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13F" w:rsidRPr="00382BF3" w:rsidRDefault="0045613F" w:rsidP="006479B2">
      <w:pPr>
        <w:pStyle w:val="Header"/>
        <w:tabs>
          <w:tab w:val="left" w:pos="2127"/>
          <w:tab w:val="right" w:pos="9072"/>
        </w:tabs>
        <w:rPr>
          <w:rFonts w:ascii="Arial" w:hAnsi="Arial" w:cs="Arial"/>
          <w:sz w:val="28"/>
          <w:szCs w:val="28"/>
        </w:rPr>
      </w:pPr>
      <w:r w:rsidRPr="00382BF3">
        <w:rPr>
          <w:rFonts w:ascii="Arial" w:hAnsi="Arial" w:cs="Arial"/>
          <w:sz w:val="28"/>
          <w:szCs w:val="28"/>
          <w:lang w:val="en-US"/>
        </w:rPr>
        <w:t>3GPP TSG RAN WG4 Meeting #66</w:t>
      </w:r>
      <w:r w:rsidR="00070C60">
        <w:rPr>
          <w:rFonts w:ascii="Arial" w:hAnsi="Arial" w:cs="Arial"/>
          <w:sz w:val="28"/>
          <w:szCs w:val="28"/>
          <w:lang w:val="en-US"/>
        </w:rPr>
        <w:t>bis</w:t>
      </w:r>
      <w:r w:rsidRPr="00382BF3">
        <w:rPr>
          <w:rFonts w:ascii="Arial" w:hAnsi="Arial" w:cs="Arial"/>
          <w:sz w:val="28"/>
          <w:szCs w:val="28"/>
        </w:rPr>
        <w:tab/>
      </w:r>
      <w:r w:rsidR="00E7459F">
        <w:rPr>
          <w:rFonts w:ascii="Arial" w:hAnsi="Arial" w:cs="Arial"/>
          <w:sz w:val="28"/>
          <w:szCs w:val="28"/>
          <w:lang w:val="en-US"/>
        </w:rPr>
        <w:t>R4-131548</w:t>
      </w:r>
    </w:p>
    <w:p w:rsidR="0045613F" w:rsidRPr="00630E52" w:rsidRDefault="00070C60" w:rsidP="005A4F39">
      <w:pPr>
        <w:pStyle w:val="Header"/>
        <w:tabs>
          <w:tab w:val="right" w:pos="9072"/>
        </w:tabs>
        <w:rPr>
          <w:rFonts w:ascii="Arial" w:hAnsi="Arial" w:cs="Arial"/>
          <w:sz w:val="28"/>
          <w:szCs w:val="28"/>
          <w:lang w:val="en-US"/>
        </w:rPr>
      </w:pPr>
      <w:r>
        <w:rPr>
          <w:rFonts w:ascii="Arial" w:hAnsi="Arial" w:cs="Arial"/>
          <w:sz w:val="28"/>
          <w:szCs w:val="28"/>
          <w:lang w:val="en-US"/>
        </w:rPr>
        <w:t>Chicago, US, April 15-19</w:t>
      </w:r>
      <w:r w:rsidR="0045613F" w:rsidRPr="00630E52">
        <w:rPr>
          <w:rFonts w:ascii="Arial" w:hAnsi="Arial" w:cs="Arial"/>
          <w:sz w:val="28"/>
          <w:szCs w:val="28"/>
          <w:lang w:val="en-US"/>
        </w:rPr>
        <w:t>, 2013</w:t>
      </w:r>
    </w:p>
    <w:p w:rsidR="0045613F" w:rsidRPr="00382BF3" w:rsidRDefault="0045613F" w:rsidP="0033186E">
      <w:pPr>
        <w:tabs>
          <w:tab w:val="left" w:pos="1985"/>
        </w:tabs>
        <w:spacing w:before="240" w:after="0"/>
        <w:jc w:val="both"/>
        <w:rPr>
          <w:rFonts w:ascii="Arial" w:hAnsi="Arial" w:cs="Arial"/>
          <w:color w:val="000000"/>
          <w:sz w:val="22"/>
          <w:lang w:val="en-US"/>
        </w:rPr>
      </w:pPr>
      <w:r w:rsidRPr="00382BF3">
        <w:rPr>
          <w:rFonts w:ascii="Arial" w:hAnsi="Arial" w:cs="Arial"/>
          <w:b/>
          <w:sz w:val="22"/>
          <w:lang w:val="en-US"/>
        </w:rPr>
        <w:t>Agenda Item:</w:t>
      </w:r>
      <w:r w:rsidRPr="00382BF3">
        <w:rPr>
          <w:rFonts w:ascii="Arial" w:hAnsi="Arial" w:cs="Arial"/>
          <w:b/>
          <w:sz w:val="22"/>
          <w:lang w:val="en-US"/>
        </w:rPr>
        <w:tab/>
      </w:r>
      <w:r w:rsidR="00E7459F">
        <w:rPr>
          <w:rFonts w:ascii="Arial" w:hAnsi="Arial" w:cs="Arial"/>
          <w:color w:val="000000"/>
          <w:sz w:val="22"/>
          <w:lang w:val="en-US"/>
        </w:rPr>
        <w:t>5.3.2</w:t>
      </w:r>
    </w:p>
    <w:p w:rsidR="0045613F" w:rsidRPr="00382BF3" w:rsidRDefault="0045613F" w:rsidP="0033186E">
      <w:pPr>
        <w:tabs>
          <w:tab w:val="left" w:pos="1985"/>
        </w:tabs>
        <w:spacing w:after="0"/>
        <w:jc w:val="both"/>
        <w:rPr>
          <w:rFonts w:ascii="Arial" w:hAnsi="Arial" w:cs="Arial"/>
          <w:b/>
          <w:sz w:val="22"/>
        </w:rPr>
      </w:pPr>
      <w:r w:rsidRPr="00382BF3">
        <w:rPr>
          <w:rFonts w:ascii="Arial" w:hAnsi="Arial" w:cs="Arial"/>
          <w:b/>
          <w:sz w:val="22"/>
        </w:rPr>
        <w:t xml:space="preserve">Source: </w:t>
      </w:r>
      <w:r w:rsidRPr="00382BF3">
        <w:rPr>
          <w:rFonts w:ascii="Arial" w:hAnsi="Arial" w:cs="Arial"/>
          <w:b/>
          <w:sz w:val="22"/>
        </w:rPr>
        <w:tab/>
      </w:r>
      <w:r w:rsidRPr="00382BF3">
        <w:rPr>
          <w:rFonts w:ascii="Arial" w:hAnsi="Arial" w:cs="Arial"/>
          <w:bCs/>
          <w:sz w:val="22"/>
        </w:rPr>
        <w:t>Ericsson, ST-Ericsson</w:t>
      </w:r>
    </w:p>
    <w:p w:rsidR="0045613F" w:rsidRPr="00382BF3" w:rsidRDefault="0045613F" w:rsidP="00506693">
      <w:pPr>
        <w:tabs>
          <w:tab w:val="left" w:pos="1985"/>
        </w:tabs>
        <w:spacing w:after="0"/>
        <w:ind w:left="1988" w:hanging="1980"/>
        <w:jc w:val="both"/>
        <w:rPr>
          <w:rFonts w:ascii="Arial" w:hAnsi="Arial" w:cs="Arial"/>
          <w:sz w:val="22"/>
        </w:rPr>
      </w:pPr>
      <w:r w:rsidRPr="00382BF3">
        <w:rPr>
          <w:rFonts w:ascii="Arial" w:hAnsi="Arial" w:cs="Arial"/>
          <w:b/>
          <w:sz w:val="22"/>
        </w:rPr>
        <w:t>Title:</w:t>
      </w:r>
      <w:r w:rsidRPr="00382BF3">
        <w:rPr>
          <w:rFonts w:ascii="Arial" w:hAnsi="Arial" w:cs="Arial"/>
          <w:sz w:val="22"/>
        </w:rPr>
        <w:tab/>
      </w:r>
      <w:r w:rsidR="00E7459F">
        <w:rPr>
          <w:rFonts w:ascii="Arial" w:hAnsi="Arial" w:cs="Arial"/>
          <w:sz w:val="22"/>
        </w:rPr>
        <w:t>Test conditions and parameters for w</w:t>
      </w:r>
      <w:r>
        <w:rPr>
          <w:rFonts w:ascii="Arial" w:hAnsi="Arial" w:cs="Arial"/>
          <w:sz w:val="22"/>
        </w:rPr>
        <w:t>ideband RSRQ</w:t>
      </w:r>
    </w:p>
    <w:p w:rsidR="0045613F" w:rsidRPr="00382BF3" w:rsidRDefault="0045613F" w:rsidP="0033186E">
      <w:pPr>
        <w:tabs>
          <w:tab w:val="left" w:pos="1985"/>
        </w:tabs>
        <w:spacing w:after="0"/>
        <w:jc w:val="both"/>
        <w:rPr>
          <w:rFonts w:ascii="Arial" w:hAnsi="Arial" w:cs="Arial"/>
          <w:sz w:val="22"/>
        </w:rPr>
      </w:pPr>
      <w:r w:rsidRPr="00382BF3">
        <w:rPr>
          <w:rFonts w:ascii="Arial" w:hAnsi="Arial" w:cs="Arial"/>
          <w:b/>
          <w:sz w:val="22"/>
        </w:rPr>
        <w:t>Document for:</w:t>
      </w:r>
      <w:r w:rsidRPr="00382BF3">
        <w:rPr>
          <w:rFonts w:ascii="Arial" w:hAnsi="Arial" w:cs="Arial"/>
          <w:sz w:val="22"/>
        </w:rPr>
        <w:tab/>
        <w:t>Discussion</w:t>
      </w:r>
    </w:p>
    <w:p w:rsidR="0045613F" w:rsidRDefault="0045613F" w:rsidP="00BC3FE3">
      <w:pPr>
        <w:pStyle w:val="Heading1"/>
        <w:ind w:left="431" w:hanging="431"/>
      </w:pPr>
      <w:r w:rsidRPr="00B70044">
        <w:t>Introduction</w:t>
      </w:r>
      <w:bookmarkStart w:id="0" w:name="OLE_LINK13"/>
      <w:bookmarkStart w:id="1" w:name="OLE_LINK14"/>
    </w:p>
    <w:p w:rsidR="0045613F" w:rsidRDefault="0045613F" w:rsidP="00BC3FE3">
      <w:r w:rsidRPr="00DF38B0">
        <w:t xml:space="preserve">The problem with narrow RSRQ measurement bandwidth in particular network deployment scenarios was first addressed at the RAN4#60 meeting </w:t>
      </w:r>
      <w:r w:rsidR="00CF03DB">
        <w:fldChar w:fldCharType="begin"/>
      </w:r>
      <w:r w:rsidR="00CF03DB">
        <w:instrText xml:space="preserve"> REF _Ref327282565 \r \h  \* MERGEFORMAT </w:instrText>
      </w:r>
      <w:r w:rsidR="00CF03DB">
        <w:fldChar w:fldCharType="separate"/>
      </w:r>
      <w:r w:rsidR="00ED4355">
        <w:t>[1]</w:t>
      </w:r>
      <w:r w:rsidR="00CF03DB">
        <w:fldChar w:fldCharType="end"/>
      </w:r>
      <w:r>
        <w:t>, and has been at subsequent meetings. The general structure of test cases, test case parameters, as well as the required assistance from the network was discussed</w:t>
      </w:r>
      <w:r w:rsidR="00B12D6E">
        <w:t xml:space="preserve"> at the RAN4#64, RAN4#64bis, </w:t>
      </w:r>
      <w:r>
        <w:t xml:space="preserve">RAN4#65 </w:t>
      </w:r>
      <w:r w:rsidR="00B12D6E">
        <w:t>and RAN4#66 meetings</w:t>
      </w:r>
      <w:r w:rsidR="00F31404">
        <w:t xml:space="preserve"> – see e.g. our contribution for the latter </w:t>
      </w:r>
      <w:r w:rsidR="00F31404">
        <w:fldChar w:fldCharType="begin"/>
      </w:r>
      <w:r w:rsidR="00F31404">
        <w:instrText xml:space="preserve"> REF _Ref352771985 \r \h </w:instrText>
      </w:r>
      <w:r w:rsidR="00F31404">
        <w:fldChar w:fldCharType="separate"/>
      </w:r>
      <w:r w:rsidR="00ED4355">
        <w:t>[2]</w:t>
      </w:r>
      <w:r w:rsidR="00F31404">
        <w:fldChar w:fldCharType="end"/>
      </w:r>
      <w:r w:rsidR="00F31404">
        <w:t>.</w:t>
      </w:r>
      <w:r>
        <w:t xml:space="preserve"> </w:t>
      </w:r>
    </w:p>
    <w:p w:rsidR="00B12D6E" w:rsidRDefault="00B12D6E" w:rsidP="00BC3FE3">
      <w:r>
        <w:t xml:space="preserve">At </w:t>
      </w:r>
      <w:r w:rsidR="00F31404">
        <w:t xml:space="preserve">RAN4#66 a way forward was agreed </w:t>
      </w:r>
      <w:r w:rsidR="00F31404">
        <w:fldChar w:fldCharType="begin"/>
      </w:r>
      <w:r w:rsidR="00F31404">
        <w:instrText xml:space="preserve"> REF _Ref352772117 \r \h </w:instrText>
      </w:r>
      <w:r w:rsidR="00F31404">
        <w:fldChar w:fldCharType="separate"/>
      </w:r>
      <w:r w:rsidR="00ED4355">
        <w:t>[3]</w:t>
      </w:r>
      <w:r w:rsidR="00F31404">
        <w:fldChar w:fldCharType="end"/>
      </w:r>
      <w:r w:rsidR="00F31404">
        <w:t xml:space="preserve"> where interested companies were invited to analyse the following parameters for test conditions:</w:t>
      </w:r>
    </w:p>
    <w:p w:rsidR="00F31404" w:rsidRDefault="00F31404" w:rsidP="00ED4355">
      <w:pPr>
        <w:numPr>
          <w:ilvl w:val="0"/>
          <w:numId w:val="43"/>
        </w:numPr>
        <w:spacing w:after="0"/>
      </w:pPr>
      <w:r>
        <w:t>RE configuration</w:t>
      </w:r>
    </w:p>
    <w:p w:rsidR="00F31404" w:rsidRDefault="00F31404" w:rsidP="00ED4355">
      <w:pPr>
        <w:numPr>
          <w:ilvl w:val="1"/>
          <w:numId w:val="43"/>
        </w:numPr>
        <w:spacing w:after="0"/>
      </w:pPr>
      <w:proofErr w:type="spellStart"/>
      <w:r>
        <w:t>Config</w:t>
      </w:r>
      <w:proofErr w:type="spellEnd"/>
      <w:r>
        <w:t xml:space="preserve"> 1: All REs are transmitted</w:t>
      </w:r>
    </w:p>
    <w:p w:rsidR="00ED4355" w:rsidRDefault="00F31404" w:rsidP="00ED4355">
      <w:pPr>
        <w:numPr>
          <w:ilvl w:val="1"/>
          <w:numId w:val="43"/>
        </w:numPr>
        <w:spacing w:after="0"/>
      </w:pPr>
      <w:proofErr w:type="spellStart"/>
      <w:r>
        <w:t>Config</w:t>
      </w:r>
      <w:proofErr w:type="spellEnd"/>
      <w:r>
        <w:t xml:space="preserve"> 2: On victim cell only CRS from antenna ports 0 and 1 are transmitted, and all other are set to zero power, as proposed in </w:t>
      </w:r>
      <w:r>
        <w:fldChar w:fldCharType="begin"/>
      </w:r>
      <w:r>
        <w:instrText xml:space="preserve"> REF _Ref352772688 \r \h </w:instrText>
      </w:r>
      <w:r>
        <w:fldChar w:fldCharType="separate"/>
      </w:r>
      <w:r w:rsidR="00ED4355">
        <w:t>[4]</w:t>
      </w:r>
      <w:r>
        <w:fldChar w:fldCharType="end"/>
      </w:r>
      <w:r>
        <w:t>.</w:t>
      </w:r>
    </w:p>
    <w:p w:rsidR="00E570F8" w:rsidRDefault="00E570F8" w:rsidP="00ED4355">
      <w:pPr>
        <w:numPr>
          <w:ilvl w:val="0"/>
          <w:numId w:val="43"/>
        </w:numPr>
        <w:spacing w:before="240" w:after="0"/>
      </w:pPr>
      <w:r>
        <w:t xml:space="preserve">Parameters for </w:t>
      </w:r>
      <w:proofErr w:type="spellStart"/>
      <w:r>
        <w:t>Ês</w:t>
      </w:r>
      <w:proofErr w:type="spellEnd"/>
      <w:r>
        <w:t>/</w:t>
      </w:r>
      <w:proofErr w:type="spellStart"/>
      <w:r>
        <w:t>Iot</w:t>
      </w:r>
      <w:proofErr w:type="spellEnd"/>
      <w:r>
        <w:t xml:space="preserve"> ≥ -3dB and </w:t>
      </w:r>
      <w:proofErr w:type="spellStart"/>
      <w:r>
        <w:t>Ês</w:t>
      </w:r>
      <w:proofErr w:type="spellEnd"/>
      <w:r>
        <w:t>/</w:t>
      </w:r>
      <w:proofErr w:type="spellStart"/>
      <w:r>
        <w:t>Iot</w:t>
      </w:r>
      <w:proofErr w:type="spellEnd"/>
      <w:r>
        <w:t xml:space="preserve"> ≥ -6dB</w:t>
      </w:r>
    </w:p>
    <w:p w:rsidR="00E570F8" w:rsidRDefault="00E570F8" w:rsidP="00ED4355">
      <w:pPr>
        <w:numPr>
          <w:ilvl w:val="1"/>
          <w:numId w:val="43"/>
        </w:numPr>
        <w:spacing w:after="0"/>
      </w:pPr>
      <w:r>
        <w:t>Parameter X, Y</w:t>
      </w:r>
    </w:p>
    <w:p w:rsidR="00E570F8" w:rsidRDefault="00E570F8" w:rsidP="00ED4355">
      <w:pPr>
        <w:numPr>
          <w:ilvl w:val="1"/>
          <w:numId w:val="43"/>
        </w:numPr>
        <w:spacing w:after="0"/>
      </w:pPr>
      <w:r>
        <w:t>Minimum number of RBs assumed to be used in WB-RSRQ</w:t>
      </w:r>
    </w:p>
    <w:p w:rsidR="0045613F" w:rsidRDefault="00ED4355" w:rsidP="00ED4355">
      <w:pPr>
        <w:spacing w:before="240"/>
      </w:pPr>
      <w:r>
        <w:t xml:space="preserve">Additionally it was stated in </w:t>
      </w:r>
      <w:r>
        <w:fldChar w:fldCharType="begin"/>
      </w:r>
      <w:r>
        <w:instrText xml:space="preserve"> REF _Ref352772117 \r \h </w:instrText>
      </w:r>
      <w:r>
        <w:fldChar w:fldCharType="separate"/>
      </w:r>
      <w:r>
        <w:t>[3]</w:t>
      </w:r>
      <w:r>
        <w:fldChar w:fldCharType="end"/>
      </w:r>
      <w:r>
        <w:t xml:space="preserve"> that test cases are only to be introduced for </w:t>
      </w:r>
      <w:proofErr w:type="spellStart"/>
      <w:r>
        <w:t>Ês</w:t>
      </w:r>
      <w:proofErr w:type="spellEnd"/>
      <w:r>
        <w:t>/</w:t>
      </w:r>
      <w:proofErr w:type="spellStart"/>
      <w:r>
        <w:t>Iot</w:t>
      </w:r>
      <w:proofErr w:type="spellEnd"/>
      <w:r>
        <w:t xml:space="preserve"> ≥ -3dB. Already before it had been </w:t>
      </w:r>
      <w:r w:rsidR="00E570F8">
        <w:t xml:space="preserve">agreed that the following </w:t>
      </w:r>
      <w:r w:rsidR="0045613F">
        <w:t>parameter values shall be used for the requirem</w:t>
      </w:r>
      <w:r w:rsidR="001747E4">
        <w:t>ents on and testing of WB-</w:t>
      </w:r>
      <w:r w:rsidR="0045613F">
        <w:t>RSRQ:</w:t>
      </w:r>
    </w:p>
    <w:p w:rsidR="0045613F" w:rsidRDefault="00E570F8" w:rsidP="0060442E">
      <w:pPr>
        <w:numPr>
          <w:ilvl w:val="0"/>
          <w:numId w:val="39"/>
        </w:numPr>
        <w:spacing w:after="0"/>
      </w:pPr>
      <w:proofErr w:type="spellStart"/>
      <w:r>
        <w:t>AllowedMeasBW</w:t>
      </w:r>
      <w:proofErr w:type="spellEnd"/>
      <w:r>
        <w:t xml:space="preserve"> </w:t>
      </w:r>
      <w:r w:rsidR="00F93FA7">
        <w:t>=</w:t>
      </w:r>
      <w:r w:rsidR="0045613F">
        <w:t xml:space="preserve"> 50 RBs</w:t>
      </w:r>
    </w:p>
    <w:p w:rsidR="0045613F" w:rsidRDefault="0045613F" w:rsidP="0060442E">
      <w:pPr>
        <w:numPr>
          <w:ilvl w:val="0"/>
          <w:numId w:val="39"/>
        </w:numPr>
      </w:pPr>
      <w:r>
        <w:t>N = 6 RBs</w:t>
      </w:r>
      <w:r w:rsidR="00E570F8">
        <w:t xml:space="preserve"> (see figure further below)</w:t>
      </w:r>
    </w:p>
    <w:p w:rsidR="0045613F" w:rsidRDefault="00ED4355" w:rsidP="00051BC5">
      <w:pPr>
        <w:spacing w:after="0"/>
      </w:pPr>
      <w:proofErr w:type="gramStart"/>
      <w:r>
        <w:t>and</w:t>
      </w:r>
      <w:proofErr w:type="gramEnd"/>
      <w:r>
        <w:t xml:space="preserve"> further </w:t>
      </w:r>
      <w:r w:rsidR="00E570F8">
        <w:t xml:space="preserve">that </w:t>
      </w:r>
      <w:r w:rsidR="001747E4">
        <w:t>the WB-</w:t>
      </w:r>
      <w:r w:rsidR="0045613F">
        <w:t>RSRQ measurements shall fulfil:</w:t>
      </w:r>
    </w:p>
    <w:p w:rsidR="0045613F" w:rsidRPr="00051BC5" w:rsidRDefault="0045613F" w:rsidP="00F93FA7">
      <w:pPr>
        <w:numPr>
          <w:ilvl w:val="0"/>
          <w:numId w:val="44"/>
        </w:numPr>
        <w:spacing w:before="240"/>
        <w:rPr>
          <w:i/>
        </w:rPr>
      </w:pPr>
      <w:r w:rsidRPr="00051BC5">
        <w:rPr>
          <w:i/>
        </w:rPr>
        <w:t>Wideband RSRQ ≤ Reference RSRQ – Y dB</w:t>
      </w:r>
    </w:p>
    <w:p w:rsidR="00F93FA7" w:rsidRDefault="00E570F8" w:rsidP="00F93FA7">
      <w:pPr>
        <w:tabs>
          <w:tab w:val="left" w:pos="6235"/>
        </w:tabs>
      </w:pPr>
      <w:proofErr w:type="gramStart"/>
      <w:r>
        <w:t>w</w:t>
      </w:r>
      <w:r w:rsidR="0045613F">
        <w:t>here</w:t>
      </w:r>
      <w:proofErr w:type="gramEnd"/>
      <w:r>
        <w:t xml:space="preserve"> </w:t>
      </w:r>
      <w:r w:rsidR="0045613F" w:rsidRPr="00051BC5">
        <w:rPr>
          <w:i/>
        </w:rPr>
        <w:t>Reference RSRQ</w:t>
      </w:r>
      <w:r w:rsidR="0045613F">
        <w:t xml:space="preserve"> is the RSRQ measured over the central 6 RBs.</w:t>
      </w:r>
      <w:r w:rsidR="00F93FA7" w:rsidRPr="00F93FA7">
        <w:t xml:space="preserve"> </w:t>
      </w:r>
    </w:p>
    <w:p w:rsidR="0045613F" w:rsidRDefault="0080532D" w:rsidP="00F93FA7">
      <w:pPr>
        <w:tabs>
          <w:tab w:val="left" w:pos="6235"/>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9pt;height:125pt;mso-left-percent:-10001;mso-top-percent:-10001;mso-position-horizontal:absolute;mso-position-horizontal-relative:char;mso-position-vertical:absolute;mso-position-vertical-relative:line;mso-left-percent:-10001;mso-top-percent:-10001">
            <v:imagedata r:id="rId9" o:title=""/>
          </v:shape>
        </w:pict>
      </w:r>
    </w:p>
    <w:p w:rsidR="0045613F" w:rsidRDefault="0045613F" w:rsidP="000F74D7">
      <w:r>
        <w:t>In this contribution we provid</w:t>
      </w:r>
      <w:r w:rsidR="00E570F8">
        <w:t>e our considerations on test parameters</w:t>
      </w:r>
      <w:r>
        <w:t>.</w:t>
      </w:r>
    </w:p>
    <w:p w:rsidR="00F93FA7" w:rsidRDefault="00D82E3A" w:rsidP="00F93FA7">
      <w:pPr>
        <w:pStyle w:val="Heading1"/>
      </w:pPr>
      <w:r>
        <w:t>Test Parameters</w:t>
      </w:r>
    </w:p>
    <w:p w:rsidR="00AE5DEB" w:rsidRDefault="00AE5DEB" w:rsidP="00AE5DEB">
      <w:pPr>
        <w:pStyle w:val="Heading2"/>
      </w:pPr>
      <w:r>
        <w:t>Minimum number of RBs to assume</w:t>
      </w:r>
    </w:p>
    <w:p w:rsidR="00AE5DEB" w:rsidRDefault="00AE5DEB" w:rsidP="00AE5DEB">
      <w:r>
        <w:t xml:space="preserve">It </w:t>
      </w:r>
      <w:r w:rsidR="00ED4355">
        <w:t>has been agreed</w:t>
      </w:r>
      <w:r>
        <w:t xml:space="preserve"> t</w:t>
      </w:r>
      <w:r w:rsidR="00ED4355">
        <w:t>hat Wideband RSRQ measurement shall be</w:t>
      </w:r>
      <w:r>
        <w:t xml:space="preserve"> applicable for </w:t>
      </w:r>
      <w:proofErr w:type="spellStart"/>
      <w:r>
        <w:t>AllowedMeasBandwidth</w:t>
      </w:r>
      <w:proofErr w:type="spellEnd"/>
      <w:r>
        <w:t xml:space="preserve"> of 10 MHz or larger. Moreover it has been agreed that the requirements apply for </w:t>
      </w:r>
      <w:proofErr w:type="spellStart"/>
      <w:r>
        <w:t>AllowedMeasBandwidth</w:t>
      </w:r>
      <w:proofErr w:type="spellEnd"/>
      <w:r>
        <w:t xml:space="preserve"> of 50 RBs </w:t>
      </w:r>
      <w:r>
        <w:fldChar w:fldCharType="begin"/>
      </w:r>
      <w:r>
        <w:instrText xml:space="preserve"> REF _Ref352775452 \r \h </w:instrText>
      </w:r>
      <w:r>
        <w:fldChar w:fldCharType="separate"/>
      </w:r>
      <w:r w:rsidR="00ED4355">
        <w:t>[5]</w:t>
      </w:r>
      <w:r>
        <w:fldChar w:fldCharType="end"/>
      </w:r>
      <w:r>
        <w:t xml:space="preserve">. We </w:t>
      </w:r>
      <w:r>
        <w:lastRenderedPageBreak/>
        <w:t xml:space="preserve">therefore propose that the assumed number shall be 50 RBs. It shall be noted that this figure is relevant when setting parameter </w:t>
      </w:r>
      <w:r>
        <w:rPr>
          <w:i/>
        </w:rPr>
        <w:t xml:space="preserve">Y </w:t>
      </w:r>
      <w:r>
        <w:t>in the requirements,</w:t>
      </w:r>
    </w:p>
    <w:p w:rsidR="00AE5DEB" w:rsidRPr="00AE5DEB" w:rsidRDefault="00AE5DEB" w:rsidP="00C13D8C">
      <w:pPr>
        <w:ind w:firstLine="284"/>
        <w:jc w:val="center"/>
      </w:pPr>
      <w:r w:rsidRPr="00051BC5">
        <w:rPr>
          <w:i/>
        </w:rPr>
        <w:t>Wideband RSRQ ≤ Reference RSRQ – Y dB</w:t>
      </w:r>
    </w:p>
    <w:p w:rsidR="00AE5DEB" w:rsidRDefault="00AE5DEB" w:rsidP="00AE5DEB">
      <w:proofErr w:type="gramStart"/>
      <w:r>
        <w:t>but</w:t>
      </w:r>
      <w:proofErr w:type="gramEnd"/>
      <w:r>
        <w:t xml:space="preserve"> otherwise does not force the UE towards a particular implementation. </w:t>
      </w:r>
    </w:p>
    <w:p w:rsidR="00AE5DEB" w:rsidRDefault="00AE5DEB" w:rsidP="00AE5DEB">
      <w:r>
        <w:rPr>
          <w:b/>
        </w:rPr>
        <w:t>Proposal 1:</w:t>
      </w:r>
      <w:r w:rsidR="00A303FA">
        <w:t xml:space="preserve"> The assumed </w:t>
      </w:r>
      <w:r>
        <w:t xml:space="preserve">number of RBs </w:t>
      </w:r>
      <w:r w:rsidR="00A303FA">
        <w:t xml:space="preserve">upon which the WB-RSRQ value is based </w:t>
      </w:r>
      <w:r>
        <w:t>shall be 50.</w:t>
      </w:r>
      <w:r w:rsidR="00A303FA">
        <w:t xml:space="preserve"> Note that this figure impacts the value that shall be used as reference in test cases, but otherwise does not imply a particular UE implementation.</w:t>
      </w:r>
    </w:p>
    <w:p w:rsidR="00AE5DEB" w:rsidRDefault="00AE5DEB" w:rsidP="00AE5DEB">
      <w:pPr>
        <w:pStyle w:val="Heading2"/>
      </w:pPr>
      <w:r>
        <w:t>Test configuration 1 – fully loaded cells</w:t>
      </w:r>
    </w:p>
    <w:p w:rsidR="00B22484" w:rsidRDefault="00B22484" w:rsidP="00B22484">
      <w:r>
        <w:t>The following assumptions are made regarding the E-UTRAN cell to be measured:</w:t>
      </w:r>
    </w:p>
    <w:p w:rsidR="00B22484" w:rsidRDefault="00B22484" w:rsidP="00B22484">
      <w:pPr>
        <w:pStyle w:val="ListParagraph"/>
        <w:numPr>
          <w:ilvl w:val="0"/>
          <w:numId w:val="37"/>
        </w:numPr>
      </w:pPr>
      <w:r>
        <w:t xml:space="preserve">The cell is fully loaded and no boosting is used, hence </w:t>
      </w:r>
      <w:proofErr w:type="spellStart"/>
      <w:r>
        <w:t>Ês</w:t>
      </w:r>
      <w:proofErr w:type="spellEnd"/>
      <w:r>
        <w:t xml:space="preserve"> </w:t>
      </w:r>
      <w:proofErr w:type="gramStart"/>
      <w:r>
        <w:t>is</w:t>
      </w:r>
      <w:proofErr w:type="gramEnd"/>
      <w:r>
        <w:t xml:space="preserve"> constant across the DL system bandwidth.</w:t>
      </w:r>
    </w:p>
    <w:p w:rsidR="00B22484" w:rsidRDefault="00B22484" w:rsidP="00B22484">
      <w:pPr>
        <w:pStyle w:val="ListParagraph"/>
        <w:numPr>
          <w:ilvl w:val="0"/>
          <w:numId w:val="37"/>
        </w:numPr>
      </w:pPr>
      <w:r>
        <w:t xml:space="preserve">Allowed measurement bandwidth is </w:t>
      </w:r>
      <w:r>
        <w:rPr>
          <w:i/>
        </w:rPr>
        <w:t>M=50</w:t>
      </w:r>
      <w:r>
        <w:t>resource blocks.</w:t>
      </w:r>
    </w:p>
    <w:p w:rsidR="00B22484" w:rsidRDefault="00B22484" w:rsidP="00B22484">
      <w:pPr>
        <w:pStyle w:val="ListParagraph"/>
        <w:numPr>
          <w:ilvl w:val="0"/>
          <w:numId w:val="37"/>
        </w:numPr>
      </w:pPr>
      <w:r>
        <w:t xml:space="preserve">Within the central </w:t>
      </w:r>
      <w:r>
        <w:rPr>
          <w:i/>
        </w:rPr>
        <w:t xml:space="preserve">N=6 </w:t>
      </w:r>
      <w:r>
        <w:t xml:space="preserve">resource blocks, the interference experienced due to neighbour cells </w:t>
      </w:r>
      <w:proofErr w:type="spellStart"/>
      <w:r>
        <w:t>etc</w:t>
      </w:r>
      <w:proofErr w:type="spellEnd"/>
      <w:r>
        <w:t xml:space="preserve"> is: Iot2</w:t>
      </w:r>
    </w:p>
    <w:p w:rsidR="00B22484" w:rsidRDefault="00B22484" w:rsidP="00B22484">
      <w:pPr>
        <w:pStyle w:val="ListParagraph"/>
        <w:numPr>
          <w:ilvl w:val="0"/>
          <w:numId w:val="37"/>
        </w:numPr>
      </w:pPr>
      <w:r>
        <w:t xml:space="preserve">Outside the central </w:t>
      </w:r>
      <w:r>
        <w:rPr>
          <w:i/>
        </w:rPr>
        <w:t xml:space="preserve">N=6 </w:t>
      </w:r>
      <w:r>
        <w:t xml:space="preserve">resource blocks, the interference experienced due to neighbour cells </w:t>
      </w:r>
      <w:proofErr w:type="spellStart"/>
      <w:r>
        <w:t>etc</w:t>
      </w:r>
      <w:proofErr w:type="spellEnd"/>
      <w:r>
        <w:t xml:space="preserve"> is: Iot1</w:t>
      </w:r>
    </w:p>
    <w:p w:rsidR="00B22484" w:rsidRDefault="00B22484" w:rsidP="00B22484">
      <w:r>
        <w:t xml:space="preserve">The RSRQ values as would be measured over the central 6 resource blocks by a legacy </w:t>
      </w:r>
      <w:r w:rsidR="001747E4">
        <w:t>UE without support for WB-</w:t>
      </w:r>
      <w:r>
        <w:t>RSRQ is referred to as Reference RSRQ value and can be expressed as</w:t>
      </w:r>
    </w:p>
    <w:p w:rsidR="00B22484" w:rsidRDefault="00EB7920" w:rsidP="00B22484">
      <w:pPr>
        <w:jc w:val="center"/>
      </w:pPr>
      <w:r>
        <w:pict>
          <v:shape id="_x0000_i1026" type="#_x0000_t75" style="width:180pt;height:28.55pt">
            <v:imagedata r:id="rId10" o:title="" chromakey="white"/>
          </v:shape>
        </w:pict>
      </w:r>
    </w:p>
    <w:p w:rsidR="00B22484" w:rsidRDefault="001747E4" w:rsidP="00B22484">
      <w:r>
        <w:t>As a contrast, the WB-</w:t>
      </w:r>
      <w:r w:rsidR="00B22484">
        <w:t xml:space="preserve">RSRQ as measured over the full allowed measurement bandwidth of </w:t>
      </w:r>
      <w:r w:rsidR="00B22484" w:rsidRPr="00DE030E">
        <w:rPr>
          <w:i/>
        </w:rPr>
        <w:t>M</w:t>
      </w:r>
      <w:r w:rsidR="00B22484">
        <w:t xml:space="preserve"> resource blocks can be expressed as</w:t>
      </w:r>
    </w:p>
    <w:p w:rsidR="00B22484" w:rsidRDefault="0080532D" w:rsidP="00B22484">
      <w:pPr>
        <w:jc w:val="center"/>
      </w:pPr>
      <w:r>
        <w:pict>
          <v:shape id="_x0000_i1027" type="#_x0000_t75" style="width:231.6pt;height:34.65pt">
            <v:imagedata r:id="rId11" o:title="" chromakey="white"/>
          </v:shape>
        </w:pict>
      </w:r>
    </w:p>
    <w:p w:rsidR="00B22484" w:rsidRDefault="00B22484" w:rsidP="00B22484">
      <w:r>
        <w:t xml:space="preserve">This value represents what ideally shall be reported by the UE. The difference between the two RSRQ values can be expressed as  </w:t>
      </w:r>
    </w:p>
    <w:p w:rsidR="00513633" w:rsidRDefault="00513633" w:rsidP="006479B2">
      <w:pPr>
        <w:jc w:val="center"/>
      </w:pPr>
    </w:p>
    <w:p w:rsidR="00513633" w:rsidRDefault="0080532D" w:rsidP="00513633">
      <w:pPr>
        <w:tabs>
          <w:tab w:val="left" w:pos="8222"/>
        </w:tabs>
        <w:jc w:val="center"/>
      </w:pPr>
      <w:r>
        <w:pict>
          <v:shape id="_x0000_i1028" type="#_x0000_t75" style="width:334.2pt;height:42.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removePersonalInformation/&gt;&lt;w:printFractionalCharacterWidth/&gt;&lt;w:stylePaneFormatFilter w:val=&quot;3F01&quot;/&gt;&lt;w:defaultTabStop w:val=&quot;284&quot;/&gt;&lt;w:hyphenationZone w:val=&quot;425&quot;/&gt;&lt;w:doNotHyphenateCaps/&gt;&lt;w:drawingGridHorizontalSpacing w:val=&quot;181&quot;/&gt;&lt;w:drawingGridVerticalSpacing w:val=&quot;181&quot;/&gt;&lt;w:displayHorizontalDrawingGridEvery w:val=&quot;0&quot;/&gt;&lt;w:displayVerticalDrawingGridEvery w:val=&quot;0&quot;/&gt;&lt;w:useMarginsForDrawingGridOrigin/&gt;&lt;w:drawingGridVerticalOrigin w:val=&quot;1985&quot;/&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0045A&quot;/&gt;&lt;wsp:rsid wsp:val=&quot;00000467&quot;/&gt;&lt;wsp:rsid wsp:val=&quot;0000223E&quot;/&gt;&lt;wsp:rsid wsp:val=&quot;0000311A&quot;/&gt;&lt;wsp:rsid wsp:val=&quot;000036BB&quot;/&gt;&lt;wsp:rsid wsp:val=&quot;000040C9&quot;/&gt;&lt;wsp:rsid wsp:val=&quot;00004A77&quot;/&gt;&lt;wsp:rsid wsp:val=&quot;00004D7D&quot;/&gt;&lt;wsp:rsid wsp:val=&quot;00004F8E&quot;/&gt;&lt;wsp:rsid wsp:val=&quot;000054B2&quot;/&gt;&lt;wsp:rsid wsp:val=&quot;00005E2A&quot;/&gt;&lt;wsp:rsid wsp:val=&quot;0000741B&quot;/&gt;&lt;wsp:rsid wsp:val=&quot;000118B2&quot;/&gt;&lt;wsp:rsid wsp:val=&quot;00012CF0&quot;/&gt;&lt;wsp:rsid wsp:val=&quot;0001351C&quot;/&gt;&lt;wsp:rsid wsp:val=&quot;00014C5F&quot;/&gt;&lt;wsp:rsid wsp:val=&quot;0001579B&quot;/&gt;&lt;wsp:rsid wsp:val=&quot;00022E4A&quot;/&gt;&lt;wsp:rsid wsp:val=&quot;00023187&quot;/&gt;&lt;wsp:rsid wsp:val=&quot;00023D9A&quot;/&gt;&lt;wsp:rsid wsp:val=&quot;00025EB1&quot;/&gt;&lt;wsp:rsid wsp:val=&quot;00026106&quot;/&gt;&lt;wsp:rsid wsp:val=&quot;000271F2&quot;/&gt;&lt;wsp:rsid wsp:val=&quot;00027D17&quot;/&gt;&lt;wsp:rsid wsp:val=&quot;00030043&quot;/&gt;&lt;wsp:rsid wsp:val=&quot;000309F5&quot;/&gt;&lt;wsp:rsid wsp:val=&quot;00030F8E&quot;/&gt;&lt;wsp:rsid wsp:val=&quot;00031506&quot;/&gt;&lt;wsp:rsid wsp:val=&quot;00034007&quot;/&gt;&lt;wsp:rsid wsp:val=&quot;000347CF&quot;/&gt;&lt;wsp:rsid wsp:val=&quot;00034E6E&quot;/&gt;&lt;wsp:rsid wsp:val=&quot;00037F61&quot;/&gt;&lt;wsp:rsid wsp:val=&quot;000404CA&quot;/&gt;&lt;wsp:rsid wsp:val=&quot;00040C9A&quot;/&gt;&lt;wsp:rsid wsp:val=&quot;00041014&quot;/&gt;&lt;wsp:rsid wsp:val=&quot;000418DA&quot;/&gt;&lt;wsp:rsid wsp:val=&quot;00041E49&quot;/&gt;&lt;wsp:rsid wsp:val=&quot;00042837&quot;/&gt;&lt;wsp:rsid wsp:val=&quot;000451B2&quot;/&gt;&lt;wsp:rsid wsp:val=&quot;00046883&quot;/&gt;&lt;wsp:rsid wsp:val=&quot;00047B7C&quot;/&gt;&lt;wsp:rsid wsp:val=&quot;00051BC5&quot;/&gt;&lt;wsp:rsid wsp:val=&quot;00052455&quot;/&gt;&lt;wsp:rsid wsp:val=&quot;00052B1B&quot;/&gt;&lt;wsp:rsid wsp:val=&quot;00054511&quot;/&gt;&lt;wsp:rsid wsp:val=&quot;000546F8&quot;/&gt;&lt;wsp:rsid wsp:val=&quot;00054D3E&quot;/&gt;&lt;wsp:rsid wsp:val=&quot;00055C90&quot;/&gt;&lt;wsp:rsid wsp:val=&quot;00056365&quot;/&gt;&lt;wsp:rsid wsp:val=&quot;000569F9&quot;/&gt;&lt;wsp:rsid wsp:val=&quot;0005711A&quot;/&gt;&lt;wsp:rsid wsp:val=&quot;00057277&quot;/&gt;&lt;wsp:rsid wsp:val=&quot;000576DC&quot;/&gt;&lt;wsp:rsid wsp:val=&quot;000601C8&quot;/&gt;&lt;wsp:rsid wsp:val=&quot;000618C0&quot;/&gt;&lt;wsp:rsid wsp:val=&quot;00061D20&quot;/&gt;&lt;wsp:rsid wsp:val=&quot;00061F0F&quot;/&gt;&lt;wsp:rsid wsp:val=&quot;0006278C&quot;/&gt;&lt;wsp:rsid wsp:val=&quot;00062A77&quot;/&gt;&lt;wsp:rsid wsp:val=&quot;0006418F&quot;/&gt;&lt;wsp:rsid wsp:val=&quot;000641D6&quot;/&gt;&lt;wsp:rsid wsp:val=&quot;000648E1&quot;/&gt;&lt;wsp:rsid wsp:val=&quot;00064C41&quot;/&gt;&lt;wsp:rsid wsp:val=&quot;00064EFD&quot;/&gt;&lt;wsp:rsid wsp:val=&quot;00066D93&quot;/&gt;&lt;wsp:rsid wsp:val=&quot;00067405&quot;/&gt;&lt;wsp:rsid wsp:val=&quot;000675E8&quot;/&gt;&lt;wsp:rsid wsp:val=&quot;00067F6D&quot;/&gt;&lt;wsp:rsid wsp:val=&quot;00070911&quot;/&gt;&lt;wsp:rsid wsp:val=&quot;00070C60&quot;/&gt;&lt;wsp:rsid wsp:val=&quot;00071066&quot;/&gt;&lt;wsp:rsid wsp:val=&quot;000723C1&quot;/&gt;&lt;wsp:rsid wsp:val=&quot;00072A3A&quot;/&gt;&lt;wsp:rsid wsp:val=&quot;00072B13&quot;/&gt;&lt;wsp:rsid wsp:val=&quot;00072FD3&quot;/&gt;&lt;wsp:rsid wsp:val=&quot;00073187&quot;/&gt;&lt;wsp:rsid wsp:val=&quot;00073226&quot;/&gt;&lt;wsp:rsid wsp:val=&quot;0007359D&quot;/&gt;&lt;wsp:rsid wsp:val=&quot;0007391A&quot;/&gt;&lt;wsp:rsid wsp:val=&quot;00073BA5&quot;/&gt;&lt;wsp:rsid wsp:val=&quot;00074238&quot;/&gt;&lt;wsp:rsid wsp:val=&quot;000745B0&quot;/&gt;&lt;wsp:rsid wsp:val=&quot;00075604&quot;/&gt;&lt;wsp:rsid wsp:val=&quot;0007674A&quot;/&gt;&lt;wsp:rsid wsp:val=&quot;00080CE9&quot;/&gt;&lt;wsp:rsid wsp:val=&quot;00080E87&quot;/&gt;&lt;wsp:rsid wsp:val=&quot;00085C0D&quot;/&gt;&lt;wsp:rsid wsp:val=&quot;00086CD6&quot;/&gt;&lt;wsp:rsid wsp:val=&quot;00086E59&quot;/&gt;&lt;wsp:rsid wsp:val=&quot;000918CB&quot;/&gt;&lt;wsp:rsid wsp:val=&quot;00091E1F&quot;/&gt;&lt;wsp:rsid wsp:val=&quot;00092416&quot;/&gt;&lt;wsp:rsid wsp:val=&quot;00092737&quot;/&gt;&lt;wsp:rsid wsp:val=&quot;0009346C&quot;/&gt;&lt;wsp:rsid wsp:val=&quot;00094894&quot;/&gt;&lt;wsp:rsid wsp:val=&quot;00096225&quot;/&gt;&lt;wsp:rsid wsp:val=&quot;000A2E40&quot;/&gt;&lt;wsp:rsid wsp:val=&quot;000A44CD&quot;/&gt;&lt;wsp:rsid wsp:val=&quot;000A53F6&quot;/&gt;&lt;wsp:rsid wsp:val=&quot;000A5885&quot;/&gt;&lt;wsp:rsid wsp:val=&quot;000A7522&quot;/&gt;&lt;wsp:rsid wsp:val=&quot;000A7B48&quot;/&gt;&lt;wsp:rsid wsp:val=&quot;000A7EBB&quot;/&gt;&lt;wsp:rsid wsp:val=&quot;000B09B6&quot;/&gt;&lt;wsp:rsid wsp:val=&quot;000B2308&quot;/&gt;&lt;wsp:rsid wsp:val=&quot;000B3D6F&quot;/&gt;&lt;wsp:rsid wsp:val=&quot;000B3DDA&quot;/&gt;&lt;wsp:rsid wsp:val=&quot;000B48AA&quot;/&gt;&lt;wsp:rsid wsp:val=&quot;000B4E07&quot;/&gt;&lt;wsp:rsid wsp:val=&quot;000B53EE&quot;/&gt;&lt;wsp:rsid wsp:val=&quot;000B6513&quot;/&gt;&lt;wsp:rsid wsp:val=&quot;000C2AB4&quot;/&gt;&lt;wsp:rsid wsp:val=&quot;000C31D1&quot;/&gt;&lt;wsp:rsid wsp:val=&quot;000C3280&quot;/&gt;&lt;wsp:rsid wsp:val=&quot;000C3CA9&quot;/&gt;&lt;wsp:rsid wsp:val=&quot;000C3FC8&quot;/&gt;&lt;wsp:rsid wsp:val=&quot;000C4148&quot;/&gt;&lt;wsp:rsid wsp:val=&quot;000C563B&quot;/&gt;&lt;wsp:rsid wsp:val=&quot;000C5893&quot;/&gt;&lt;wsp:rsid wsp:val=&quot;000C5FF1&quot;/&gt;&lt;wsp:rsid wsp:val=&quot;000C6598&quot;/&gt;&lt;wsp:rsid wsp:val=&quot;000C722B&quot;/&gt;&lt;wsp:rsid wsp:val=&quot;000C7C45&quot;/&gt;&lt;wsp:rsid wsp:val=&quot;000D1247&quot;/&gt;&lt;wsp:rsid wsp:val=&quot;000D2C93&quot;/&gt;&lt;wsp:rsid wsp:val=&quot;000D3264&quot;/&gt;&lt;wsp:rsid wsp:val=&quot;000D355A&quot;/&gt;&lt;wsp:rsid wsp:val=&quot;000D358C&quot;/&gt;&lt;wsp:rsid wsp:val=&quot;000D3671&quot;/&gt;&lt;wsp:rsid wsp:val=&quot;000D5A72&quot;/&gt;&lt;wsp:rsid wsp:val=&quot;000D6430&quot;/&gt;&lt;wsp:rsid wsp:val=&quot;000D6658&quot;/&gt;&lt;wsp:rsid wsp:val=&quot;000D79E2&quot;/&gt;&lt;wsp:rsid wsp:val=&quot;000E0826&quot;/&gt;&lt;wsp:rsid wsp:val=&quot;000E08AC&quot;/&gt;&lt;wsp:rsid wsp:val=&quot;000E0F80&quot;/&gt;&lt;wsp:rsid wsp:val=&quot;000E254D&quot;/&gt;&lt;wsp:rsid wsp:val=&quot;000E2C98&quot;/&gt;&lt;wsp:rsid wsp:val=&quot;000E682B&quot;/&gt;&lt;wsp:rsid wsp:val=&quot;000E6ED2&quot;/&gt;&lt;wsp:rsid wsp:val=&quot;000E6EE4&quot;/&gt;&lt;wsp:rsid wsp:val=&quot;000E6F50&quot;/&gt;&lt;wsp:rsid wsp:val=&quot;000F1CEE&quot;/&gt;&lt;wsp:rsid wsp:val=&quot;000F292E&quot;/&gt;&lt;wsp:rsid wsp:val=&quot;000F2D9C&quot;/&gt;&lt;wsp:rsid wsp:val=&quot;000F2FB7&quot;/&gt;&lt;wsp:rsid wsp:val=&quot;000F3191&quot;/&gt;&lt;wsp:rsid wsp:val=&quot;000F36C3&quot;/&gt;&lt;wsp:rsid wsp:val=&quot;000F37A5&quot;/&gt;&lt;wsp:rsid wsp:val=&quot;000F4544&quot;/&gt;&lt;wsp:rsid wsp:val=&quot;000F4E7E&quot;/&gt;&lt;wsp:rsid wsp:val=&quot;000F5DC0&quot;/&gt;&lt;wsp:rsid wsp:val=&quot;000F5E35&quot;/&gt;&lt;wsp:rsid wsp:val=&quot;000F6877&quot;/&gt;&lt;wsp:rsid wsp:val=&quot;000F74D7&quot;/&gt;&lt;wsp:rsid wsp:val=&quot;000F7B38&quot;/&gt;&lt;wsp:rsid wsp:val=&quot;001002EB&quot;/&gt;&lt;wsp:rsid wsp:val=&quot;00101956&quot;/&gt;&lt;wsp:rsid wsp:val=&quot;00102507&quot;/&gt;&lt;wsp:rsid wsp:val=&quot;001026EB&quot;/&gt;&lt;wsp:rsid wsp:val=&quot;00103EBA&quot;/&gt;&lt;wsp:rsid wsp:val=&quot;00105512&quot;/&gt;&lt;wsp:rsid wsp:val=&quot;00105F4C&quot;/&gt;&lt;wsp:rsid wsp:val=&quot;00106D66&quot;/&gt;&lt;wsp:rsid wsp:val=&quot;00110192&quot;/&gt;&lt;wsp:rsid wsp:val=&quot;00112DDD&quot;/&gt;&lt;wsp:rsid wsp:val=&quot;00114895&quot;/&gt;&lt;wsp:rsid wsp:val=&quot;00114D72&quot;/&gt;&lt;wsp:rsid wsp:val=&quot;00114E12&quot;/&gt;&lt;wsp:rsid wsp:val=&quot;00114EE6&quot;/&gt;&lt;wsp:rsid wsp:val=&quot;001153ED&quot;/&gt;&lt;wsp:rsid wsp:val=&quot;00115683&quot;/&gt;&lt;wsp:rsid wsp:val=&quot;001171A1&quot;/&gt;&lt;wsp:rsid wsp:val=&quot;00117538&quot;/&gt;&lt;wsp:rsid wsp:val=&quot;001215C5&quot;/&gt;&lt;wsp:rsid wsp:val=&quot;00121E60&quot;/&gt;&lt;wsp:rsid wsp:val=&quot;00123A2E&quot;/&gt;&lt;wsp:rsid wsp:val=&quot;001243FE&quot;/&gt;&lt;wsp:rsid wsp:val=&quot;00124441&quot;/&gt;&lt;wsp:rsid wsp:val=&quot;001276CA&quot;/&gt;&lt;wsp:rsid wsp:val=&quot;0013019C&quot;/&gt;&lt;wsp:rsid wsp:val=&quot;00131312&quot;/&gt;&lt;wsp:rsid wsp:val=&quot;00131978&quot;/&gt;&lt;wsp:rsid wsp:val=&quot;00131A3B&quot;/&gt;&lt;wsp:rsid wsp:val=&quot;001352B7&quot;/&gt;&lt;wsp:rsid wsp:val=&quot;00136C52&quot;/&gt;&lt;wsp:rsid wsp:val=&quot;00136F1D&quot;/&gt;&lt;wsp:rsid wsp:val=&quot;001376D7&quot;/&gt;&lt;wsp:rsid wsp:val=&quot;001379FC&quot;/&gt;&lt;wsp:rsid wsp:val=&quot;00137E1E&quot;/&gt;&lt;wsp:rsid wsp:val=&quot;00141B39&quot;/&gt;&lt;wsp:rsid wsp:val=&quot;0014299C&quot;/&gt;&lt;wsp:rsid wsp:val=&quot;00142CFE&quot;/&gt;&lt;wsp:rsid wsp:val=&quot;00142D41&quot;/&gt;&lt;wsp:rsid wsp:val=&quot;001432BD&quot;/&gt;&lt;wsp:rsid wsp:val=&quot;00143659&quot;/&gt;&lt;wsp:rsid wsp:val=&quot;001440C6&quot;/&gt;&lt;wsp:rsid wsp:val=&quot;0014529C&quot;/&gt;&lt;wsp:rsid wsp:val=&quot;001454A2&quot;/&gt;&lt;wsp:rsid wsp:val=&quot;00145DAA&quot;/&gt;&lt;wsp:rsid wsp:val=&quot;001474B1&quot;/&gt;&lt;wsp:rsid wsp:val=&quot;00147AD3&quot;/&gt;&lt;wsp:rsid wsp:val=&quot;0015035F&quot;/&gt;&lt;wsp:rsid wsp:val=&quot;00150D77&quot;/&gt;&lt;wsp:rsid wsp:val=&quot;00150F68&quot;/&gt;&lt;wsp:rsid wsp:val=&quot;00151005&quot;/&gt;&lt;wsp:rsid wsp:val=&quot;001510D1&quot;/&gt;&lt;wsp:rsid wsp:val=&quot;001511DD&quot;/&gt;&lt;wsp:rsid wsp:val=&quot;001516D1&quot;/&gt;&lt;wsp:rsid wsp:val=&quot;00152280&quot;/&gt;&lt;wsp:rsid wsp:val=&quot;00152328&quot;/&gt;&lt;wsp:rsid wsp:val=&quot;00153597&quot;/&gt;&lt;wsp:rsid wsp:val=&quot;00153A93&quot;/&gt;&lt;wsp:rsid wsp:val=&quot;00153E6C&quot;/&gt;&lt;wsp:rsid wsp:val=&quot;00154183&quot;/&gt;&lt;wsp:rsid wsp:val=&quot;001545ED&quot;/&gt;&lt;wsp:rsid wsp:val=&quot;0015643C&quot;/&gt;&lt;wsp:rsid wsp:val=&quot;001619F0&quot;/&gt;&lt;wsp:rsid wsp:val=&quot;00161AD5&quot;/&gt;&lt;wsp:rsid wsp:val=&quot;001634F9&quot;/&gt;&lt;wsp:rsid wsp:val=&quot;00164C60&quot;/&gt;&lt;wsp:rsid wsp:val=&quot;0016528A&quot;/&gt;&lt;wsp:rsid wsp:val=&quot;001665A4&quot;/&gt;&lt;wsp:rsid wsp:val=&quot;0016699E&quot;/&gt;&lt;wsp:rsid wsp:val=&quot;00166A54&quot;/&gt;&lt;wsp:rsid wsp:val=&quot;00166D73&quot;/&gt;&lt;wsp:rsid wsp:val=&quot;0017131E&quot;/&gt;&lt;wsp:rsid wsp:val=&quot;001721B0&quot;/&gt;&lt;wsp:rsid wsp:val=&quot;00172582&quot;/&gt;&lt;wsp:rsid wsp:val=&quot;00172A95&quot;/&gt;&lt;wsp:rsid wsp:val=&quot;00174B7F&quot;/&gt;&lt;wsp:rsid wsp:val=&quot;00174D74&quot;/&gt;&lt;wsp:rsid wsp:val=&quot;0017575D&quot;/&gt;&lt;wsp:rsid wsp:val=&quot;001760D7&quot;/&gt;&lt;wsp:rsid wsp:val=&quot;00176C80&quot;/&gt;&lt;wsp:rsid wsp:val=&quot;001776B3&quot;/&gt;&lt;wsp:rsid wsp:val=&quot;00177E47&quot;/&gt;&lt;wsp:rsid wsp:val=&quot;001808D9&quot;/&gt;&lt;wsp:rsid wsp:val=&quot;00181669&quot;/&gt;&lt;wsp:rsid wsp:val=&quot;001817B0&quot;/&gt;&lt;wsp:rsid wsp:val=&quot;001820E3&quot;/&gt;&lt;wsp:rsid wsp:val=&quot;00182C57&quot;/&gt;&lt;wsp:rsid wsp:val=&quot;00182FF1&quot;/&gt;&lt;wsp:rsid wsp:val=&quot;00183A8D&quot;/&gt;&lt;wsp:rsid wsp:val=&quot;00185A85&quot;/&gt;&lt;wsp:rsid wsp:val=&quot;00185AFD&quot;/&gt;&lt;wsp:rsid wsp:val=&quot;00186A2B&quot;/&gt;&lt;wsp:rsid wsp:val=&quot;001878E9&quot;/&gt;&lt;wsp:rsid wsp:val=&quot;00190668&quot;/&gt;&lt;wsp:rsid wsp:val=&quot;001920BE&quot;/&gt;&lt;wsp:rsid wsp:val=&quot;00193912&quot;/&gt;&lt;wsp:rsid wsp:val=&quot;00195384&quot;/&gt;&lt;wsp:rsid wsp:val=&quot;00195461&quot;/&gt;&lt;wsp:rsid wsp:val=&quot;00196F92&quot;/&gt;&lt;wsp:rsid wsp:val=&quot;0019740D&quot;/&gt;&lt;wsp:rsid wsp:val=&quot;001A21FD&quot;/&gt;&lt;wsp:rsid wsp:val=&quot;001A4E3B&quot;/&gt;&lt;wsp:rsid wsp:val=&quot;001A5354&quot;/&gt;&lt;wsp:rsid wsp:val=&quot;001A5611&quot;/&gt;&lt;wsp:rsid wsp:val=&quot;001A6BB7&quot;/&gt;&lt;wsp:rsid wsp:val=&quot;001A7B7F&quot;/&gt;&lt;wsp:rsid wsp:val=&quot;001B00ED&quot;/&gt;&lt;wsp:rsid wsp:val=&quot;001B0BBF&quot;/&gt;&lt;wsp:rsid wsp:val=&quot;001B27AA&quot;/&gt;&lt;wsp:rsid wsp:val=&quot;001B3F05&quot;/&gt;&lt;wsp:rsid wsp:val=&quot;001B4E1C&quot;/&gt;&lt;wsp:rsid wsp:val=&quot;001C0479&quot;/&gt;&lt;wsp:rsid wsp:val=&quot;001C0535&quot;/&gt;&lt;wsp:rsid wsp:val=&quot;001C1706&quot;/&gt;&lt;wsp:rsid wsp:val=&quot;001C1DA8&quot;/&gt;&lt;wsp:rsid wsp:val=&quot;001C37EB&quot;/&gt;&lt;wsp:rsid wsp:val=&quot;001C3DB1&quot;/&gt;&lt;wsp:rsid wsp:val=&quot;001C4417&quot;/&gt;&lt;wsp:rsid wsp:val=&quot;001C59FB&quot;/&gt;&lt;wsp:rsid wsp:val=&quot;001C6301&quot;/&gt;&lt;wsp:rsid wsp:val=&quot;001C7171&quot;/&gt;&lt;wsp:rsid wsp:val=&quot;001C788A&quot;/&gt;&lt;wsp:rsid wsp:val=&quot;001D042F&quot;/&gt;&lt;wsp:rsid wsp:val=&quot;001D1B15&quot;/&gt;&lt;wsp:rsid wsp:val=&quot;001D345B&quot;/&gt;&lt;wsp:rsid wsp:val=&quot;001D3968&quot;/&gt;&lt;wsp:rsid wsp:val=&quot;001D4BC3&quot;/&gt;&lt;wsp:rsid wsp:val=&quot;001D500E&quot;/&gt;&lt;wsp:rsid wsp:val=&quot;001D7E7E&quot;/&gt;&lt;wsp:rsid wsp:val=&quot;001D7FC0&quot;/&gt;&lt;wsp:rsid wsp:val=&quot;001E10AA&quot;/&gt;&lt;wsp:rsid wsp:val=&quot;001E1450&quot;/&gt;&lt;wsp:rsid wsp:val=&quot;001E2151&quot;/&gt;&lt;wsp:rsid wsp:val=&quot;001E302D&quot;/&gt;&lt;wsp:rsid wsp:val=&quot;001E3068&quot;/&gt;&lt;wsp:rsid wsp:val=&quot;001E3093&quot;/&gt;&lt;wsp:rsid wsp:val=&quot;001E3E93&quot;/&gt;&lt;wsp:rsid wsp:val=&quot;001E41F3&quot;/&gt;&lt;wsp:rsid wsp:val=&quot;001E4F4B&quot;/&gt;&lt;wsp:rsid wsp:val=&quot;001E6772&quot;/&gt;&lt;wsp:rsid wsp:val=&quot;001E7814&quot;/&gt;&lt;wsp:rsid wsp:val=&quot;001F1044&quot;/&gt;&lt;wsp:rsid wsp:val=&quot;001F15CE&quot;/&gt;&lt;wsp:rsid wsp:val=&quot;001F69C0&quot;/&gt;&lt;wsp:rsid wsp:val=&quot;001F797C&quot;/&gt;&lt;wsp:rsid wsp:val=&quot;001F7C6D&quot;/&gt;&lt;wsp:rsid wsp:val=&quot;00200B29&quot;/&gt;&lt;wsp:rsid wsp:val=&quot;00202745&quot;/&gt;&lt;wsp:rsid wsp:val=&quot;00202F44&quot;/&gt;&lt;wsp:rsid wsp:val=&quot;002035FF&quot;/&gt;&lt;wsp:rsid wsp:val=&quot;0020376D&quot;/&gt;&lt;wsp:rsid wsp:val=&quot;0020396D&quot;/&gt;&lt;wsp:rsid wsp:val=&quot;00206F90&quot;/&gt;&lt;wsp:rsid wsp:val=&quot;002071C1&quot;/&gt;&lt;wsp:rsid wsp:val=&quot;002077A9&quot;/&gt;&lt;wsp:rsid wsp:val=&quot;0021002B&quot;/&gt;&lt;wsp:rsid wsp:val=&quot;00210E3C&quot;/&gt;&lt;wsp:rsid wsp:val=&quot;0021159F&quot;/&gt;&lt;wsp:rsid wsp:val=&quot;0021170A&quot;/&gt;&lt;wsp:rsid wsp:val=&quot;00211CCA&quot;/&gt;&lt;wsp:rsid wsp:val=&quot;00212AC2&quot;/&gt;&lt;wsp:rsid wsp:val=&quot;0021648D&quot;/&gt;&lt;wsp:rsid wsp:val=&quot;00217537&quot;/&gt;&lt;wsp:rsid wsp:val=&quot;00217CE3&quot;/&gt;&lt;wsp:rsid wsp:val=&quot;002239B0&quot;/&gt;&lt;wsp:rsid wsp:val=&quot;0022547F&quot;/&gt;&lt;wsp:rsid wsp:val=&quot;00226602&quot;/&gt;&lt;wsp:rsid wsp:val=&quot;00226610&quot;/&gt;&lt;wsp:rsid wsp:val=&quot;00226DDB&quot;/&gt;&lt;wsp:rsid wsp:val=&quot;00227498&quot;/&gt;&lt;wsp:rsid wsp:val=&quot;002316E8&quot;/&gt;&lt;wsp:rsid wsp:val=&quot;00231CAA&quot;/&gt;&lt;wsp:rsid wsp:val=&quot;002331A7&quot;/&gt;&lt;wsp:rsid wsp:val=&quot;00233D8D&quot;/&gt;&lt;wsp:rsid wsp:val=&quot;00234CF8&quot;/&gt;&lt;wsp:rsid wsp:val=&quot;002356BB&quot;/&gt;&lt;wsp:rsid wsp:val=&quot;00235F3E&quot;/&gt;&lt;wsp:rsid wsp:val=&quot;00236FB3&quot;/&gt;&lt;wsp:rsid wsp:val=&quot;00237E80&quot;/&gt;&lt;wsp:rsid wsp:val=&quot;00240F42&quot;/&gt;&lt;wsp:rsid wsp:val=&quot;00242057&quot;/&gt;&lt;wsp:rsid wsp:val=&quot;00242324&quot;/&gt;&lt;wsp:rsid wsp:val=&quot;0024466A&quot;/&gt;&lt;wsp:rsid wsp:val=&quot;00244C25&quot;/&gt;&lt;wsp:rsid wsp:val=&quot;00245157&quot;/&gt;&lt;wsp:rsid wsp:val=&quot;00245A14&quot;/&gt;&lt;wsp:rsid wsp:val=&quot;00246BDE&quot;/&gt;&lt;wsp:rsid wsp:val=&quot;002475E9&quot;/&gt;&lt;wsp:rsid wsp:val=&quot;00250AB9&quot;/&gt;&lt;wsp:rsid wsp:val=&quot;00250E8D&quot;/&gt;&lt;wsp:rsid wsp:val=&quot;00252825&quot;/&gt;&lt;wsp:rsid wsp:val=&quot;00252A10&quot;/&gt;&lt;wsp:rsid wsp:val=&quot;00252EC0&quot;/&gt;&lt;wsp:rsid wsp:val=&quot;00253DB0&quot;/&gt;&lt;wsp:rsid wsp:val=&quot;00255E20&quot;/&gt;&lt;wsp:rsid wsp:val=&quot;0025645C&quot;/&gt;&lt;wsp:rsid wsp:val=&quot;00261D75&quot;/&gt;&lt;wsp:rsid wsp:val=&quot;00261E8E&quot;/&gt;&lt;wsp:rsid wsp:val=&quot;002627B5&quot;/&gt;&lt;wsp:rsid wsp:val=&quot;002627FF&quot;/&gt;&lt;wsp:rsid wsp:val=&quot;00262D2C&quot;/&gt;&lt;wsp:rsid wsp:val=&quot;00262E4F&quot;/&gt;&lt;wsp:rsid wsp:val=&quot;002634D1&quot;/&gt;&lt;wsp:rsid wsp:val=&quot;00265ED7&quot;/&gt;&lt;wsp:rsid wsp:val=&quot;002662B7&quot;/&gt;&lt;wsp:rsid wsp:val=&quot;00266C33&quot;/&gt;&lt;wsp:rsid wsp:val=&quot;00270155&quot;/&gt;&lt;wsp:rsid wsp:val=&quot;0027034F&quot;/&gt;&lt;wsp:rsid wsp:val=&quot;00271109&quot;/&gt;&lt;wsp:rsid wsp:val=&quot;0027163C&quot;/&gt;&lt;wsp:rsid wsp:val=&quot;00271927&quot;/&gt;&lt;wsp:rsid wsp:val=&quot;0027220B&quot;/&gt;&lt;wsp:rsid wsp:val=&quot;00273810&quot;/&gt;&lt;wsp:rsid wsp:val=&quot;00274B72&quot;/&gt;&lt;wsp:rsid wsp:val=&quot;00275D12&quot;/&gt;&lt;wsp:rsid wsp:val=&quot;002762F3&quot;/&gt;&lt;wsp:rsid wsp:val=&quot;00276549&quot;/&gt;&lt;wsp:rsid wsp:val=&quot;00277301&quot;/&gt;&lt;wsp:rsid wsp:val=&quot;002801CF&quot;/&gt;&lt;wsp:rsid wsp:val=&quot;00281CBF&quot;/&gt;&lt;wsp:rsid wsp:val=&quot;00282E6A&quot;/&gt;&lt;wsp:rsid wsp:val=&quot;00282EDB&quot;/&gt;&lt;wsp:rsid wsp:val=&quot;00283507&quot;/&gt;&lt;wsp:rsid wsp:val=&quot;002835E0&quot;/&gt;&lt;wsp:rsid wsp:val=&quot;00285A54&quot;/&gt;&lt;wsp:rsid wsp:val=&quot;002861C4&quot;/&gt;&lt;wsp:rsid wsp:val=&quot;00286EFD&quot;/&gt;&lt;wsp:rsid wsp:val=&quot;00287C98&quot;/&gt;&lt;wsp:rsid wsp:val=&quot;0029035B&quot;/&gt;&lt;wsp:rsid wsp:val=&quot;00290DDB&quot;/&gt;&lt;wsp:rsid wsp:val=&quot;0029198C&quot;/&gt;&lt;wsp:rsid wsp:val=&quot;00291A2A&quot;/&gt;&lt;wsp:rsid wsp:val=&quot;00291B7F&quot;/&gt;&lt;wsp:rsid wsp:val=&quot;00293112&quot;/&gt;&lt;wsp:rsid wsp:val=&quot;00293168&quot;/&gt;&lt;wsp:rsid wsp:val=&quot;00293AEF&quot;/&gt;&lt;wsp:rsid wsp:val=&quot;00294026&quot;/&gt;&lt;wsp:rsid wsp:val=&quot;00295759&quot;/&gt;&lt;wsp:rsid wsp:val=&quot;00295FF1&quot;/&gt;&lt;wsp:rsid wsp:val=&quot;0029690D&quot;/&gt;&lt;wsp:rsid wsp:val=&quot;00296F22&quot;/&gt;&lt;wsp:rsid wsp:val=&quot;0029787B&quot;/&gt;&lt;wsp:rsid wsp:val=&quot;002979F1&quot;/&gt;&lt;wsp:rsid wsp:val=&quot;00297E7C&quot;/&gt;&lt;wsp:rsid wsp:val=&quot;002A1BA9&quot;/&gt;&lt;wsp:rsid wsp:val=&quot;002A226A&quot;/&gt;&lt;wsp:rsid wsp:val=&quot;002A2ED4&quot;/&gt;&lt;wsp:rsid wsp:val=&quot;002A33E4&quot;/&gt;&lt;wsp:rsid wsp:val=&quot;002A34C4&quot;/&gt;&lt;wsp:rsid wsp:val=&quot;002A38E2&quot;/&gt;&lt;wsp:rsid wsp:val=&quot;002A4455&quot;/&gt;&lt;wsp:rsid wsp:val=&quot;002A4A87&quot;/&gt;&lt;wsp:rsid wsp:val=&quot;002A5567&quot;/&gt;&lt;wsp:rsid wsp:val=&quot;002A5CDB&quot;/&gt;&lt;wsp:rsid wsp:val=&quot;002B0D9B&quot;/&gt;&lt;wsp:rsid wsp:val=&quot;002B1061&quot;/&gt;&lt;wsp:rsid wsp:val=&quot;002B1070&quot;/&gt;&lt;wsp:rsid wsp:val=&quot;002B2482&quot;/&gt;&lt;wsp:rsid wsp:val=&quot;002B2F1B&quot;/&gt;&lt;wsp:rsid wsp:val=&quot;002B3324&quot;/&gt;&lt;wsp:rsid wsp:val=&quot;002B410B&quot;/&gt;&lt;wsp:rsid wsp:val=&quot;002B4425&quot;/&gt;&lt;wsp:rsid wsp:val=&quot;002B4B2B&quot;/&gt;&lt;wsp:rsid wsp:val=&quot;002B50A7&quot;/&gt;&lt;wsp:rsid wsp:val=&quot;002B6418&quot;/&gt;&lt;wsp:rsid wsp:val=&quot;002C129C&quot;/&gt;&lt;wsp:rsid wsp:val=&quot;002C1DA6&quot;/&gt;&lt;wsp:rsid wsp:val=&quot;002C22F9&quot;/&gt;&lt;wsp:rsid wsp:val=&quot;002C3949&quot;/&gt;&lt;wsp:rsid wsp:val=&quot;002C3D11&quot;/&gt;&lt;wsp:rsid wsp:val=&quot;002C4EE1&quot;/&gt;&lt;wsp:rsid wsp:val=&quot;002C5735&quot;/&gt;&lt;wsp:rsid wsp:val=&quot;002C5A0A&quot;/&gt;&lt;wsp:rsid wsp:val=&quot;002C6161&quot;/&gt;&lt;wsp:rsid wsp:val=&quot;002C78CA&quot;/&gt;&lt;wsp:rsid wsp:val=&quot;002D0490&quot;/&gt;&lt;wsp:rsid wsp:val=&quot;002D0E97&quot;/&gt;&lt;wsp:rsid wsp:val=&quot;002D2B7D&quot;/&gt;&lt;wsp:rsid wsp:val=&quot;002D42DA&quot;/&gt;&lt;wsp:rsid wsp:val=&quot;002D4823&quot;/&gt;&lt;wsp:rsid wsp:val=&quot;002D50FC&quot;/&gt;&lt;wsp:rsid wsp:val=&quot;002D5CCC&quot;/&gt;&lt;wsp:rsid wsp:val=&quot;002D6EE7&quot;/&gt;&lt;wsp:rsid wsp:val=&quot;002E0D59&quot;/&gt;&lt;wsp:rsid wsp:val=&quot;002E18FC&quot;/&gt;&lt;wsp:rsid wsp:val=&quot;002E1DD0&quot;/&gt;&lt;wsp:rsid wsp:val=&quot;002E2F57&quot;/&gt;&lt;wsp:rsid wsp:val=&quot;002E2FB1&quot;/&gt;&lt;wsp:rsid wsp:val=&quot;002E56FE&quot;/&gt;&lt;wsp:rsid wsp:val=&quot;002E5D22&quot;/&gt;&lt;wsp:rsid wsp:val=&quot;002E6768&quot;/&gt;&lt;wsp:rsid wsp:val=&quot;002E686D&quot;/&gt;&lt;wsp:rsid wsp:val=&quot;002E7A4C&quot;/&gt;&lt;wsp:rsid wsp:val=&quot;002F230E&quot;/&gt;&lt;wsp:rsid wsp:val=&quot;002F4BBD&quot;/&gt;&lt;wsp:rsid wsp:val=&quot;002F59E1&quot;/&gt;&lt;wsp:rsid wsp:val=&quot;002F64AA&quot;/&gt;&lt;wsp:rsid wsp:val=&quot;002F66B2&quot;/&gt;&lt;wsp:rsid wsp:val=&quot;002F6A21&quot;/&gt;&lt;wsp:rsid wsp:val=&quot;002F6A46&quot;/&gt;&lt;wsp:rsid wsp:val=&quot;002F7610&quot;/&gt;&lt;wsp:rsid wsp:val=&quot;00303777&quot;/&gt;&lt;wsp:rsid wsp:val=&quot;003038EB&quot;/&gt;&lt;wsp:rsid wsp:val=&quot;003042D9&quot;/&gt;&lt;wsp:rsid wsp:val=&quot;003044F7&quot;/&gt;&lt;wsp:rsid wsp:val=&quot;003050F7&quot;/&gt;&lt;wsp:rsid wsp:val=&quot;00305DFF&quot;/&gt;&lt;wsp:rsid wsp:val=&quot;003060F4&quot;/&gt;&lt;wsp:rsid wsp:val=&quot;00306114&quot;/&gt;&lt;wsp:rsid wsp:val=&quot;00307528&quot;/&gt;&lt;wsp:rsid wsp:val=&quot;00307D2B&quot;/&gt;&lt;wsp:rsid wsp:val=&quot;00312329&quot;/&gt;&lt;wsp:rsid wsp:val=&quot;00313025&quot;/&gt;&lt;wsp:rsid wsp:val=&quot;00315B37&quot;/&gt;&lt;wsp:rsid wsp:val=&quot;00315CE9&quot;/&gt;&lt;wsp:rsid wsp:val=&quot;00316BC4&quot;/&gt;&lt;wsp:rsid wsp:val=&quot;00317C3D&quot;/&gt;&lt;wsp:rsid wsp:val=&quot;00317EBA&quot;/&gt;&lt;wsp:rsid wsp:val=&quot;0032080E&quot;/&gt;&lt;wsp:rsid wsp:val=&quot;00320A15&quot;/&gt;&lt;wsp:rsid wsp:val=&quot;00323BF8&quot;/&gt;&lt;wsp:rsid wsp:val=&quot;003248D7&quot;/&gt;&lt;wsp:rsid wsp:val=&quot;00326592&quot;/&gt;&lt;wsp:rsid wsp:val=&quot;00327CA3&quot;/&gt;&lt;wsp:rsid wsp:val=&quot;00330196&quot;/&gt;&lt;wsp:rsid wsp:val=&quot;0033186E&quot;/&gt;&lt;wsp:rsid wsp:val=&quot;0033200F&quot;/&gt;&lt;wsp:rsid wsp:val=&quot;00332B8F&quot;/&gt;&lt;wsp:rsid wsp:val=&quot;00333302&quot;/&gt;&lt;wsp:rsid wsp:val=&quot;00333F00&quot;/&gt;&lt;wsp:rsid wsp:val=&quot;003344E5&quot;/&gt;&lt;wsp:rsid wsp:val=&quot;00334E45&quot;/&gt;&lt;wsp:rsid wsp:val=&quot;00335A1C&quot;/&gt;&lt;wsp:rsid wsp:val=&quot;00335B27&quot;/&gt;&lt;wsp:rsid wsp:val=&quot;00336119&quot;/&gt;&lt;wsp:rsid wsp:val=&quot;00337C42&quot;/&gt;&lt;wsp:rsid wsp:val=&quot;00340CA8&quot;/&gt;&lt;wsp:rsid wsp:val=&quot;00340D13&quot;/&gt;&lt;wsp:rsid wsp:val=&quot;003418ED&quot;/&gt;&lt;wsp:rsid wsp:val=&quot;00341CF7&quot;/&gt;&lt;wsp:rsid wsp:val=&quot;00341E3A&quot;/&gt;&lt;wsp:rsid wsp:val=&quot;003425B9&quot;/&gt;&lt;wsp:rsid wsp:val=&quot;0034299D&quot;/&gt;&lt;wsp:rsid wsp:val=&quot;00343199&quot;/&gt;&lt;wsp:rsid wsp:val=&quot;00345569&quot;/&gt;&lt;wsp:rsid wsp:val=&quot;00346016&quot;/&gt;&lt;wsp:rsid wsp:val=&quot;0034621A&quot;/&gt;&lt;wsp:rsid wsp:val=&quot;00346810&quot;/&gt;&lt;wsp:rsid wsp:val=&quot;00346F69&quot;/&gt;&lt;wsp:rsid wsp:val=&quot;0035086F&quot;/&gt;&lt;wsp:rsid wsp:val=&quot;00350B61&quot;/&gt;&lt;wsp:rsid wsp:val=&quot;003515AC&quot;/&gt;&lt;wsp:rsid wsp:val=&quot;00351D02&quot;/&gt;&lt;wsp:rsid wsp:val=&quot;0035333D&quot;/&gt;&lt;wsp:rsid wsp:val=&quot;00353C0E&quot;/&gt;&lt;wsp:rsid wsp:val=&quot;00354378&quot;/&gt;&lt;wsp:rsid wsp:val=&quot;00354883&quot;/&gt;&lt;wsp:rsid wsp:val=&quot;003573F2&quot;/&gt;&lt;wsp:rsid wsp:val=&quot;0036029D&quot;/&gt;&lt;wsp:rsid wsp:val=&quot;00360EAE&quot;/&gt;&lt;wsp:rsid wsp:val=&quot;00361F95&quot;/&gt;&lt;wsp:rsid wsp:val=&quot;003621E2&quot;/&gt;&lt;wsp:rsid wsp:val=&quot;00362B27&quot;/&gt;&lt;wsp:rsid wsp:val=&quot;00363AE3&quot;/&gt;&lt;wsp:rsid wsp:val=&quot;00363E1E&quot;/&gt;&lt;wsp:rsid wsp:val=&quot;00364561&quot;/&gt;&lt;wsp:rsid wsp:val=&quot;00364884&quot;/&gt;&lt;wsp:rsid wsp:val=&quot;003652D6&quot;/&gt;&lt;wsp:rsid wsp:val=&quot;00365D1E&quot;/&gt;&lt;wsp:rsid wsp:val=&quot;00366B0C&quot;/&gt;&lt;wsp:rsid wsp:val=&quot;00366E1E&quot;/&gt;&lt;wsp:rsid wsp:val=&quot;00367E44&quot;/&gt;&lt;wsp:rsid wsp:val=&quot;003709A3&quot;/&gt;&lt;wsp:rsid wsp:val=&quot;00371AD0&quot;/&gt;&lt;wsp:rsid wsp:val=&quot;00371B42&quot;/&gt;&lt;wsp:rsid wsp:val=&quot;00372A55&quot;/&gt;&lt;wsp:rsid wsp:val=&quot;00372C56&quot;/&gt;&lt;wsp:rsid wsp:val=&quot;00374054&quot;/&gt;&lt;wsp:rsid wsp:val=&quot;00374335&quot;/&gt;&lt;wsp:rsid wsp:val=&quot;00376E40&quot;/&gt;&lt;wsp:rsid wsp:val=&quot;003778F1&quot;/&gt;&lt;wsp:rsid wsp:val=&quot;00377CC0&quot;/&gt;&lt;wsp:rsid wsp:val=&quot;0038188C&quot;/&gt;&lt;wsp:rsid wsp:val=&quot;00382B4F&quot;/&gt;&lt;wsp:rsid wsp:val=&quot;00382BF3&quot;/&gt;&lt;wsp:rsid wsp:val=&quot;0038443A&quot;/&gt;&lt;wsp:rsid wsp:val=&quot;003854A3&quot;/&gt;&lt;wsp:rsid wsp:val=&quot;00385FA4&quot;/&gt;&lt;wsp:rsid wsp:val=&quot;00386372&quot;/&gt;&lt;wsp:rsid wsp:val=&quot;003906D3&quot;/&gt;&lt;wsp:rsid wsp:val=&quot;00391B2F&quot;/&gt;&lt;wsp:rsid wsp:val=&quot;003922FC&quot;/&gt;&lt;wsp:rsid wsp:val=&quot;00394C4E&quot;/&gt;&lt;wsp:rsid wsp:val=&quot;00394D90&quot;/&gt;&lt;wsp:rsid wsp:val=&quot;00395D27&quot;/&gt;&lt;wsp:rsid wsp:val=&quot;00396196&quot;/&gt;&lt;wsp:rsid wsp:val=&quot;003A09AE&quot;/&gt;&lt;wsp:rsid wsp:val=&quot;003A0ECB&quot;/&gt;&lt;wsp:rsid wsp:val=&quot;003A2274&quot;/&gt;&lt;wsp:rsid wsp:val=&quot;003A2976&quot;/&gt;&lt;wsp:rsid wsp:val=&quot;003A33DC&quot;/&gt;&lt;wsp:rsid wsp:val=&quot;003A3CB9&quot;/&gt;&lt;wsp:rsid wsp:val=&quot;003A452F&quot;/&gt;&lt;wsp:rsid wsp:val=&quot;003A5394&quot;/&gt;&lt;wsp:rsid wsp:val=&quot;003A53D7&quot;/&gt;&lt;wsp:rsid wsp:val=&quot;003A64DF&quot;/&gt;&lt;wsp:rsid wsp:val=&quot;003A6B31&quot;/&gt;&lt;wsp:rsid wsp:val=&quot;003A7DD5&quot;/&gt;&lt;wsp:rsid wsp:val=&quot;003B01ED&quot;/&gt;&lt;wsp:rsid wsp:val=&quot;003B1001&quot;/&gt;&lt;wsp:rsid wsp:val=&quot;003B19C6&quot;/&gt;&lt;wsp:rsid wsp:val=&quot;003B3334&quot;/&gt;&lt;wsp:rsid wsp:val=&quot;003B34D7&quot;/&gt;&lt;wsp:rsid wsp:val=&quot;003B49F2&quot;/&gt;&lt;wsp:rsid wsp:val=&quot;003B66D2&quot;/&gt;&lt;wsp:rsid wsp:val=&quot;003B693D&quot;/&gt;&lt;wsp:rsid wsp:val=&quot;003C329E&quot;/&gt;&lt;wsp:rsid wsp:val=&quot;003C32F9&quot;/&gt;&lt;wsp:rsid wsp:val=&quot;003C3D9F&quot;/&gt;&lt;wsp:rsid wsp:val=&quot;003C5321&quot;/&gt;&lt;wsp:rsid wsp:val=&quot;003C6C39&quot;/&gt;&lt;wsp:rsid wsp:val=&quot;003C707D&quot;/&gt;&lt;wsp:rsid wsp:val=&quot;003C70A7&quot;/&gt;&lt;wsp:rsid wsp:val=&quot;003D0362&quot;/&gt;&lt;wsp:rsid wsp:val=&quot;003D161A&quot;/&gt;&lt;wsp:rsid wsp:val=&quot;003D1E8B&quot;/&gt;&lt;wsp:rsid wsp:val=&quot;003D30C7&quot;/&gt;&lt;wsp:rsid wsp:val=&quot;003D38D0&quot;/&gt;&lt;wsp:rsid wsp:val=&quot;003D43E9&quot;/&gt;&lt;wsp:rsid wsp:val=&quot;003D4BC9&quot;/&gt;&lt;wsp:rsid wsp:val=&quot;003D5BCE&quot;/&gt;&lt;wsp:rsid wsp:val=&quot;003D64C8&quot;/&gt;&lt;wsp:rsid wsp:val=&quot;003D7EEA&quot;/&gt;&lt;wsp:rsid wsp:val=&quot;003E03C5&quot;/&gt;&lt;wsp:rsid wsp:val=&quot;003E1197&quot;/&gt;&lt;wsp:rsid wsp:val=&quot;003E182B&quot;/&gt;&lt;wsp:rsid wsp:val=&quot;003E1A42&quot;/&gt;&lt;wsp:rsid wsp:val=&quot;003E1C57&quot;/&gt;&lt;wsp:rsid wsp:val=&quot;003E2447&quot;/&gt;&lt;wsp:rsid wsp:val=&quot;003E340E&quot;/&gt;&lt;wsp:rsid wsp:val=&quot;003E37F9&quot;/&gt;&lt;wsp:rsid wsp:val=&quot;003E3BEC&quot;/&gt;&lt;wsp:rsid wsp:val=&quot;003E4498&quot;/&gt;&lt;wsp:rsid wsp:val=&quot;003E670F&quot;/&gt;&lt;wsp:rsid wsp:val=&quot;003E6AED&quot;/&gt;&lt;wsp:rsid wsp:val=&quot;003E6BCE&quot;/&gt;&lt;wsp:rsid wsp:val=&quot;003E7B41&quot;/&gt;&lt;wsp:rsid wsp:val=&quot;003F0498&quot;/&gt;&lt;wsp:rsid wsp:val=&quot;003F0A59&quot;/&gt;&lt;wsp:rsid wsp:val=&quot;003F20F8&quot;/&gt;&lt;wsp:rsid wsp:val=&quot;003F4F9B&quot;/&gt;&lt;wsp:rsid wsp:val=&quot;003F7B15&quot;/&gt;&lt;wsp:rsid wsp:val=&quot;00400196&quot;/&gt;&lt;wsp:rsid wsp:val=&quot;004012EA&quot;/&gt;&lt;wsp:rsid wsp:val=&quot;004027F4&quot;/&gt;&lt;wsp:rsid wsp:val=&quot;004037F7&quot;/&gt;&lt;wsp:rsid wsp:val=&quot;00403F5A&quot;/&gt;&lt;wsp:rsid wsp:val=&quot;004047C0&quot;/&gt;&lt;wsp:rsid wsp:val=&quot;00404B01&quot;/&gt;&lt;wsp:rsid wsp:val=&quot;0040529A&quot;/&gt;&lt;wsp:rsid wsp:val=&quot;00405304&quot;/&gt;&lt;wsp:rsid wsp:val=&quot;004055A0&quot;/&gt;&lt;wsp:rsid wsp:val=&quot;00405648&quot;/&gt;&lt;wsp:rsid wsp:val=&quot;00405BE7&quot;/&gt;&lt;wsp:rsid wsp:val=&quot;00405D13&quot;/&gt;&lt;wsp:rsid wsp:val=&quot;0040615D&quot;/&gt;&lt;wsp:rsid wsp:val=&quot;0040622D&quot;/&gt;&lt;wsp:rsid wsp:val=&quot;00406F19&quot;/&gt;&lt;wsp:rsid wsp:val=&quot;004071E4&quot;/&gt;&lt;wsp:rsid wsp:val=&quot;00407552&quot;/&gt;&lt;wsp:rsid wsp:val=&quot;004107E5&quot;/&gt;&lt;wsp:rsid wsp:val=&quot;00410CB0&quot;/&gt;&lt;wsp:rsid wsp:val=&quot;0041278B&quot;/&gt;&lt;wsp:rsid wsp:val=&quot;004138E6&quot;/&gt;&lt;wsp:rsid wsp:val=&quot;00413C10&quot;/&gt;&lt;wsp:rsid wsp:val=&quot;004156F4&quot;/&gt;&lt;wsp:rsid wsp:val=&quot;00415B6F&quot;/&gt;&lt;wsp:rsid wsp:val=&quot;004170FF&quot;/&gt;&lt;wsp:rsid wsp:val=&quot;004176A0&quot;/&gt;&lt;wsp:rsid wsp:val=&quot;00417C33&quot;/&gt;&lt;wsp:rsid wsp:val=&quot;004200F8&quot;/&gt;&lt;wsp:rsid wsp:val=&quot;00420DD7&quot;/&gt;&lt;wsp:rsid wsp:val=&quot;00421714&quot;/&gt;&lt;wsp:rsid wsp:val=&quot;00422EFD&quot;/&gt;&lt;wsp:rsid wsp:val=&quot;0042338F&quot;/&gt;&lt;wsp:rsid wsp:val=&quot;00424FB5&quot;/&gt;&lt;wsp:rsid wsp:val=&quot;00425AC3&quot;/&gt;&lt;wsp:rsid wsp:val=&quot;0042647F&quot;/&gt;&lt;wsp:rsid wsp:val=&quot;00426734&quot;/&gt;&lt;wsp:rsid wsp:val=&quot;00426C90&quot;/&gt;&lt;wsp:rsid wsp:val=&quot;00427BDE&quot;/&gt;&lt;wsp:rsid wsp:val=&quot;004315C6&quot;/&gt;&lt;wsp:rsid wsp:val=&quot;0043181E&quot;/&gt;&lt;wsp:rsid wsp:val=&quot;00432792&quot;/&gt;&lt;wsp:rsid wsp:val=&quot;00432AFF&quot;/&gt;&lt;wsp:rsid wsp:val=&quot;00433EC8&quot;/&gt;&lt;wsp:rsid wsp:val=&quot;0043438F&quot;/&gt;&lt;wsp:rsid wsp:val=&quot;00434AEE&quot;/&gt;&lt;wsp:rsid wsp:val=&quot;00434CDE&quot;/&gt;&lt;wsp:rsid wsp:val=&quot;00435895&quot;/&gt;&lt;wsp:rsid wsp:val=&quot;004364C5&quot;/&gt;&lt;wsp:rsid wsp:val=&quot;004372AA&quot;/&gt;&lt;wsp:rsid wsp:val=&quot;004431FF&quot;/&gt;&lt;wsp:rsid wsp:val=&quot;00443B52&quot;/&gt;&lt;wsp:rsid wsp:val=&quot;004461B8&quot;/&gt;&lt;wsp:rsid wsp:val=&quot;0045141B&quot;/&gt;&lt;wsp:rsid wsp:val=&quot;00451484&quot;/&gt;&lt;wsp:rsid wsp:val=&quot;00453105&quot;/&gt;&lt;wsp:rsid wsp:val=&quot;00453664&quot;/&gt;&lt;wsp:rsid wsp:val=&quot;004548A4&quot;/&gt;&lt;wsp:rsid wsp:val=&quot;00455031&quot;/&gt;&lt;wsp:rsid wsp:val=&quot;00455652&quot;/&gt;&lt;wsp:rsid wsp:val=&quot;004558A0&quot;/&gt;&lt;wsp:rsid wsp:val=&quot;0045613F&quot;/&gt;&lt;wsp:rsid wsp:val=&quot;004562C0&quot;/&gt;&lt;wsp:rsid wsp:val=&quot;00456696&quot;/&gt;&lt;wsp:rsid wsp:val=&quot;004571A1&quot;/&gt;&lt;wsp:rsid wsp:val=&quot;0046085C&quot;/&gt;&lt;wsp:rsid wsp:val=&quot;00460AD5&quot;/&gt;&lt;wsp:rsid wsp:val=&quot;00461487&quot;/&gt;&lt;wsp:rsid wsp:val=&quot;0046182C&quot;/&gt;&lt;wsp:rsid wsp:val=&quot;00462B0A&quot;/&gt;&lt;wsp:rsid wsp:val=&quot;004643A4&quot;/&gt;&lt;wsp:rsid wsp:val=&quot;004646AB&quot;/&gt;&lt;wsp:rsid wsp:val=&quot;004648FE&quot;/&gt;&lt;wsp:rsid wsp:val=&quot;004652FA&quot;/&gt;&lt;wsp:rsid wsp:val=&quot;00466FED&quot;/&gt;&lt;wsp:rsid wsp:val=&quot;00467FEA&quot;/&gt;&lt;wsp:rsid wsp:val=&quot;00470492&quot;/&gt;&lt;wsp:rsid wsp:val=&quot;00471ABD&quot;/&gt;&lt;wsp:rsid wsp:val=&quot;004724E2&quot;/&gt;&lt;wsp:rsid wsp:val=&quot;0047306D&quot;/&gt;&lt;wsp:rsid wsp:val=&quot;0047328E&quot;/&gt;&lt;wsp:rsid wsp:val=&quot;00473CB1&quot;/&gt;&lt;wsp:rsid wsp:val=&quot;00473EBD&quot;/&gt;&lt;wsp:rsid wsp:val=&quot;004748D9&quot;/&gt;&lt;wsp:rsid wsp:val=&quot;004750C8&quot;/&gt;&lt;wsp:rsid wsp:val=&quot;00475290&quot;/&gt;&lt;wsp:rsid wsp:val=&quot;00476D19&quot;/&gt;&lt;wsp:rsid wsp:val=&quot;0047792D&quot;/&gt;&lt;wsp:rsid wsp:val=&quot;004811E4&quot;/&gt;&lt;wsp:rsid wsp:val=&quot;00481965&quot;/&gt;&lt;wsp:rsid wsp:val=&quot;00482095&quot;/&gt;&lt;wsp:rsid wsp:val=&quot;00482E9D&quot;/&gt;&lt;wsp:rsid wsp:val=&quot;0048316D&quot;/&gt;&lt;wsp:rsid wsp:val=&quot;00483AC8&quot;/&gt;&lt;wsp:rsid wsp:val=&quot;00484624&quot;/&gt;&lt;wsp:rsid wsp:val=&quot;0048508B&quot;/&gt;&lt;wsp:rsid wsp:val=&quot;00486C41&quot;/&gt;&lt;wsp:rsid wsp:val=&quot;00486F1C&quot;/&gt;&lt;wsp:rsid wsp:val=&quot;00487591&quot;/&gt;&lt;wsp:rsid wsp:val=&quot;00487948&quot;/&gt;&lt;wsp:rsid wsp:val=&quot;00487BA4&quot;/&gt;&lt;wsp:rsid wsp:val=&quot;004922AE&quot;/&gt;&lt;wsp:rsid wsp:val=&quot;004948CD&quot;/&gt;&lt;wsp:rsid wsp:val=&quot;00495745&quot;/&gt;&lt;wsp:rsid wsp:val=&quot;00496D58&quot;/&gt;&lt;wsp:rsid wsp:val=&quot;00497D0B&quot;/&gt;&lt;wsp:rsid wsp:val=&quot;004A0280&quot;/&gt;&lt;wsp:rsid wsp:val=&quot;004A10C1&quot;/&gt;&lt;wsp:rsid wsp:val=&quot;004A152D&quot;/&gt;&lt;wsp:rsid wsp:val=&quot;004A3CDF&quot;/&gt;&lt;wsp:rsid wsp:val=&quot;004A53B9&quot;/&gt;&lt;wsp:rsid wsp:val=&quot;004A55CF&quot;/&gt;&lt;wsp:rsid wsp:val=&quot;004A5C0E&quot;/&gt;&lt;wsp:rsid wsp:val=&quot;004A6415&quot;/&gt;&lt;wsp:rsid wsp:val=&quot;004A6C7A&quot;/&gt;&lt;wsp:rsid wsp:val=&quot;004B232E&quot;/&gt;&lt;wsp:rsid wsp:val=&quot;004B2514&quot;/&gt;&lt;wsp:rsid wsp:val=&quot;004B3062&quot;/&gt;&lt;wsp:rsid wsp:val=&quot;004B38AF&quot;/&gt;&lt;wsp:rsid wsp:val=&quot;004B3DF7&quot;/&gt;&lt;wsp:rsid wsp:val=&quot;004B3E01&quot;/&gt;&lt;wsp:rsid wsp:val=&quot;004B41E1&quot;/&gt;&lt;wsp:rsid wsp:val=&quot;004B493C&quot;/&gt;&lt;wsp:rsid wsp:val=&quot;004B5303&quot;/&gt;&lt;wsp:rsid wsp:val=&quot;004B55E0&quot;/&gt;&lt;wsp:rsid wsp:val=&quot;004B65A8&quot;/&gt;&lt;wsp:rsid wsp:val=&quot;004B666B&quot;/&gt;&lt;wsp:rsid wsp:val=&quot;004B69D3&quot;/&gt;&lt;wsp:rsid wsp:val=&quot;004C25B1&quot;/&gt;&lt;wsp:rsid wsp:val=&quot;004C4104&quot;/&gt;&lt;wsp:rsid wsp:val=&quot;004C5AE1&quot;/&gt;&lt;wsp:rsid wsp:val=&quot;004C646F&quot;/&gt;&lt;wsp:rsid wsp:val=&quot;004C6800&quot;/&gt;&lt;wsp:rsid wsp:val=&quot;004D2B61&quot;/&gt;&lt;wsp:rsid wsp:val=&quot;004D3639&quot;/&gt;&lt;wsp:rsid wsp:val=&quot;004D4543&quot;/&gt;&lt;wsp:rsid wsp:val=&quot;004D65A7&quot;/&gt;&lt;wsp:rsid wsp:val=&quot;004D67C8&quot;/&gt;&lt;wsp:rsid wsp:val=&quot;004D68C3&quot;/&gt;&lt;wsp:rsid wsp:val=&quot;004D6D46&quot;/&gt;&lt;wsp:rsid wsp:val=&quot;004D6F2E&quot;/&gt;&lt;wsp:rsid wsp:val=&quot;004D7F2C&quot;/&gt;&lt;wsp:rsid wsp:val=&quot;004E1DAE&quot;/&gt;&lt;wsp:rsid wsp:val=&quot;004E296B&quot;/&gt;&lt;wsp:rsid wsp:val=&quot;004E41C3&quot;/&gt;&lt;wsp:rsid wsp:val=&quot;004E424B&quot;/&gt;&lt;wsp:rsid wsp:val=&quot;004E5B26&quot;/&gt;&lt;wsp:rsid wsp:val=&quot;004E6D2A&quot;/&gt;&lt;wsp:rsid wsp:val=&quot;004F0CB0&quot;/&gt;&lt;wsp:rsid wsp:val=&quot;004F1B2E&quot;/&gt;&lt;wsp:rsid wsp:val=&quot;004F1D0F&quot;/&gt;&lt;wsp:rsid wsp:val=&quot;004F2B7B&quot;/&gt;&lt;wsp:rsid wsp:val=&quot;004F2EBD&quot;/&gt;&lt;wsp:rsid wsp:val=&quot;004F2F76&quot;/&gt;&lt;wsp:rsid wsp:val=&quot;004F55FC&quot;/&gt;&lt;wsp:rsid wsp:val=&quot;004F6124&quot;/&gt;&lt;wsp:rsid wsp:val=&quot;004F70BE&quot;/&gt;&lt;wsp:rsid wsp:val=&quot;004F76D3&quot;/&gt;&lt;wsp:rsid wsp:val=&quot;005006D3&quot;/&gt;&lt;wsp:rsid wsp:val=&quot;00501116&quot;/&gt;&lt;wsp:rsid wsp:val=&quot;00501A9C&quot;/&gt;&lt;wsp:rsid wsp:val=&quot;00501CAF&quot;/&gt;&lt;wsp:rsid wsp:val=&quot;005028D7&quot;/&gt;&lt;wsp:rsid wsp:val=&quot;005032B8&quot;/&gt;&lt;wsp:rsid wsp:val=&quot;00504255&quot;/&gt;&lt;wsp:rsid wsp:val=&quot;00506693&quot;/&gt;&lt;wsp:rsid wsp:val=&quot;00506A7A&quot;/&gt;&lt;wsp:rsid wsp:val=&quot;0050710C&quot;/&gt;&lt;wsp:rsid wsp:val=&quot;00507A29&quot;/&gt;&lt;wsp:rsid wsp:val=&quot;00510422&quot;/&gt;&lt;wsp:rsid wsp:val=&quot;0051054C&quot;/&gt;&lt;wsp:rsid wsp:val=&quot;00510C01&quot;/&gt;&lt;wsp:rsid wsp:val=&quot;00510CD5&quot;/&gt;&lt;wsp:rsid wsp:val=&quot;005111B3&quot;/&gt;&lt;wsp:rsid wsp:val=&quot;00512C2E&quot;/&gt;&lt;wsp:rsid wsp:val=&quot;0051318D&quot;/&gt;&lt;wsp:rsid wsp:val=&quot;00513633&quot;/&gt;&lt;wsp:rsid wsp:val=&quot;005138D0&quot;/&gt;&lt;wsp:rsid wsp:val=&quot;00514130&quot;/&gt;&lt;wsp:rsid wsp:val=&quot;0051424E&quot;/&gt;&lt;wsp:rsid wsp:val=&quot;0051441A&quot;/&gt;&lt;wsp:rsid wsp:val=&quot;00514C6A&quot;/&gt;&lt;wsp:rsid wsp:val=&quot;0051599E&quot;/&gt;&lt;wsp:rsid wsp:val=&quot;00522DC6&quot;/&gt;&lt;wsp:rsid wsp:val=&quot;00523090&quot;/&gt;&lt;wsp:rsid wsp:val=&quot;005237D3&quot;/&gt;&lt;wsp:rsid wsp:val=&quot;00525051&quot;/&gt;&lt;wsp:rsid wsp:val=&quot;005252E9&quot;/&gt;&lt;wsp:rsid wsp:val=&quot;00527EFF&quot;/&gt;&lt;wsp:rsid wsp:val=&quot;00531C10&quot;/&gt;&lt;wsp:rsid wsp:val=&quot;00535BEF&quot;/&gt;&lt;wsp:rsid wsp:val=&quot;005363AD&quot;/&gt;&lt;wsp:rsid wsp:val=&quot;005405D6&quot;/&gt;&lt;wsp:rsid wsp:val=&quot;00540DF1&quot;/&gt;&lt;wsp:rsid wsp:val=&quot;00542731&quot;/&gt;&lt;wsp:rsid wsp:val=&quot;00542CB1&quot;/&gt;&lt;wsp:rsid wsp:val=&quot;0054313E&quot;/&gt;&lt;wsp:rsid wsp:val=&quot;0054321B&quot;/&gt;&lt;wsp:rsid wsp:val=&quot;005446D8&quot;/&gt;&lt;wsp:rsid wsp:val=&quot;005451E2&quot;/&gt;&lt;wsp:rsid wsp:val=&quot;00545F87&quot;/&gt;&lt;wsp:rsid wsp:val=&quot;00546795&quot;/&gt;&lt;wsp:rsid wsp:val=&quot;00551C49&quot;/&gt;&lt;wsp:rsid wsp:val=&quot;0055320C&quot;/&gt;&lt;wsp:rsid wsp:val=&quot;00553CFA&quot;/&gt;&lt;wsp:rsid wsp:val=&quot;00554CD2&quot;/&gt;&lt;wsp:rsid wsp:val=&quot;005553C0&quot;/&gt;&lt;wsp:rsid wsp:val=&quot;00555739&quot;/&gt;&lt;wsp:rsid wsp:val=&quot;00555989&quot;/&gt;&lt;wsp:rsid wsp:val=&quot;00556260&quot;/&gt;&lt;wsp:rsid wsp:val=&quot;0056099D&quot;/&gt;&lt;wsp:rsid wsp:val=&quot;00562029&quot;/&gt;&lt;wsp:rsid wsp:val=&quot;00562420&quot;/&gt;&lt;wsp:rsid wsp:val=&quot;005629B3&quot;/&gt;&lt;wsp:rsid wsp:val=&quot;0056368A&quot;/&gt;&lt;wsp:rsid wsp:val=&quot;00563DCC&quot;/&gt;&lt;wsp:rsid wsp:val=&quot;00564542&quot;/&gt;&lt;wsp:rsid wsp:val=&quot;00564CCE&quot;/&gt;&lt;wsp:rsid wsp:val=&quot;00565071&quot;/&gt;&lt;wsp:rsid wsp:val=&quot;00565EF2&quot;/&gt;&lt;wsp:rsid wsp:val=&quot;0056670F&quot;/&gt;&lt;wsp:rsid wsp:val=&quot;00570299&quot;/&gt;&lt;wsp:rsid wsp:val=&quot;00572C79&quot;/&gt;&lt;wsp:rsid wsp:val=&quot;005737A1&quot;/&gt;&lt;wsp:rsid wsp:val=&quot;005738E4&quot;/&gt;&lt;wsp:rsid wsp:val=&quot;005739DC&quot;/&gt;&lt;wsp:rsid wsp:val=&quot;00574067&quot;/&gt;&lt;wsp:rsid wsp:val=&quot;00575B75&quot;/&gt;&lt;wsp:rsid wsp:val=&quot;00575C6D&quot;/&gt;&lt;wsp:rsid wsp:val=&quot;005779AC&quot;/&gt;&lt;wsp:rsid wsp:val=&quot;00580112&quot;/&gt;&lt;wsp:rsid wsp:val=&quot;00582211&quot;/&gt;&lt;wsp:rsid wsp:val=&quot;00582743&quot;/&gt;&lt;wsp:rsid wsp:val=&quot;005844B6&quot;/&gt;&lt;wsp:rsid wsp:val=&quot;00584770&quot;/&gt;&lt;wsp:rsid wsp:val=&quot;00587A51&quot;/&gt;&lt;wsp:rsid wsp:val=&quot;005901B5&quot;/&gt;&lt;wsp:rsid wsp:val=&quot;005902AE&quot;/&gt;&lt;wsp:rsid wsp:val=&quot;00590CFC&quot;/&gt;&lt;wsp:rsid wsp:val=&quot;005912E5&quot;/&gt;&lt;wsp:rsid wsp:val=&quot;00591FCC&quot;/&gt;&lt;wsp:rsid wsp:val=&quot;00592E0F&quot;/&gt;&lt;wsp:rsid wsp:val=&quot;00594485&quot;/&gt;&lt;wsp:rsid wsp:val=&quot;00594796&quot;/&gt;&lt;wsp:rsid wsp:val=&quot;005960DA&quot;/&gt;&lt;wsp:rsid wsp:val=&quot;0059663C&quot;/&gt;&lt;wsp:rsid wsp:val=&quot;005A01B9&quot;/&gt;&lt;wsp:rsid wsp:val=&quot;005A14AA&quot;/&gt;&lt;wsp:rsid wsp:val=&quot;005A2335&quot;/&gt;&lt;wsp:rsid wsp:val=&quot;005A2934&quot;/&gt;&lt;wsp:rsid wsp:val=&quot;005A3227&quot;/&gt;&lt;wsp:rsid wsp:val=&quot;005A34D5&quot;/&gt;&lt;wsp:rsid wsp:val=&quot;005A389C&quot;/&gt;&lt;wsp:rsid wsp:val=&quot;005A38F7&quot;/&gt;&lt;wsp:rsid wsp:val=&quot;005A39FC&quot;/&gt;&lt;wsp:rsid wsp:val=&quot;005A4847&quot;/&gt;&lt;wsp:rsid wsp:val=&quot;005A4924&quot;/&gt;&lt;wsp:rsid wsp:val=&quot;005A4F39&quot;/&gt;&lt;wsp:rsid wsp:val=&quot;005A5321&quot;/&gt;&lt;wsp:rsid wsp:val=&quot;005A7A8D&quot;/&gt;&lt;wsp:rsid wsp:val=&quot;005B1EA7&quot;/&gt;&lt;wsp:rsid wsp:val=&quot;005B298C&quot;/&gt;&lt;wsp:rsid wsp:val=&quot;005B2B64&quot;/&gt;&lt;wsp:rsid wsp:val=&quot;005B2E13&quot;/&gt;&lt;wsp:rsid wsp:val=&quot;005B2F5A&quot;/&gt;&lt;wsp:rsid wsp:val=&quot;005B2F9B&quot;/&gt;&lt;wsp:rsid wsp:val=&quot;005B2FB2&quot;/&gt;&lt;wsp:rsid wsp:val=&quot;005B3076&quot;/&gt;&lt;wsp:rsid wsp:val=&quot;005B356C&quot;/&gt;&lt;wsp:rsid wsp:val=&quot;005B3D9C&quot;/&gt;&lt;wsp:rsid wsp:val=&quot;005B6086&quot;/&gt;&lt;wsp:rsid wsp:val=&quot;005C2260&quot;/&gt;&lt;wsp:rsid wsp:val=&quot;005C3AB3&quot;/&gt;&lt;wsp:rsid wsp:val=&quot;005C4859&quot;/&gt;&lt;wsp:rsid wsp:val=&quot;005C5AEB&quot;/&gt;&lt;wsp:rsid wsp:val=&quot;005C64D7&quot;/&gt;&lt;wsp:rsid wsp:val=&quot;005C7ADE&quot;/&gt;&lt;wsp:rsid wsp:val=&quot;005D3F2D&quot;/&gt;&lt;wsp:rsid wsp:val=&quot;005D4FCC&quot;/&gt;&lt;wsp:rsid wsp:val=&quot;005D649C&quot;/&gt;&lt;wsp:rsid wsp:val=&quot;005E1CEA&quot;/&gt;&lt;wsp:rsid wsp:val=&quot;005E1E23&quot;/&gt;&lt;wsp:rsid wsp:val=&quot;005E2C44&quot;/&gt;&lt;wsp:rsid wsp:val=&quot;005E30D3&quot;/&gt;&lt;wsp:rsid wsp:val=&quot;005E3958&quot;/&gt;&lt;wsp:rsid wsp:val=&quot;005E3E81&quot;/&gt;&lt;wsp:rsid wsp:val=&quot;005E4DB9&quot;/&gt;&lt;wsp:rsid wsp:val=&quot;005F067D&quot;/&gt;&lt;wsp:rsid wsp:val=&quot;005F1BF9&quot;/&gt;&lt;wsp:rsid wsp:val=&quot;005F21DB&quot;/&gt;&lt;wsp:rsid wsp:val=&quot;005F22FB&quot;/&gt;&lt;wsp:rsid wsp:val=&quot;005F2915&quot;/&gt;&lt;wsp:rsid wsp:val=&quot;005F67A0&quot;/&gt;&lt;wsp:rsid wsp:val=&quot;00600701&quot;/&gt;&lt;wsp:rsid wsp:val=&quot;00601706&quot;/&gt;&lt;wsp:rsid wsp:val=&quot;00601F4A&quot;/&gt;&lt;wsp:rsid wsp:val=&quot;0060388C&quot;/&gt;&lt;wsp:rsid wsp:val=&quot;00603D9B&quot;/&gt;&lt;wsp:rsid wsp:val=&quot;00603F1F&quot;/&gt;&lt;wsp:rsid wsp:val=&quot;00603FF3&quot;/&gt;&lt;wsp:rsid wsp:val=&quot;0060442E&quot;/&gt;&lt;wsp:rsid wsp:val=&quot;00604928&quot;/&gt;&lt;wsp:rsid wsp:val=&quot;00605384&quot;/&gt;&lt;wsp:rsid wsp:val=&quot;006070DC&quot;/&gt;&lt;wsp:rsid wsp:val=&quot;00607D3B&quot;/&gt;&lt;wsp:rsid wsp:val=&quot;00610807&quot;/&gt;&lt;wsp:rsid wsp:val=&quot;00610E46&quot;/&gt;&lt;wsp:rsid wsp:val=&quot;006111E4&quot;/&gt;&lt;wsp:rsid wsp:val=&quot;0061223D&quot;/&gt;&lt;wsp:rsid wsp:val=&quot;006125BA&quot;/&gt;&lt;wsp:rsid wsp:val=&quot;00612730&quot;/&gt;&lt;wsp:rsid wsp:val=&quot;00612849&quot;/&gt;&lt;wsp:rsid wsp:val=&quot;00612DC4&quot;/&gt;&lt;wsp:rsid wsp:val=&quot;006135F7&quot;/&gt;&lt;wsp:rsid wsp:val=&quot;006137DE&quot;/&gt;&lt;wsp:rsid wsp:val=&quot;00613D1C&quot;/&gt;&lt;wsp:rsid wsp:val=&quot;0061413E&quot;/&gt;&lt;wsp:rsid wsp:val=&quot;0061553E&quot;/&gt;&lt;wsp:rsid wsp:val=&quot;00615B41&quot;/&gt;&lt;wsp:rsid wsp:val=&quot;006169A0&quot;/&gt;&lt;wsp:rsid wsp:val=&quot;00620E47&quot;/&gt;&lt;wsp:rsid wsp:val=&quot;00622210&quot;/&gt;&lt;wsp:rsid wsp:val=&quot;00622D02&quot;/&gt;&lt;wsp:rsid wsp:val=&quot;006238CF&quot;/&gt;&lt;wsp:rsid wsp:val=&quot;00624020&quot;/&gt;&lt;wsp:rsid wsp:val=&quot;006243B6&quot;/&gt;&lt;wsp:rsid wsp:val=&quot;00625297&quot;/&gt;&lt;wsp:rsid wsp:val=&quot;0062753C&quot;/&gt;&lt;wsp:rsid wsp:val=&quot;006300AC&quot;/&gt;&lt;wsp:rsid wsp:val=&quot;00630E52&quot;/&gt;&lt;wsp:rsid wsp:val=&quot;00630EDF&quot;/&gt;&lt;wsp:rsid wsp:val=&quot;00631762&quot;/&gt;&lt;wsp:rsid wsp:val=&quot;0063227B&quot;/&gt;&lt;wsp:rsid wsp:val=&quot;0063329B&quot;/&gt;&lt;wsp:rsid wsp:val=&quot;00633E25&quot;/&gt;&lt;wsp:rsid wsp:val=&quot;00634490&quot;/&gt;&lt;wsp:rsid wsp:val=&quot;00634B0E&quot;/&gt;&lt;wsp:rsid wsp:val=&quot;00635289&quot;/&gt;&lt;wsp:rsid wsp:val=&quot;00635926&quot;/&gt;&lt;wsp:rsid wsp:val=&quot;006360F5&quot;/&gt;&lt;wsp:rsid wsp:val=&quot;0063631E&quot;/&gt;&lt;wsp:rsid wsp:val=&quot;00637971&quot;/&gt;&lt;wsp:rsid wsp:val=&quot;00637D7A&quot;/&gt;&lt;wsp:rsid wsp:val=&quot;00643300&quot;/&gt;&lt;wsp:rsid wsp:val=&quot;0064425A&quot;/&gt;&lt;wsp:rsid wsp:val=&quot;00644F4C&quot;/&gt;&lt;wsp:rsid wsp:val=&quot;006455D1&quot;/&gt;&lt;wsp:rsid wsp:val=&quot;006479B2&quot;/&gt;&lt;wsp:rsid wsp:val=&quot;0065024B&quot;/&gt;&lt;wsp:rsid wsp:val=&quot;00650713&quot;/&gt;&lt;wsp:rsid wsp:val=&quot;00650BA1&quot;/&gt;&lt;wsp:rsid wsp:val=&quot;0065211E&quot;/&gt;&lt;wsp:rsid wsp:val=&quot;0065218A&quot;/&gt;&lt;wsp:rsid wsp:val=&quot;00652480&quot;/&gt;&lt;wsp:rsid wsp:val=&quot;00652E8B&quot;/&gt;&lt;wsp:rsid wsp:val=&quot;00653BB0&quot;/&gt;&lt;wsp:rsid wsp:val=&quot;0065470D&quot;/&gt;&lt;wsp:rsid wsp:val=&quot;00654D03&quot;/&gt;&lt;wsp:rsid wsp:val=&quot;00655371&quot;/&gt;&lt;wsp:rsid wsp:val=&quot;00656241&quot;/&gt;&lt;wsp:rsid wsp:val=&quot;00656FB0&quot;/&gt;&lt;wsp:rsid wsp:val=&quot;00657135&quot;/&gt;&lt;wsp:rsid wsp:val=&quot;0066085B&quot;/&gt;&lt;wsp:rsid wsp:val=&quot;00663065&quot;/&gt;&lt;wsp:rsid wsp:val=&quot;00663A11&quot;/&gt;&lt;wsp:rsid wsp:val=&quot;0066427F&quot;/&gt;&lt;wsp:rsid wsp:val=&quot;00664E8B&quot;/&gt;&lt;wsp:rsid wsp:val=&quot;00664FC6&quot;/&gt;&lt;wsp:rsid wsp:val=&quot;00665465&quot;/&gt;&lt;wsp:rsid wsp:val=&quot;006655FE&quot;/&gt;&lt;wsp:rsid wsp:val=&quot;0066573E&quot;/&gt;&lt;wsp:rsid wsp:val=&quot;00665E5C&quot;/&gt;&lt;wsp:rsid wsp:val=&quot;006728DC&quot;/&gt;&lt;wsp:rsid wsp:val=&quot;00672C53&quot;/&gt;&lt;wsp:rsid wsp:val=&quot;00672D88&quot;/&gt;&lt;wsp:rsid wsp:val=&quot;00672F55&quot;/&gt;&lt;wsp:rsid wsp:val=&quot;0067499A&quot;/&gt;&lt;wsp:rsid wsp:val=&quot;00675301&quot;/&gt;&lt;wsp:rsid wsp:val=&quot;00676982&quot;/&gt;&lt;wsp:rsid wsp:val=&quot;00676E39&quot;/&gt;&lt;wsp:rsid wsp:val=&quot;006812C4&quot;/&gt;&lt;wsp:rsid wsp:val=&quot;00683942&quot;/&gt;&lt;wsp:rsid wsp:val=&quot;00684088&quot;/&gt;&lt;wsp:rsid wsp:val=&quot;00684247&quot;/&gt;&lt;wsp:rsid wsp:val=&quot;00684D41&quot;/&gt;&lt;wsp:rsid wsp:val=&quot;00685605&quot;/&gt;&lt;wsp:rsid wsp:val=&quot;0068748F&quot;/&gt;&lt;wsp:rsid wsp:val=&quot;006878D8&quot;/&gt;&lt;wsp:rsid wsp:val=&quot;00687FDC&quot;/&gt;&lt;wsp:rsid wsp:val=&quot;006927F0&quot;/&gt;&lt;wsp:rsid wsp:val=&quot;006933FC&quot;/&gt;&lt;wsp:rsid wsp:val=&quot;0069386C&quot;/&gt;&lt;wsp:rsid wsp:val=&quot;00693A27&quot;/&gt;&lt;wsp:rsid wsp:val=&quot;00693D6C&quot;/&gt;&lt;wsp:rsid wsp:val=&quot;00695646&quot;/&gt;&lt;wsp:rsid wsp:val=&quot;00696002&quot;/&gt;&lt;wsp:rsid wsp:val=&quot;00696CC9&quot;/&gt;&lt;wsp:rsid wsp:val=&quot;006973DB&quot;/&gt;&lt;wsp:rsid wsp:val=&quot;0069752A&quot;/&gt;&lt;wsp:rsid wsp:val=&quot;00697F18&quot;/&gt;&lt;wsp:rsid wsp:val=&quot;006A1488&quot;/&gt;&lt;wsp:rsid wsp:val=&quot;006A2391&quot;/&gt;&lt;wsp:rsid wsp:val=&quot;006A2DAF&quot;/&gt;&lt;wsp:rsid wsp:val=&quot;006A4031&quot;/&gt;&lt;wsp:rsid wsp:val=&quot;006A4F90&quot;/&gt;&lt;wsp:rsid wsp:val=&quot;006A5D7B&quot;/&gt;&lt;wsp:rsid wsp:val=&quot;006A66CB&quot;/&gt;&lt;wsp:rsid wsp:val=&quot;006A6A94&quot;/&gt;&lt;wsp:rsid wsp:val=&quot;006A7C91&quot;/&gt;&lt;wsp:rsid wsp:val=&quot;006B045B&quot;/&gt;&lt;wsp:rsid wsp:val=&quot;006B0649&quot;/&gt;&lt;wsp:rsid wsp:val=&quot;006B0663&quot;/&gt;&lt;wsp:rsid wsp:val=&quot;006B06C4&quot;/&gt;&lt;wsp:rsid wsp:val=&quot;006B1C9A&quot;/&gt;&lt;wsp:rsid wsp:val=&quot;006B2B79&quot;/&gt;&lt;wsp:rsid wsp:val=&quot;006B355D&quot;/&gt;&lt;wsp:rsid wsp:val=&quot;006B51B9&quot;/&gt;&lt;wsp:rsid wsp:val=&quot;006B7A80&quot;/&gt;&lt;wsp:rsid wsp:val=&quot;006B7BCD&quot;/&gt;&lt;wsp:rsid wsp:val=&quot;006C0138&quot;/&gt;&lt;wsp:rsid wsp:val=&quot;006C15BB&quot;/&gt;&lt;wsp:rsid wsp:val=&quot;006C1A4B&quot;/&gt;&lt;wsp:rsid wsp:val=&quot;006C25D3&quot;/&gt;&lt;wsp:rsid wsp:val=&quot;006C384C&quot;/&gt;&lt;wsp:rsid wsp:val=&quot;006C4211&quot;/&gt;&lt;wsp:rsid wsp:val=&quot;006C4680&quot;/&gt;&lt;wsp:rsid wsp:val=&quot;006C48C8&quot;/&gt;&lt;wsp:rsid wsp:val=&quot;006C588E&quot;/&gt;&lt;wsp:rsid wsp:val=&quot;006C63A6&quot;/&gt;&lt;wsp:rsid wsp:val=&quot;006C7B68&quot;/&gt;&lt;wsp:rsid wsp:val=&quot;006D00B2&quot;/&gt;&lt;wsp:rsid wsp:val=&quot;006D12E6&quot;/&gt;&lt;wsp:rsid wsp:val=&quot;006D2D1E&quot;/&gt;&lt;wsp:rsid wsp:val=&quot;006D3226&quot;/&gt;&lt;wsp:rsid wsp:val=&quot;006D384A&quot;/&gt;&lt;wsp:rsid wsp:val=&quot;006D40A3&quot;/&gt;&lt;wsp:rsid wsp:val=&quot;006D599E&quot;/&gt;&lt;wsp:rsid wsp:val=&quot;006D6EF4&quot;/&gt;&lt;wsp:rsid wsp:val=&quot;006D78CD&quot;/&gt;&lt;wsp:rsid wsp:val=&quot;006D7959&quot;/&gt;&lt;wsp:rsid wsp:val=&quot;006E0714&quot;/&gt;&lt;wsp:rsid wsp:val=&quot;006E09E7&quot;/&gt;&lt;wsp:rsid wsp:val=&quot;006E0C38&quot;/&gt;&lt;wsp:rsid wsp:val=&quot;006E0F08&quot;/&gt;&lt;wsp:rsid wsp:val=&quot;006E1E00&quot;/&gt;&lt;wsp:rsid wsp:val=&quot;006E21FB&quot;/&gt;&lt;wsp:rsid wsp:val=&quot;006E2341&quot;/&gt;&lt;wsp:rsid wsp:val=&quot;006E2E28&quot;/&gt;&lt;wsp:rsid wsp:val=&quot;006E2E90&quot;/&gt;&lt;wsp:rsid wsp:val=&quot;006E3175&quot;/&gt;&lt;wsp:rsid wsp:val=&quot;006E34C2&quot;/&gt;&lt;wsp:rsid wsp:val=&quot;006E4CC8&quot;/&gt;&lt;wsp:rsid wsp:val=&quot;006E56C3&quot;/&gt;&lt;wsp:rsid wsp:val=&quot;006E6038&quot;/&gt;&lt;wsp:rsid wsp:val=&quot;006E6E9F&quot;/&gt;&lt;wsp:rsid wsp:val=&quot;006F0235&quot;/&gt;&lt;wsp:rsid wsp:val=&quot;006F2944&quot;/&gt;&lt;wsp:rsid wsp:val=&quot;006F390D&quot;/&gt;&lt;wsp:rsid wsp:val=&quot;006F62AA&quot;/&gt;&lt;wsp:rsid wsp:val=&quot;006F6CEC&quot;/&gt;&lt;wsp:rsid wsp:val=&quot;007006CE&quot;/&gt;&lt;wsp:rsid wsp:val=&quot;00701D34&quot;/&gt;&lt;wsp:rsid wsp:val=&quot;007027A3&quot;/&gt;&lt;wsp:rsid wsp:val=&quot;0070316E&quot;/&gt;&lt;wsp:rsid wsp:val=&quot;007047BA&quot;/&gt;&lt;wsp:rsid wsp:val=&quot;007048C6&quot;/&gt;&lt;wsp:rsid wsp:val=&quot;007053FA&quot;/&gt;&lt;wsp:rsid wsp:val=&quot;00705DBE&quot;/&gt;&lt;wsp:rsid wsp:val=&quot;007076FC&quot;/&gt;&lt;wsp:rsid wsp:val=&quot;00710540&quot;/&gt;&lt;wsp:rsid wsp:val=&quot;00710ECC&quot;/&gt;&lt;wsp:rsid wsp:val=&quot;00710FC7&quot;/&gt;&lt;wsp:rsid wsp:val=&quot;00712626&quot;/&gt;&lt;wsp:rsid wsp:val=&quot;00712E03&quot;/&gt;&lt;wsp:rsid wsp:val=&quot;00716A89&quot;/&gt;&lt;wsp:rsid wsp:val=&quot;00717914&quot;/&gt;&lt;wsp:rsid wsp:val=&quot;00717B82&quot;/&gt;&lt;wsp:rsid wsp:val=&quot;007204D2&quot;/&gt;&lt;wsp:rsid wsp:val=&quot;00720AB9&quot;/&gt;&lt;wsp:rsid wsp:val=&quot;0072116D&quot;/&gt;&lt;wsp:rsid wsp:val=&quot;007229EF&quot;/&gt;&lt;wsp:rsid wsp:val=&quot;007242BC&quot;/&gt;&lt;wsp:rsid wsp:val=&quot;00725208&quot;/&gt;&lt;wsp:rsid wsp:val=&quot;007253B0&quot;/&gt;&lt;wsp:rsid wsp:val=&quot;00726052&quot;/&gt;&lt;wsp:rsid wsp:val=&quot;0072677B&quot;/&gt;&lt;wsp:rsid wsp:val=&quot;00730FBC&quot;/&gt;&lt;wsp:rsid wsp:val=&quot;0073300B&quot;/&gt;&lt;wsp:rsid wsp:val=&quot;007363CF&quot;/&gt;&lt;wsp:rsid wsp:val=&quot;00736DDE&quot;/&gt;&lt;wsp:rsid wsp:val=&quot;00737AEA&quot;/&gt;&lt;wsp:rsid wsp:val=&quot;007407DC&quot;/&gt;&lt;wsp:rsid wsp:val=&quot;00742C86&quot;/&gt;&lt;wsp:rsid wsp:val=&quot;00744BB3&quot;/&gt;&lt;wsp:rsid wsp:val=&quot;00744D87&quot;/&gt;&lt;wsp:rsid wsp:val=&quot;007464AA&quot;/&gt;&lt;wsp:rsid wsp:val=&quot;007465C3&quot;/&gt;&lt;wsp:rsid wsp:val=&quot;00746FDC&quot;/&gt;&lt;wsp:rsid wsp:val=&quot;0074732E&quot;/&gt;&lt;wsp:rsid wsp:val=&quot;0075168C&quot;/&gt;&lt;wsp:rsid wsp:val=&quot;00752187&quot;/&gt;&lt;wsp:rsid wsp:val=&quot;00752398&quot;/&gt;&lt;wsp:rsid wsp:val=&quot;007534BA&quot;/&gt;&lt;wsp:rsid wsp:val=&quot;00754184&quot;/&gt;&lt;wsp:rsid wsp:val=&quot;00755A9C&quot;/&gt;&lt;wsp:rsid wsp:val=&quot;00755D07&quot;/&gt;&lt;wsp:rsid wsp:val=&quot;007569C1&quot;/&gt;&lt;wsp:rsid wsp:val=&quot;00757946&quot;/&gt;&lt;wsp:rsid wsp:val=&quot;00757D11&quot;/&gt;&lt;wsp:rsid wsp:val=&quot;00760074&quot;/&gt;&lt;wsp:rsid wsp:val=&quot;00762D51&quot;/&gt;&lt;wsp:rsid wsp:val=&quot;00762D60&quot;/&gt;&lt;wsp:rsid wsp:val=&quot;007630DD&quot;/&gt;&lt;wsp:rsid wsp:val=&quot;007641C7&quot;/&gt;&lt;wsp:rsid wsp:val=&quot;00764E05&quot;/&gt;&lt;wsp:rsid wsp:val=&quot;00766A9A&quot;/&gt;&lt;wsp:rsid wsp:val=&quot;00767236&quot;/&gt;&lt;wsp:rsid wsp:val=&quot;0076767C&quot;/&gt;&lt;wsp:rsid wsp:val=&quot;00767A6C&quot;/&gt;&lt;wsp:rsid wsp:val=&quot;00770A9D&quot;/&gt;&lt;wsp:rsid wsp:val=&quot;00771299&quot;/&gt;&lt;wsp:rsid wsp:val=&quot;00771341&quot;/&gt;&lt;wsp:rsid wsp:val=&quot;00771535&quot;/&gt;&lt;wsp:rsid wsp:val=&quot;00771722&quot;/&gt;&lt;wsp:rsid wsp:val=&quot;007727F9&quot;/&gt;&lt;wsp:rsid wsp:val=&quot;00774B7C&quot;/&gt;&lt;wsp:rsid wsp:val=&quot;00774C8B&quot;/&gt;&lt;wsp:rsid wsp:val=&quot;00774E8D&quot;/&gt;&lt;wsp:rsid wsp:val=&quot;00775714&quot;/&gt;&lt;wsp:rsid wsp:val=&quot;007761B3&quot;/&gt;&lt;wsp:rsid wsp:val=&quot;0077671B&quot;/&gt;&lt;wsp:rsid wsp:val=&quot;0078020C&quot;/&gt;&lt;wsp:rsid wsp:val=&quot;00780610&quot;/&gt;&lt;wsp:rsid wsp:val=&quot;00780B29&quot;/&gt;&lt;wsp:rsid wsp:val=&quot;007815AD&quot;/&gt;&lt;wsp:rsid wsp:val=&quot;0078215F&quot;/&gt;&lt;wsp:rsid wsp:val=&quot;00782360&quot;/&gt;&lt;wsp:rsid wsp:val=&quot;0078285A&quot;/&gt;&lt;wsp:rsid wsp:val=&quot;00784E80&quot;/&gt;&lt;wsp:rsid wsp:val=&quot;00787035&quot;/&gt;&lt;wsp:rsid wsp:val=&quot;00787DF8&quot;/&gt;&lt;wsp:rsid wsp:val=&quot;007916EF&quot;/&gt;&lt;wsp:rsid wsp:val=&quot;00791C7D&quot;/&gt;&lt;wsp:rsid wsp:val=&quot;00791CE5&quot;/&gt;&lt;wsp:rsid wsp:val=&quot;00791D17&quot;/&gt;&lt;wsp:rsid wsp:val=&quot;0079485A&quot;/&gt;&lt;wsp:rsid wsp:val=&quot;007949EC&quot;/&gt;&lt;wsp:rsid wsp:val=&quot;00794AF2&quot;/&gt;&lt;wsp:rsid wsp:val=&quot;007958FA&quot;/&gt;&lt;wsp:rsid wsp:val=&quot;00796898&quot;/&gt;&lt;wsp:rsid wsp:val=&quot;007979D8&quot;/&gt;&lt;wsp:rsid wsp:val=&quot;00797B75&quot;/&gt;&lt;wsp:rsid wsp:val=&quot;007A0275&quot;/&gt;&lt;wsp:rsid wsp:val=&quot;007A066B&quot;/&gt;&lt;wsp:rsid wsp:val=&quot;007A25FC&quot;/&gt;&lt;wsp:rsid wsp:val=&quot;007A2A54&quot;/&gt;&lt;wsp:rsid wsp:val=&quot;007A38F0&quot;/&gt;&lt;wsp:rsid wsp:val=&quot;007A3E39&quot;/&gt;&lt;wsp:rsid wsp:val=&quot;007A47CB&quot;/&gt;&lt;wsp:rsid wsp:val=&quot;007A542F&quot;/&gt;&lt;wsp:rsid wsp:val=&quot;007B0002&quot;/&gt;&lt;wsp:rsid wsp:val=&quot;007B01DE&quot;/&gt;&lt;wsp:rsid wsp:val=&quot;007B0503&quot;/&gt;&lt;wsp:rsid wsp:val=&quot;007B48C4&quot;/&gt;&lt;wsp:rsid wsp:val=&quot;007B512A&quot;/&gt;&lt;wsp:rsid wsp:val=&quot;007B533B&quot;/&gt;&lt;wsp:rsid wsp:val=&quot;007B537A&quot;/&gt;&lt;wsp:rsid wsp:val=&quot;007B55D3&quot;/&gt;&lt;wsp:rsid wsp:val=&quot;007B6F8F&quot;/&gt;&lt;wsp:rsid wsp:val=&quot;007B7592&quot;/&gt;&lt;wsp:rsid wsp:val=&quot;007C0977&quot;/&gt;&lt;wsp:rsid wsp:val=&quot;007C0F9E&quot;/&gt;&lt;wsp:rsid wsp:val=&quot;007C0FF9&quot;/&gt;&lt;wsp:rsid wsp:val=&quot;007C17EF&quot;/&gt;&lt;wsp:rsid wsp:val=&quot;007C18E8&quot;/&gt;&lt;wsp:rsid wsp:val=&quot;007C20CF&quot;/&gt;&lt;wsp:rsid wsp:val=&quot;007C2896&quot;/&gt;&lt;wsp:rsid wsp:val=&quot;007C2B3E&quot;/&gt;&lt;wsp:rsid wsp:val=&quot;007C38BF&quot;/&gt;&lt;wsp:rsid wsp:val=&quot;007C4056&quot;/&gt;&lt;wsp:rsid wsp:val=&quot;007C555E&quot;/&gt;&lt;wsp:rsid wsp:val=&quot;007C6320&quot;/&gt;&lt;wsp:rsid wsp:val=&quot;007C6450&quot;/&gt;&lt;wsp:rsid wsp:val=&quot;007C65AB&quot;/&gt;&lt;wsp:rsid wsp:val=&quot;007C6C06&quot;/&gt;&lt;wsp:rsid wsp:val=&quot;007C7935&quot;/&gt;&lt;wsp:rsid wsp:val=&quot;007C7FEF&quot;/&gt;&lt;wsp:rsid wsp:val=&quot;007D0813&quot;/&gt;&lt;wsp:rsid wsp:val=&quot;007D0CE2&quot;/&gt;&lt;wsp:rsid wsp:val=&quot;007D1968&quot;/&gt;&lt;wsp:rsid wsp:val=&quot;007D1E03&quot;/&gt;&lt;wsp:rsid wsp:val=&quot;007D2CF8&quot;/&gt;&lt;wsp:rsid wsp:val=&quot;007D3CE5&quot;/&gt;&lt;wsp:rsid wsp:val=&quot;007D3D08&quot;/&gt;&lt;wsp:rsid wsp:val=&quot;007D45A8&quot;/&gt;&lt;wsp:rsid wsp:val=&quot;007D465D&quot;/&gt;&lt;wsp:rsid wsp:val=&quot;007D7ED0&quot;/&gt;&lt;wsp:rsid wsp:val=&quot;007E004F&quot;/&gt;&lt;wsp:rsid wsp:val=&quot;007E1E36&quot;/&gt;&lt;wsp:rsid wsp:val=&quot;007E2A48&quot;/&gt;&lt;wsp:rsid wsp:val=&quot;007E31C1&quot;/&gt;&lt;wsp:rsid wsp:val=&quot;007E366E&quot;/&gt;&lt;wsp:rsid wsp:val=&quot;007E3FE6&quot;/&gt;&lt;wsp:rsid wsp:val=&quot;007E45AD&quot;/&gt;&lt;wsp:rsid wsp:val=&quot;007E460A&quot;/&gt;&lt;wsp:rsid wsp:val=&quot;007E4F5E&quot;/&gt;&lt;wsp:rsid wsp:val=&quot;007E5469&quot;/&gt;&lt;wsp:rsid wsp:val=&quot;007E5F4B&quot;/&gt;&lt;wsp:rsid wsp:val=&quot;007E78D9&quot;/&gt;&lt;wsp:rsid wsp:val=&quot;007F08F9&quot;/&gt;&lt;wsp:rsid wsp:val=&quot;007F220A&quot;/&gt;&lt;wsp:rsid wsp:val=&quot;007F38D8&quot;/&gt;&lt;wsp:rsid wsp:val=&quot;007F530A&quot;/&gt;&lt;wsp:rsid wsp:val=&quot;007F5776&quot;/&gt;&lt;wsp:rsid wsp:val=&quot;007F5FF4&quot;/&gt;&lt;wsp:rsid wsp:val=&quot;007F6E65&quot;/&gt;&lt;wsp:rsid wsp:val=&quot;007F77AE&quot;/&gt;&lt;wsp:rsid wsp:val=&quot;0080074F&quot;/&gt;&lt;wsp:rsid wsp:val=&quot;00800F2A&quot;/&gt;&lt;wsp:rsid wsp:val=&quot;0080157B&quot;/&gt;&lt;wsp:rsid wsp:val=&quot;00801AE1&quot;/&gt;&lt;wsp:rsid wsp:val=&quot;00802345&quot;/&gt;&lt;wsp:rsid wsp:val=&quot;008026BB&quot;/&gt;&lt;wsp:rsid wsp:val=&quot;00802BB2&quot;/&gt;&lt;wsp:rsid wsp:val=&quot;008036F3&quot;/&gt;&lt;wsp:rsid wsp:val=&quot;008042B5&quot;/&gt;&lt;wsp:rsid wsp:val=&quot;0080575D&quot;/&gt;&lt;wsp:rsid wsp:val=&quot;00805ED6&quot;/&gt;&lt;wsp:rsid wsp:val=&quot;008068E8&quot;/&gt;&lt;wsp:rsid wsp:val=&quot;00812140&quot;/&gt;&lt;wsp:rsid wsp:val=&quot;00812736&quot;/&gt;&lt;wsp:rsid wsp:val=&quot;00813840&quot;/&gt;&lt;wsp:rsid wsp:val=&quot;00813A37&quot;/&gt;&lt;wsp:rsid wsp:val=&quot;00813F40&quot;/&gt;&lt;wsp:rsid wsp:val=&quot;00814A1D&quot;/&gt;&lt;wsp:rsid wsp:val=&quot;00814BFE&quot;/&gt;&lt;wsp:rsid wsp:val=&quot;008150C3&quot;/&gt;&lt;wsp:rsid wsp:val=&quot;00815C44&quot;/&gt;&lt;wsp:rsid wsp:val=&quot;0081684B&quot;/&gt;&lt;wsp:rsid wsp:val=&quot;00816BC0&quot;/&gt;&lt;wsp:rsid wsp:val=&quot;00816CC0&quot;/&gt;&lt;wsp:rsid wsp:val=&quot;00817195&quot;/&gt;&lt;wsp:rsid wsp:val=&quot;00817B5F&quot;/&gt;&lt;wsp:rsid wsp:val=&quot;008211E0&quot;/&gt;&lt;wsp:rsid wsp:val=&quot;00821510&quot;/&gt;&lt;wsp:rsid wsp:val=&quot;008229C3&quot;/&gt;&lt;wsp:rsid wsp:val=&quot;00825B11&quot;/&gt;&lt;wsp:rsid wsp:val=&quot;0082636F&quot;/&gt;&lt;wsp:rsid wsp:val=&quot;00826CD7&quot;/&gt;&lt;wsp:rsid wsp:val=&quot;00827129&quot;/&gt;&lt;wsp:rsid wsp:val=&quot;00827873&quot;/&gt;&lt;wsp:rsid wsp:val=&quot;00827B02&quot;/&gt;&lt;wsp:rsid wsp:val=&quot;00831934&quot;/&gt;&lt;wsp:rsid wsp:val=&quot;00831C84&quot;/&gt;&lt;wsp:rsid wsp:val=&quot;00833343&quot;/&gt;&lt;wsp:rsid wsp:val=&quot;00833478&quot;/&gt;&lt;wsp:rsid wsp:val=&quot;00833B56&quot;/&gt;&lt;wsp:rsid wsp:val=&quot;00833E2E&quot;/&gt;&lt;wsp:rsid wsp:val=&quot;00834319&quot;/&gt;&lt;wsp:rsid wsp:val=&quot;00835684&quot;/&gt;&lt;wsp:rsid wsp:val=&quot;00835998&quot;/&gt;&lt;wsp:rsid wsp:val=&quot;008359BD&quot;/&gt;&lt;wsp:rsid wsp:val=&quot;008374D2&quot;/&gt;&lt;wsp:rsid wsp:val=&quot;00837BFB&quot;/&gt;&lt;wsp:rsid wsp:val=&quot;0084039B&quot;/&gt;&lt;wsp:rsid wsp:val=&quot;008406A4&quot;/&gt;&lt;wsp:rsid wsp:val=&quot;00841B5C&quot;/&gt;&lt;wsp:rsid wsp:val=&quot;00843ACF&quot;/&gt;&lt;wsp:rsid wsp:val=&quot;008443E3&quot;/&gt;&lt;wsp:rsid wsp:val=&quot;00846D9E&quot;/&gt;&lt;wsp:rsid wsp:val=&quot;00846F38&quot;/&gt;&lt;wsp:rsid wsp:val=&quot;008505F7&quot;/&gt;&lt;wsp:rsid wsp:val=&quot;00851130&quot;/&gt;&lt;wsp:rsid wsp:val=&quot;008525FB&quot;/&gt;&lt;wsp:rsid wsp:val=&quot;00852660&quot;/&gt;&lt;wsp:rsid wsp:val=&quot;00854089&quot;/&gt;&lt;wsp:rsid wsp:val=&quot;008543B6&quot;/&gt;&lt;wsp:rsid wsp:val=&quot;008564C2&quot;/&gt;&lt;wsp:rsid wsp:val=&quot;00857899&quot;/&gt;&lt;wsp:rsid wsp:val=&quot;008602EE&quot;/&gt;&lt;wsp:rsid wsp:val=&quot;00861F2F&quot;/&gt;&lt;wsp:rsid wsp:val=&quot;00864C20&quot;/&gt;&lt;wsp:rsid wsp:val=&quot;00865F2C&quot;/&gt;&lt;wsp:rsid wsp:val=&quot;00866621&quot;/&gt;&lt;wsp:rsid wsp:val=&quot;00866954&quot;/&gt;&lt;wsp:rsid wsp:val=&quot;00866E4F&quot;/&gt;&lt;wsp:rsid wsp:val=&quot;00866E62&quot;/&gt;&lt;wsp:rsid wsp:val=&quot;00866F79&quot;/&gt;&lt;wsp:rsid wsp:val=&quot;0086779A&quot;/&gt;&lt;wsp:rsid wsp:val=&quot;00867F70&quot;/&gt;&lt;wsp:rsid wsp:val=&quot;0087275D&quot;/&gt;&lt;wsp:rsid wsp:val=&quot;008728C7&quot;/&gt;&lt;wsp:rsid wsp:val=&quot;00873ACE&quot;/&gt;&lt;wsp:rsid wsp:val=&quot;00874077&quot;/&gt;&lt;wsp:rsid wsp:val=&quot;008756C5&quot;/&gt;&lt;wsp:rsid wsp:val=&quot;00875EEC&quot;/&gt;&lt;wsp:rsid wsp:val=&quot;008771D9&quot;/&gt;&lt;wsp:rsid wsp:val=&quot;00880485&quot;/&gt;&lt;wsp:rsid wsp:val=&quot;00880A0A&quot;/&gt;&lt;wsp:rsid wsp:val=&quot;008814D3&quot;/&gt;&lt;wsp:rsid wsp:val=&quot;008823BF&quot;/&gt;&lt;wsp:rsid wsp:val=&quot;00882813&quot;/&gt;&lt;wsp:rsid wsp:val=&quot;0088445C&quot;/&gt;&lt;wsp:rsid wsp:val=&quot;008852FB&quot;/&gt;&lt;wsp:rsid wsp:val=&quot;00885672&quot;/&gt;&lt;wsp:rsid wsp:val=&quot;00885BA6&quot;/&gt;&lt;wsp:rsid wsp:val=&quot;00890CE1&quot;/&gt;&lt;wsp:rsid wsp:val=&quot;008913B5&quot;/&gt;&lt;wsp:rsid wsp:val=&quot;008919EC&quot;/&gt;&lt;wsp:rsid wsp:val=&quot;008923F4&quot;/&gt;&lt;wsp:rsid wsp:val=&quot;00892953&quot;/&gt;&lt;wsp:rsid wsp:val=&quot;008934E0&quot;/&gt;&lt;wsp:rsid wsp:val=&quot;008959BC&quot;/&gt;&lt;wsp:rsid wsp:val=&quot;008966E3&quot;/&gt;&lt;wsp:rsid wsp:val=&quot;008974A4&quot;/&gt;&lt;wsp:rsid wsp:val=&quot;008A0943&quot;/&gt;&lt;wsp:rsid wsp:val=&quot;008A122D&quot;/&gt;&lt;wsp:rsid wsp:val=&quot;008A15DA&quot;/&gt;&lt;wsp:rsid wsp:val=&quot;008A241E&quot;/&gt;&lt;wsp:rsid wsp:val=&quot;008A29E7&quot;/&gt;&lt;wsp:rsid wsp:val=&quot;008A354F&quot;/&gt;&lt;wsp:rsid wsp:val=&quot;008A554A&quot;/&gt;&lt;wsp:rsid wsp:val=&quot;008B1E20&quot;/&gt;&lt;wsp:rsid wsp:val=&quot;008B251A&quot;/&gt;&lt;wsp:rsid wsp:val=&quot;008B4922&quot;/&gt;&lt;wsp:rsid wsp:val=&quot;008B511F&quot;/&gt;&lt;wsp:rsid wsp:val=&quot;008B6407&quot;/&gt;&lt;wsp:rsid wsp:val=&quot;008B6D0E&quot;/&gt;&lt;wsp:rsid wsp:val=&quot;008C2904&quot;/&gt;&lt;wsp:rsid wsp:val=&quot;008C6CCE&quot;/&gt;&lt;wsp:rsid wsp:val=&quot;008C6D5F&quot;/&gt;&lt;wsp:rsid wsp:val=&quot;008C7123&quot;/&gt;&lt;wsp:rsid wsp:val=&quot;008C7567&quot;/&gt;&lt;wsp:rsid wsp:val=&quot;008D0218&quot;/&gt;&lt;wsp:rsid wsp:val=&quot;008D0816&quot;/&gt;&lt;wsp:rsid wsp:val=&quot;008D13EC&quot;/&gt;&lt;wsp:rsid wsp:val=&quot;008D4224&quot;/&gt;&lt;wsp:rsid wsp:val=&quot;008D4C6E&quot;/&gt;&lt;wsp:rsid wsp:val=&quot;008D54A8&quot;/&gt;&lt;wsp:rsid wsp:val=&quot;008D55B2&quot;/&gt;&lt;wsp:rsid wsp:val=&quot;008D7FFB&quot;/&gt;&lt;wsp:rsid wsp:val=&quot;008E00D2&quot;/&gt;&lt;wsp:rsid wsp:val=&quot;008E0AB5&quot;/&gt;&lt;wsp:rsid wsp:val=&quot;008E2EF9&quot;/&gt;&lt;wsp:rsid wsp:val=&quot;008E4379&quot;/&gt;&lt;wsp:rsid wsp:val=&quot;008E4772&quot;/&gt;&lt;wsp:rsid wsp:val=&quot;008F0092&quot;/&gt;&lt;wsp:rsid wsp:val=&quot;008F28EC&quot;/&gt;&lt;wsp:rsid wsp:val=&quot;008F3151&quot;/&gt;&lt;wsp:rsid wsp:val=&quot;008F3FA0&quot;/&gt;&lt;wsp:rsid wsp:val=&quot;008F43E7&quot;/&gt;&lt;wsp:rsid wsp:val=&quot;008F52DC&quot;/&gt;&lt;wsp:rsid wsp:val=&quot;008F645A&quot;/&gt;&lt;wsp:rsid wsp:val=&quot;008F6823&quot;/&gt;&lt;wsp:rsid wsp:val=&quot;008F686C&quot;/&gt;&lt;wsp:rsid wsp:val=&quot;008F6A16&quot;/&gt;&lt;wsp:rsid wsp:val=&quot;00900ED7&quot;/&gt;&lt;wsp:rsid wsp:val=&quot;00901595&quot;/&gt;&lt;wsp:rsid wsp:val=&quot;00901CBC&quot;/&gt;&lt;wsp:rsid wsp:val=&quot;00902194&quot;/&gt;&lt;wsp:rsid wsp:val=&quot;0090230C&quot;/&gt;&lt;wsp:rsid wsp:val=&quot;00902F87&quot;/&gt;&lt;wsp:rsid wsp:val=&quot;00903821&quot;/&gt;&lt;wsp:rsid wsp:val=&quot;00903A76&quot;/&gt;&lt;wsp:rsid wsp:val=&quot;009044FD&quot;/&gt;&lt;wsp:rsid wsp:val=&quot;0090658A&quot;/&gt;&lt;wsp:rsid wsp:val=&quot;00906DAF&quot;/&gt;&lt;wsp:rsid wsp:val=&quot;00910A71&quot;/&gt;&lt;wsp:rsid wsp:val=&quot;0091135F&quot;/&gt;&lt;wsp:rsid wsp:val=&quot;009118BC&quot;/&gt;&lt;wsp:rsid wsp:val=&quot;0091364E&quot;/&gt;&lt;wsp:rsid wsp:val=&quot;00920520&quot;/&gt;&lt;wsp:rsid wsp:val=&quot;009205D3&quot;/&gt;&lt;wsp:rsid wsp:val=&quot;00920642&quot;/&gt;&lt;wsp:rsid wsp:val=&quot;00920ECD&quot;/&gt;&lt;wsp:rsid wsp:val=&quot;009219AA&quot;/&gt;&lt;wsp:rsid wsp:val=&quot;009220DF&quot;/&gt;&lt;wsp:rsid wsp:val=&quot;00923143&quot;/&gt;&lt;wsp:rsid wsp:val=&quot;00923AEA&quot;/&gt;&lt;wsp:rsid wsp:val=&quot;00924E05&quot;/&gt;&lt;wsp:rsid wsp:val=&quot;00925706&quot;/&gt;&lt;wsp:rsid wsp:val=&quot;00926586&quot;/&gt;&lt;wsp:rsid wsp:val=&quot;00926ED5&quot;/&gt;&lt;wsp:rsid wsp:val=&quot;0092778C&quot;/&gt;&lt;wsp:rsid wsp:val=&quot;00931567&quot;/&gt;&lt;wsp:rsid wsp:val=&quot;00931A13&quot;/&gt;&lt;wsp:rsid wsp:val=&quot;0093242F&quot;/&gt;&lt;wsp:rsid wsp:val=&quot;00932831&quot;/&gt;&lt;wsp:rsid wsp:val=&quot;00932CF3&quot;/&gt;&lt;wsp:rsid wsp:val=&quot;0093343E&quot;/&gt;&lt;wsp:rsid wsp:val=&quot;00934604&quot;/&gt;&lt;wsp:rsid wsp:val=&quot;00934BC0&quot;/&gt;&lt;wsp:rsid wsp:val=&quot;00934EFF&quot;/&gt;&lt;wsp:rsid wsp:val=&quot;009354F9&quot;/&gt;&lt;wsp:rsid wsp:val=&quot;0093715B&quot;/&gt;&lt;wsp:rsid wsp:val=&quot;00937DB3&quot;/&gt;&lt;wsp:rsid wsp:val=&quot;00941AF4&quot;/&gt;&lt;wsp:rsid wsp:val=&quot;00941B9E&quot;/&gt;&lt;wsp:rsid wsp:val=&quot;0094239C&quot;/&gt;&lt;wsp:rsid wsp:val=&quot;009425BF&quot;/&gt;&lt;wsp:rsid wsp:val=&quot;00942ADB&quot;/&gt;&lt;wsp:rsid wsp:val=&quot;00943DD6&quot;/&gt;&lt;wsp:rsid wsp:val=&quot;00944319&quot;/&gt;&lt;wsp:rsid wsp:val=&quot;00945B53&quot;/&gt;&lt;wsp:rsid wsp:val=&quot;0094642C&quot;/&gt;&lt;wsp:rsid wsp:val=&quot;00946CE4&quot;/&gt;&lt;wsp:rsid wsp:val=&quot;00946FAD&quot;/&gt;&lt;wsp:rsid wsp:val=&quot;009473B9&quot;/&gt;&lt;wsp:rsid wsp:val=&quot;00950415&quot;/&gt;&lt;wsp:rsid wsp:val=&quot;0095078A&quot;/&gt;&lt;wsp:rsid wsp:val=&quot;00950964&quot;/&gt;&lt;wsp:rsid wsp:val=&quot;00950F15&quot;/&gt;&lt;wsp:rsid wsp:val=&quot;00951043&quot;/&gt;&lt;wsp:rsid wsp:val=&quot;0095115A&quot;/&gt;&lt;wsp:rsid wsp:val=&quot;0095159D&quot;/&gt;&lt;wsp:rsid wsp:val=&quot;0095372E&quot;/&gt;&lt;wsp:rsid wsp:val=&quot;00953F29&quot;/&gt;&lt;wsp:rsid wsp:val=&quot;009563A3&quot;/&gt;&lt;wsp:rsid wsp:val=&quot;00956630&quot;/&gt;&lt;wsp:rsid wsp:val=&quot;00960C1A&quot;/&gt;&lt;wsp:rsid wsp:val=&quot;00960F73&quot;/&gt;&lt;wsp:rsid wsp:val=&quot;009611B8&quot;/&gt;&lt;wsp:rsid wsp:val=&quot;00963A9D&quot;/&gt;&lt;wsp:rsid wsp:val=&quot;009650B4&quot;/&gt;&lt;wsp:rsid wsp:val=&quot;009656C2&quot;/&gt;&lt;wsp:rsid wsp:val=&quot;00967632&quot;/&gt;&lt;wsp:rsid wsp:val=&quot;009711F5&quot;/&gt;&lt;wsp:rsid wsp:val=&quot;009717EF&quot;/&gt;&lt;wsp:rsid wsp:val=&quot;0097180E&quot;/&gt;&lt;wsp:rsid wsp:val=&quot;00972289&quot;/&gt;&lt;wsp:rsid wsp:val=&quot;009729A5&quot;/&gt;&lt;wsp:rsid wsp:val=&quot;00973462&quot;/&gt;&lt;wsp:rsid wsp:val=&quot;00974365&quot;/&gt;&lt;wsp:rsid wsp:val=&quot;00975666&quot;/&gt;&lt;wsp:rsid wsp:val=&quot;009763FB&quot;/&gt;&lt;wsp:rsid wsp:val=&quot;009805EB&quot;/&gt;&lt;wsp:rsid wsp:val=&quot;00980D9D&quot;/&gt;&lt;wsp:rsid wsp:val=&quot;009828BE&quot;/&gt;&lt;wsp:rsid wsp:val=&quot;00983334&quot;/&gt;&lt;wsp:rsid wsp:val=&quot;0098538E&quot;/&gt;&lt;wsp:rsid wsp:val=&quot;00985D81&quot;/&gt;&lt;wsp:rsid wsp:val=&quot;0098647B&quot;/&gt;&lt;wsp:rsid wsp:val=&quot;009875DC&quot;/&gt;&lt;wsp:rsid wsp:val=&quot;00992929&quot;/&gt;&lt;wsp:rsid wsp:val=&quot;00994A2F&quot;/&gt;&lt;wsp:rsid wsp:val=&quot;0099588B&quot;/&gt;&lt;wsp:rsid wsp:val=&quot;00995B37&quot;/&gt;&lt;wsp:rsid wsp:val=&quot;00995B3E&quot;/&gt;&lt;wsp:rsid wsp:val=&quot;00995F6E&quot;/&gt;&lt;wsp:rsid wsp:val=&quot;00996C43&quot;/&gt;&lt;wsp:rsid wsp:val=&quot;009A37B3&quot;/&gt;&lt;wsp:rsid wsp:val=&quot;009A3B8A&quot;/&gt;&lt;wsp:rsid wsp:val=&quot;009A40F9&quot;/&gt;&lt;wsp:rsid wsp:val=&quot;009A413C&quot;/&gt;&lt;wsp:rsid wsp:val=&quot;009A6082&quot;/&gt;&lt;wsp:rsid wsp:val=&quot;009A7A47&quot;/&gt;&lt;wsp:rsid wsp:val=&quot;009A7D00&quot;/&gt;&lt;wsp:rsid wsp:val=&quot;009B262A&quot;/&gt;&lt;wsp:rsid wsp:val=&quot;009B29D5&quot;/&gt;&lt;wsp:rsid wsp:val=&quot;009B2AF7&quot;/&gt;&lt;wsp:rsid wsp:val=&quot;009B2DF8&quot;/&gt;&lt;wsp:rsid wsp:val=&quot;009B4359&quot;/&gt;&lt;wsp:rsid wsp:val=&quot;009B4EA0&quot;/&gt;&lt;wsp:rsid wsp:val=&quot;009B5DA8&quot;/&gt;&lt;wsp:rsid wsp:val=&quot;009B72F9&quot;/&gt;&lt;wsp:rsid wsp:val=&quot;009B77A7&quot;/&gt;&lt;wsp:rsid wsp:val=&quot;009C091F&quot;/&gt;&lt;wsp:rsid wsp:val=&quot;009C0F68&quot;/&gt;&lt;wsp:rsid wsp:val=&quot;009C0FFF&quot;/&gt;&lt;wsp:rsid wsp:val=&quot;009C347A&quot;/&gt;&lt;wsp:rsid wsp:val=&quot;009C4A98&quot;/&gt;&lt;wsp:rsid wsp:val=&quot;009C56C6&quot;/&gt;&lt;wsp:rsid wsp:val=&quot;009C570A&quot;/&gt;&lt;wsp:rsid wsp:val=&quot;009C6612&quot;/&gt;&lt;wsp:rsid wsp:val=&quot;009C70C2&quot;/&gt;&lt;wsp:rsid wsp:val=&quot;009C72C0&quot;/&gt;&lt;wsp:rsid wsp:val=&quot;009C78FF&quot;/&gt;&lt;wsp:rsid wsp:val=&quot;009D0452&quot;/&gt;&lt;wsp:rsid wsp:val=&quot;009D1EAC&quot;/&gt;&lt;wsp:rsid wsp:val=&quot;009D2654&quot;/&gt;&lt;wsp:rsid wsp:val=&quot;009D36FD&quot;/&gt;&lt;wsp:rsid wsp:val=&quot;009D4634&quot;/&gt;&lt;wsp:rsid wsp:val=&quot;009D5485&quot;/&gt;&lt;wsp:rsid wsp:val=&quot;009D6196&quot;/&gt;&lt;wsp:rsid wsp:val=&quot;009D6532&quot;/&gt;&lt;wsp:rsid wsp:val=&quot;009D7BF1&quot;/&gt;&lt;wsp:rsid wsp:val=&quot;009E4743&quot;/&gt;&lt;wsp:rsid wsp:val=&quot;009E49A5&quot;/&gt;&lt;wsp:rsid wsp:val=&quot;009E4F10&quot;/&gt;&lt;wsp:rsid wsp:val=&quot;009E5A83&quot;/&gt;&lt;wsp:rsid wsp:val=&quot;009E5B35&quot;/&gt;&lt;wsp:rsid wsp:val=&quot;009E5B6E&quot;/&gt;&lt;wsp:rsid wsp:val=&quot;009E660E&quot;/&gt;&lt;wsp:rsid wsp:val=&quot;009E7BF5&quot;/&gt;&lt;wsp:rsid wsp:val=&quot;009F0CD1&quot;/&gt;&lt;wsp:rsid wsp:val=&quot;009F1082&quot;/&gt;&lt;wsp:rsid wsp:val=&quot;009F1269&quot;/&gt;&lt;wsp:rsid wsp:val=&quot;009F25A4&quot;/&gt;&lt;wsp:rsid wsp:val=&quot;009F2955&quot;/&gt;&lt;wsp:rsid wsp:val=&quot;009F2A15&quot;/&gt;&lt;wsp:rsid wsp:val=&quot;009F396A&quot;/&gt;&lt;wsp:rsid wsp:val=&quot;009F3B01&quot;/&gt;&lt;wsp:rsid wsp:val=&quot;009F4744&quot;/&gt;&lt;wsp:rsid wsp:val=&quot;009F521E&quot;/&gt;&lt;wsp:rsid wsp:val=&quot;009F5262&quot;/&gt;&lt;wsp:rsid wsp:val=&quot;009F61F8&quot;/&gt;&lt;wsp:rsid wsp:val=&quot;009F6771&quot;/&gt;&lt;wsp:rsid wsp:val=&quot;009F695B&quot;/&gt;&lt;wsp:rsid wsp:val=&quot;009F709A&quot;/&gt;&lt;wsp:rsid wsp:val=&quot;00A003C6&quot;/&gt;&lt;wsp:rsid wsp:val=&quot;00A0065B&quot;/&gt;&lt;wsp:rsid wsp:val=&quot;00A00825&quot;/&gt;&lt;wsp:rsid wsp:val=&quot;00A00C25&quot;/&gt;&lt;wsp:rsid wsp:val=&quot;00A00F3A&quot;/&gt;&lt;wsp:rsid wsp:val=&quot;00A01233&quot;/&gt;&lt;wsp:rsid wsp:val=&quot;00A02E2F&quot;/&gt;&lt;wsp:rsid wsp:val=&quot;00A0513C&quot;/&gt;&lt;wsp:rsid wsp:val=&quot;00A05EC8&quot;/&gt;&lt;wsp:rsid wsp:val=&quot;00A06AFF&quot;/&gt;&lt;wsp:rsid wsp:val=&quot;00A07630&quot;/&gt;&lt;wsp:rsid wsp:val=&quot;00A07DA7&quot;/&gt;&lt;wsp:rsid wsp:val=&quot;00A10D86&quot;/&gt;&lt;wsp:rsid wsp:val=&quot;00A111D2&quot;/&gt;&lt;wsp:rsid wsp:val=&quot;00A112A3&quot;/&gt;&lt;wsp:rsid wsp:val=&quot;00A12004&quot;/&gt;&lt;wsp:rsid wsp:val=&quot;00A121E0&quot;/&gt;&lt;wsp:rsid wsp:val=&quot;00A130C8&quot;/&gt;&lt;wsp:rsid wsp:val=&quot;00A13AFB&quot;/&gt;&lt;wsp:rsid wsp:val=&quot;00A14045&quot;/&gt;&lt;wsp:rsid wsp:val=&quot;00A15BEC&quot;/&gt;&lt;wsp:rsid wsp:val=&quot;00A17525&quot;/&gt;&lt;wsp:rsid wsp:val=&quot;00A228FC&quot;/&gt;&lt;wsp:rsid wsp:val=&quot;00A233B9&quot;/&gt;&lt;wsp:rsid wsp:val=&quot;00A23967&quot;/&gt;&lt;wsp:rsid wsp:val=&quot;00A248DC&quot;/&gt;&lt;wsp:rsid wsp:val=&quot;00A25A55&quot;/&gt;&lt;wsp:rsid wsp:val=&quot;00A25C96&quot;/&gt;&lt;wsp:rsid wsp:val=&quot;00A26CAD&quot;/&gt;&lt;wsp:rsid wsp:val=&quot;00A26D9F&quot;/&gt;&lt;wsp:rsid wsp:val=&quot;00A274A8&quot;/&gt;&lt;wsp:rsid wsp:val=&quot;00A31293&quot;/&gt;&lt;wsp:rsid wsp:val=&quot;00A3178C&quot;/&gt;&lt;wsp:rsid wsp:val=&quot;00A31C8F&quot;/&gt;&lt;wsp:rsid wsp:val=&quot;00A32E7F&quot;/&gt;&lt;wsp:rsid wsp:val=&quot;00A3314F&quot;/&gt;&lt;wsp:rsid wsp:val=&quot;00A3542A&quot;/&gt;&lt;wsp:rsid wsp:val=&quot;00A35C6F&quot;/&gt;&lt;wsp:rsid wsp:val=&quot;00A37332&quot;/&gt;&lt;wsp:rsid wsp:val=&quot;00A4029D&quot;/&gt;&lt;wsp:rsid wsp:val=&quot;00A4039D&quot;/&gt;&lt;wsp:rsid wsp:val=&quot;00A408C5&quot;/&gt;&lt;wsp:rsid wsp:val=&quot;00A41248&quot;/&gt;&lt;wsp:rsid wsp:val=&quot;00A43821&quot;/&gt;&lt;wsp:rsid wsp:val=&quot;00A43AD8&quot;/&gt;&lt;wsp:rsid wsp:val=&quot;00A44321&quot;/&gt;&lt;wsp:rsid wsp:val=&quot;00A4474D&quot;/&gt;&lt;wsp:rsid wsp:val=&quot;00A450B9&quot;/&gt;&lt;wsp:rsid wsp:val=&quot;00A462CB&quot;/&gt;&lt;wsp:rsid wsp:val=&quot;00A466C2&quot;/&gt;&lt;wsp:rsid wsp:val=&quot;00A47E70&quot;/&gt;&lt;wsp:rsid wsp:val=&quot;00A5047F&quot;/&gt;&lt;wsp:rsid wsp:val=&quot;00A50A99&quot;/&gt;&lt;wsp:rsid wsp:val=&quot;00A51DB5&quot;/&gt;&lt;wsp:rsid wsp:val=&quot;00A51F1F&quot;/&gt;&lt;wsp:rsid wsp:val=&quot;00A533BD&quot;/&gt;&lt;wsp:rsid wsp:val=&quot;00A53BFA&quot;/&gt;&lt;wsp:rsid wsp:val=&quot;00A5446B&quot;/&gt;&lt;wsp:rsid wsp:val=&quot;00A5469D&quot;/&gt;&lt;wsp:rsid wsp:val=&quot;00A54D8A&quot;/&gt;&lt;wsp:rsid wsp:val=&quot;00A55D76&quot;/&gt;&lt;wsp:rsid wsp:val=&quot;00A56E7F&quot;/&gt;&lt;wsp:rsid wsp:val=&quot;00A65681&quot;/&gt;&lt;wsp:rsid wsp:val=&quot;00A65B59&quot;/&gt;&lt;wsp:rsid wsp:val=&quot;00A67960&quot;/&gt;&lt;wsp:rsid wsp:val=&quot;00A70954&quot;/&gt;&lt;wsp:rsid wsp:val=&quot;00A71708&quot;/&gt;&lt;wsp:rsid wsp:val=&quot;00A7252D&quot;/&gt;&lt;wsp:rsid wsp:val=&quot;00A73D48&quot;/&gt;&lt;wsp:rsid wsp:val=&quot;00A76AC9&quot;/&gt;&lt;wsp:rsid wsp:val=&quot;00A77C98&quot;/&gt;&lt;wsp:rsid wsp:val=&quot;00A80A5D&quot;/&gt;&lt;wsp:rsid wsp:val=&quot;00A81313&quot;/&gt;&lt;wsp:rsid wsp:val=&quot;00A81D88&quot;/&gt;&lt;wsp:rsid wsp:val=&quot;00A82088&quot;/&gt;&lt;wsp:rsid wsp:val=&quot;00A82EDF&quot;/&gt;&lt;wsp:rsid wsp:val=&quot;00A832F8&quot;/&gt;&lt;wsp:rsid wsp:val=&quot;00A833F4&quot;/&gt;&lt;wsp:rsid wsp:val=&quot;00A844D1&quot;/&gt;&lt;wsp:rsid wsp:val=&quot;00A85CBC&quot;/&gt;&lt;wsp:rsid wsp:val=&quot;00A85DAB&quot;/&gt;&lt;wsp:rsid wsp:val=&quot;00A8683F&quot;/&gt;&lt;wsp:rsid wsp:val=&quot;00A86F6F&quot;/&gt;&lt;wsp:rsid wsp:val=&quot;00A8764C&quot;/&gt;&lt;wsp:rsid wsp:val=&quot;00A916B8&quot;/&gt;&lt;wsp:rsid wsp:val=&quot;00A93D61&quot;/&gt;&lt;wsp:rsid wsp:val=&quot;00A95D03&quot;/&gt;&lt;wsp:rsid wsp:val=&quot;00A9792B&quot;/&gt;&lt;wsp:rsid wsp:val=&quot;00A97E57&quot;/&gt;&lt;wsp:rsid wsp:val=&quot;00A97E80&quot;/&gt;&lt;wsp:rsid wsp:val=&quot;00AA1165&quot;/&gt;&lt;wsp:rsid wsp:val=&quot;00AA131B&quot;/&gt;&lt;wsp:rsid wsp:val=&quot;00AA2258&quot;/&gt;&lt;wsp:rsid wsp:val=&quot;00AA270D&quot;/&gt;&lt;wsp:rsid wsp:val=&quot;00AA2F81&quot;/&gt;&lt;wsp:rsid wsp:val=&quot;00AA3B17&quot;/&gt;&lt;wsp:rsid wsp:val=&quot;00AA43E0&quot;/&gt;&lt;wsp:rsid wsp:val=&quot;00AA4B26&quot;/&gt;&lt;wsp:rsid wsp:val=&quot;00AA4C43&quot;/&gt;&lt;wsp:rsid wsp:val=&quot;00AA522F&quot;/&gt;&lt;wsp:rsid wsp:val=&quot;00AA53AD&quot;/&gt;&lt;wsp:rsid wsp:val=&quot;00AA62F3&quot;/&gt;&lt;wsp:rsid wsp:val=&quot;00AB0B0B&quot;/&gt;&lt;wsp:rsid wsp:val=&quot;00AB15A9&quot;/&gt;&lt;wsp:rsid wsp:val=&quot;00AB2A01&quot;/&gt;&lt;wsp:rsid wsp:val=&quot;00AB2E13&quot;/&gt;&lt;wsp:rsid wsp:val=&quot;00AB3913&quot;/&gt;&lt;wsp:rsid wsp:val=&quot;00AB48A0&quot;/&gt;&lt;wsp:rsid wsp:val=&quot;00AB4DE6&quot;/&gt;&lt;wsp:rsid wsp:val=&quot;00AB6037&quot;/&gt;&lt;wsp:rsid wsp:val=&quot;00AB6B75&quot;/&gt;&lt;wsp:rsid wsp:val=&quot;00AB72BF&quot;/&gt;&lt;wsp:rsid wsp:val=&quot;00AB7451&quot;/&gt;&lt;wsp:rsid wsp:val=&quot;00AC0F76&quot;/&gt;&lt;wsp:rsid wsp:val=&quot;00AC45C1&quot;/&gt;&lt;wsp:rsid wsp:val=&quot;00AC4A40&quot;/&gt;&lt;wsp:rsid wsp:val=&quot;00AC4C4A&quot;/&gt;&lt;wsp:rsid wsp:val=&quot;00AC530D&quot;/&gt;&lt;wsp:rsid wsp:val=&quot;00AC5FC6&quot;/&gt;&lt;wsp:rsid wsp:val=&quot;00AC6352&quot;/&gt;&lt;wsp:rsid wsp:val=&quot;00AC6441&quot;/&gt;&lt;wsp:rsid wsp:val=&quot;00AC6479&quot;/&gt;&lt;wsp:rsid wsp:val=&quot;00AC682A&quot;/&gt;&lt;wsp:rsid wsp:val=&quot;00AC71B2&quot;/&gt;&lt;wsp:rsid wsp:val=&quot;00AC79D2&quot;/&gt;&lt;wsp:rsid wsp:val=&quot;00AC7DF5&quot;/&gt;&lt;wsp:rsid wsp:val=&quot;00AD0AB2&quot;/&gt;&lt;wsp:rsid wsp:val=&quot;00AD1008&quot;/&gt;&lt;wsp:rsid wsp:val=&quot;00AD743E&quot;/&gt;&lt;wsp:rsid wsp:val=&quot;00AD77CB&quot;/&gt;&lt;wsp:rsid wsp:val=&quot;00AE0A08&quot;/&gt;&lt;wsp:rsid wsp:val=&quot;00AE0D11&quot;/&gt;&lt;wsp:rsid wsp:val=&quot;00AE13B0&quot;/&gt;&lt;wsp:rsid wsp:val=&quot;00AE1462&quot;/&gt;&lt;wsp:rsid wsp:val=&quot;00AE16E8&quot;/&gt;&lt;wsp:rsid wsp:val=&quot;00AE37CD&quot;/&gt;&lt;wsp:rsid wsp:val=&quot;00AE52F8&quot;/&gt;&lt;wsp:rsid wsp:val=&quot;00AE5A5D&quot;/&gt;&lt;wsp:rsid wsp:val=&quot;00AE5DEB&quot;/&gt;&lt;wsp:rsid wsp:val=&quot;00AF00B7&quot;/&gt;&lt;wsp:rsid wsp:val=&quot;00AF1458&quot;/&gt;&lt;wsp:rsid wsp:val=&quot;00AF15AC&quot;/&gt;&lt;wsp:rsid wsp:val=&quot;00AF1A08&quot;/&gt;&lt;wsp:rsid wsp:val=&quot;00AF3EE9&quot;/&gt;&lt;wsp:rsid wsp:val=&quot;00AF5D47&quot;/&gt;&lt;wsp:rsid wsp:val=&quot;00AF6266&quot;/&gt;&lt;wsp:rsid wsp:val=&quot;00AF64CD&quot;/&gt;&lt;wsp:rsid wsp:val=&quot;00B003A8&quot;/&gt;&lt;wsp:rsid wsp:val=&quot;00B01309&quot;/&gt;&lt;wsp:rsid wsp:val=&quot;00B01995&quot;/&gt;&lt;wsp:rsid wsp:val=&quot;00B01A89&quot;/&gt;&lt;wsp:rsid wsp:val=&quot;00B02CF8&quot;/&gt;&lt;wsp:rsid wsp:val=&quot;00B05ACE&quot;/&gt;&lt;wsp:rsid wsp:val=&quot;00B068A1&quot;/&gt;&lt;wsp:rsid wsp:val=&quot;00B07091&quot;/&gt;&lt;wsp:rsid wsp:val=&quot;00B110CA&quot;/&gt;&lt;wsp:rsid wsp:val=&quot;00B124E9&quot;/&gt;&lt;wsp:rsid wsp:val=&quot;00B12BD4&quot;/&gt;&lt;wsp:rsid wsp:val=&quot;00B12D6E&quot;/&gt;&lt;wsp:rsid wsp:val=&quot;00B13B9F&quot;/&gt;&lt;wsp:rsid wsp:val=&quot;00B14FCC&quot;/&gt;&lt;wsp:rsid wsp:val=&quot;00B1525F&quot;/&gt;&lt;wsp:rsid wsp:val=&quot;00B1576D&quot;/&gt;&lt;wsp:rsid wsp:val=&quot;00B16CE2&quot;/&gt;&lt;wsp:rsid wsp:val=&quot;00B17411&quot;/&gt;&lt;wsp:rsid wsp:val=&quot;00B17889&quot;/&gt;&lt;wsp:rsid wsp:val=&quot;00B17DED&quot;/&gt;&lt;wsp:rsid wsp:val=&quot;00B20A75&quot;/&gt;&lt;wsp:rsid wsp:val=&quot;00B21E78&quot;/&gt;&lt;wsp:rsid wsp:val=&quot;00B22484&quot;/&gt;&lt;wsp:rsid wsp:val=&quot;00B22F37&quot;/&gt;&lt;wsp:rsid wsp:val=&quot;00B2478E&quot;/&gt;&lt;wsp:rsid wsp:val=&quot;00B250A4&quot;/&gt;&lt;wsp:rsid wsp:val=&quot;00B2550D&quot;/&gt;&lt;wsp:rsid wsp:val=&quot;00B258BB&quot;/&gt;&lt;wsp:rsid wsp:val=&quot;00B25B10&quot;/&gt;&lt;wsp:rsid wsp:val=&quot;00B25C36&quot;/&gt;&lt;wsp:rsid wsp:val=&quot;00B25F8E&quot;/&gt;&lt;wsp:rsid wsp:val=&quot;00B2609E&quot;/&gt;&lt;wsp:rsid wsp:val=&quot;00B266A0&quot;/&gt;&lt;wsp:rsid wsp:val=&quot;00B27FA1&quot;/&gt;&lt;wsp:rsid wsp:val=&quot;00B30150&quot;/&gt;&lt;wsp:rsid wsp:val=&quot;00B3301A&quot;/&gt;&lt;wsp:rsid wsp:val=&quot;00B33C1C&quot;/&gt;&lt;wsp:rsid wsp:val=&quot;00B34A43&quot;/&gt;&lt;wsp:rsid wsp:val=&quot;00B34E52&quot;/&gt;&lt;wsp:rsid wsp:val=&quot;00B357AF&quot;/&gt;&lt;wsp:rsid wsp:val=&quot;00B35E73&quot;/&gt;&lt;wsp:rsid wsp:val=&quot;00B35F55&quot;/&gt;&lt;wsp:rsid wsp:val=&quot;00B378EF&quot;/&gt;&lt;wsp:rsid wsp:val=&quot;00B37EF5&quot;/&gt;&lt;wsp:rsid wsp:val=&quot;00B40410&quot;/&gt;&lt;wsp:rsid wsp:val=&quot;00B41E37&quot;/&gt;&lt;wsp:rsid wsp:val=&quot;00B42594&quot;/&gt;&lt;wsp:rsid wsp:val=&quot;00B434EA&quot;/&gt;&lt;wsp:rsid wsp:val=&quot;00B43705&quot;/&gt;&lt;wsp:rsid wsp:val=&quot;00B447E9&quot;/&gt;&lt;wsp:rsid wsp:val=&quot;00B452B6&quot;/&gt;&lt;wsp:rsid wsp:val=&quot;00B46AEC&quot;/&gt;&lt;wsp:rsid wsp:val=&quot;00B46CCB&quot;/&gt;&lt;wsp:rsid wsp:val=&quot;00B47C82&quot;/&gt;&lt;wsp:rsid wsp:val=&quot;00B50FEF&quot;/&gt;&lt;wsp:rsid wsp:val=&quot;00B52330&quot;/&gt;&lt;wsp:rsid wsp:val=&quot;00B53C3F&quot;/&gt;&lt;wsp:rsid wsp:val=&quot;00B53D73&quot;/&gt;&lt;wsp:rsid wsp:val=&quot;00B550B1&quot;/&gt;&lt;wsp:rsid wsp:val=&quot;00B56ABC&quot;/&gt;&lt;wsp:rsid wsp:val=&quot;00B56F59&quot;/&gt;&lt;wsp:rsid wsp:val=&quot;00B57AA2&quot;/&gt;&lt;wsp:rsid wsp:val=&quot;00B6021B&quot;/&gt;&lt;wsp:rsid wsp:val=&quot;00B64B08&quot;/&gt;&lt;wsp:rsid wsp:val=&quot;00B666FC&quot;/&gt;&lt;wsp:rsid wsp:val=&quot;00B66841&quot;/&gt;&lt;wsp:rsid wsp:val=&quot;00B66CD3&quot;/&gt;&lt;wsp:rsid wsp:val=&quot;00B70044&quot;/&gt;&lt;wsp:rsid wsp:val=&quot;00B70AC2&quot;/&gt;&lt;wsp:rsid wsp:val=&quot;00B70F1B&quot;/&gt;&lt;wsp:rsid wsp:val=&quot;00B71CA5&quot;/&gt;&lt;wsp:rsid wsp:val=&quot;00B72018&quot;/&gt;&lt;wsp:rsid wsp:val=&quot;00B73CCD&quot;/&gt;&lt;wsp:rsid wsp:val=&quot;00B75021&quot;/&gt;&lt;wsp:rsid wsp:val=&quot;00B75EA8&quot;/&gt;&lt;wsp:rsid wsp:val=&quot;00B76F78&quot;/&gt;&lt;wsp:rsid wsp:val=&quot;00B770AD&quot;/&gt;&lt;wsp:rsid wsp:val=&quot;00B7731F&quot;/&gt;&lt;wsp:rsid wsp:val=&quot;00B77B41&quot;/&gt;&lt;wsp:rsid wsp:val=&quot;00B80D28&quot;/&gt;&lt;wsp:rsid wsp:val=&quot;00B8120C&quot;/&gt;&lt;wsp:rsid wsp:val=&quot;00B813D5&quot;/&gt;&lt;wsp:rsid wsp:val=&quot;00B83FA3&quot;/&gt;&lt;wsp:rsid wsp:val=&quot;00B85524&quot;/&gt;&lt;wsp:rsid wsp:val=&quot;00B87038&quot;/&gt;&lt;wsp:rsid wsp:val=&quot;00B902A3&quot;/&gt;&lt;wsp:rsid wsp:val=&quot;00B9054B&quot;/&gt;&lt;wsp:rsid wsp:val=&quot;00B917E4&quot;/&gt;&lt;wsp:rsid wsp:val=&quot;00B9208F&quot;/&gt;&lt;wsp:rsid wsp:val=&quot;00B930FB&quot;/&gt;&lt;wsp:rsid wsp:val=&quot;00B940B4&quot;/&gt;&lt;wsp:rsid wsp:val=&quot;00B9426B&quot;/&gt;&lt;wsp:rsid wsp:val=&quot;00B95D5F&quot;/&gt;&lt;wsp:rsid wsp:val=&quot;00B9795E&quot;/&gt;&lt;wsp:rsid wsp:val=&quot;00BA202C&quot;/&gt;&lt;wsp:rsid wsp:val=&quot;00BA303C&quot;/&gt;&lt;wsp:rsid wsp:val=&quot;00BA39A9&quot;/&gt;&lt;wsp:rsid wsp:val=&quot;00BA3A5D&quot;/&gt;&lt;wsp:rsid wsp:val=&quot;00BA3FCA&quot;/&gt;&lt;wsp:rsid wsp:val=&quot;00BA5C36&quot;/&gt;&lt;wsp:rsid wsp:val=&quot;00BA7047&quot;/&gt;&lt;wsp:rsid wsp:val=&quot;00BB034A&quot;/&gt;&lt;wsp:rsid wsp:val=&quot;00BB03AE&quot;/&gt;&lt;wsp:rsid wsp:val=&quot;00BB0812&quot;/&gt;&lt;wsp:rsid wsp:val=&quot;00BB16ED&quot;/&gt;&lt;wsp:rsid wsp:val=&quot;00BB2595&quot;/&gt;&lt;wsp:rsid wsp:val=&quot;00BB40FD&quot;/&gt;&lt;wsp:rsid wsp:val=&quot;00BB4F3B&quot;/&gt;&lt;wsp:rsid wsp:val=&quot;00BB533D&quot;/&gt;&lt;wsp:rsid wsp:val=&quot;00BB5DFC&quot;/&gt;&lt;wsp:rsid wsp:val=&quot;00BB6726&quot;/&gt;&lt;wsp:rsid wsp:val=&quot;00BB6920&quot;/&gt;&lt;wsp:rsid wsp:val=&quot;00BB750C&quot;/&gt;&lt;wsp:rsid wsp:val=&quot;00BB760E&quot;/&gt;&lt;wsp:rsid wsp:val=&quot;00BC0399&quot;/&gt;&lt;wsp:rsid wsp:val=&quot;00BC0FD6&quot;/&gt;&lt;wsp:rsid wsp:val=&quot;00BC1C78&quot;/&gt;&lt;wsp:rsid wsp:val=&quot;00BC2177&quot;/&gt;&lt;wsp:rsid wsp:val=&quot;00BC3CAC&quot;/&gt;&lt;wsp:rsid wsp:val=&quot;00BC3FE3&quot;/&gt;&lt;wsp:rsid wsp:val=&quot;00BC523C&quot;/&gt;&lt;wsp:rsid wsp:val=&quot;00BC6A3C&quot;/&gt;&lt;wsp:rsid wsp:val=&quot;00BC7E72&quot;/&gt;&lt;wsp:rsid wsp:val=&quot;00BD1C4D&quot;/&gt;&lt;wsp:rsid wsp:val=&quot;00BD1EF3&quot;/&gt;&lt;wsp:rsid wsp:val=&quot;00BD279D&quot;/&gt;&lt;wsp:rsid wsp:val=&quot;00BD4029&quot;/&gt;&lt;wsp:rsid wsp:val=&quot;00BD523D&quot;/&gt;&lt;wsp:rsid wsp:val=&quot;00BD7199&quot;/&gt;&lt;wsp:rsid wsp:val=&quot;00BD7E42&quot;/&gt;&lt;wsp:rsid wsp:val=&quot;00BE0022&quot;/&gt;&lt;wsp:rsid wsp:val=&quot;00BE2379&quot;/&gt;&lt;wsp:rsid wsp:val=&quot;00BE318E&quot;/&gt;&lt;wsp:rsid wsp:val=&quot;00BE45EA&quot;/&gt;&lt;wsp:rsid wsp:val=&quot;00BE491E&quot;/&gt;&lt;wsp:rsid wsp:val=&quot;00BE55C7&quot;/&gt;&lt;wsp:rsid wsp:val=&quot;00BE7566&quot;/&gt;&lt;wsp:rsid wsp:val=&quot;00BF0914&quot;/&gt;&lt;wsp:rsid wsp:val=&quot;00BF234B&quot;/&gt;&lt;wsp:rsid wsp:val=&quot;00BF2411&quot;/&gt;&lt;wsp:rsid wsp:val=&quot;00BF40C0&quot;/&gt;&lt;wsp:rsid wsp:val=&quot;00BF415B&quot;/&gt;&lt;wsp:rsid wsp:val=&quot;00BF4EAA&quot;/&gt;&lt;wsp:rsid wsp:val=&quot;00BF5CF0&quot;/&gt;&lt;wsp:rsid wsp:val=&quot;00BF6510&quot;/&gt;&lt;wsp:rsid wsp:val=&quot;00BF703E&quot;/&gt;&lt;wsp:rsid wsp:val=&quot;00BF70B5&quot;/&gt;&lt;wsp:rsid wsp:val=&quot;00BF7671&quot;/&gt;&lt;wsp:rsid wsp:val=&quot;00C00995&quot;/&gt;&lt;wsp:rsid wsp:val=&quot;00C03FC9&quot;/&gt;&lt;wsp:rsid wsp:val=&quot;00C049CC&quot;/&gt;&lt;wsp:rsid wsp:val=&quot;00C0555A&quot;/&gt;&lt;wsp:rsid wsp:val=&quot;00C05BE7&quot;/&gt;&lt;wsp:rsid wsp:val=&quot;00C062BF&quot;/&gt;&lt;wsp:rsid wsp:val=&quot;00C07354&quot;/&gt;&lt;wsp:rsid wsp:val=&quot;00C129D4&quot;/&gt;&lt;wsp:rsid wsp:val=&quot;00C13B39&quot;/&gt;&lt;wsp:rsid wsp:val=&quot;00C14112&quot;/&gt;&lt;wsp:rsid wsp:val=&quot;00C14C81&quot;/&gt;&lt;wsp:rsid wsp:val=&quot;00C14C9B&quot;/&gt;&lt;wsp:rsid wsp:val=&quot;00C1548D&quot;/&gt;&lt;wsp:rsid wsp:val=&quot;00C160F7&quot;/&gt;&lt;wsp:rsid wsp:val=&quot;00C17167&quot;/&gt;&lt;wsp:rsid wsp:val=&quot;00C200CD&quot;/&gt;&lt;wsp:rsid wsp:val=&quot;00C21C0D&quot;/&gt;&lt;wsp:rsid wsp:val=&quot;00C22061&quot;/&gt;&lt;wsp:rsid wsp:val=&quot;00C22A17&quot;/&gt;&lt;wsp:rsid wsp:val=&quot;00C239C0&quot;/&gt;&lt;wsp:rsid wsp:val=&quot;00C24896&quot;/&gt;&lt;wsp:rsid wsp:val=&quot;00C24BC1&quot;/&gt;&lt;wsp:rsid wsp:val=&quot;00C25745&quot;/&gt;&lt;wsp:rsid wsp:val=&quot;00C25D78&quot;/&gt;&lt;wsp:rsid wsp:val=&quot;00C26933&quot;/&gt;&lt;wsp:rsid wsp:val=&quot;00C26E4A&quot;/&gt;&lt;wsp:rsid wsp:val=&quot;00C27050&quot;/&gt;&lt;wsp:rsid wsp:val=&quot;00C27065&quot;/&gt;&lt;wsp:rsid wsp:val=&quot;00C30F67&quot;/&gt;&lt;wsp:rsid wsp:val=&quot;00C31514&quot;/&gt;&lt;wsp:rsid wsp:val=&quot;00C31AB9&quot;/&gt;&lt;wsp:rsid wsp:val=&quot;00C329BB&quot;/&gt;&lt;wsp:rsid wsp:val=&quot;00C35E2F&quot;/&gt;&lt;wsp:rsid wsp:val=&quot;00C3620B&quot;/&gt;&lt;wsp:rsid wsp:val=&quot;00C3715F&quot;/&gt;&lt;wsp:rsid wsp:val=&quot;00C37474&quot;/&gt;&lt;wsp:rsid wsp:val=&quot;00C40107&quot;/&gt;&lt;wsp:rsid wsp:val=&quot;00C40A7D&quot;/&gt;&lt;wsp:rsid wsp:val=&quot;00C412E9&quot;/&gt;&lt;wsp:rsid wsp:val=&quot;00C41C1F&quot;/&gt;&lt;wsp:rsid wsp:val=&quot;00C41FAA&quot;/&gt;&lt;wsp:rsid wsp:val=&quot;00C4290A&quot;/&gt;&lt;wsp:rsid wsp:val=&quot;00C45F63&quot;/&gt;&lt;wsp:rsid wsp:val=&quot;00C460B7&quot;/&gt;&lt;wsp:rsid wsp:val=&quot;00C463C0&quot;/&gt;&lt;wsp:rsid wsp:val=&quot;00C514D7&quot;/&gt;&lt;wsp:rsid wsp:val=&quot;00C52162&quot;/&gt;&lt;wsp:rsid wsp:val=&quot;00C5321E&quot;/&gt;&lt;wsp:rsid wsp:val=&quot;00C53B1F&quot;/&gt;&lt;wsp:rsid wsp:val=&quot;00C55441&quot;/&gt;&lt;wsp:rsid wsp:val=&quot;00C558C5&quot;/&gt;&lt;wsp:rsid wsp:val=&quot;00C57064&quot;/&gt;&lt;wsp:rsid wsp:val=&quot;00C572E6&quot;/&gt;&lt;wsp:rsid wsp:val=&quot;00C57ED4&quot;/&gt;&lt;wsp:rsid wsp:val=&quot;00C606EE&quot;/&gt;&lt;wsp:rsid wsp:val=&quot;00C612EB&quot;/&gt;&lt;wsp:rsid wsp:val=&quot;00C61B70&quot;/&gt;&lt;wsp:rsid wsp:val=&quot;00C62EEC&quot;/&gt;&lt;wsp:rsid wsp:val=&quot;00C63DC4&quot;/&gt;&lt;wsp:rsid wsp:val=&quot;00C64CCD&quot;/&gt;&lt;wsp:rsid wsp:val=&quot;00C64EA5&quot;/&gt;&lt;wsp:rsid wsp:val=&quot;00C65889&quot;/&gt;&lt;wsp:rsid wsp:val=&quot;00C65B5B&quot;/&gt;&lt;wsp:rsid wsp:val=&quot;00C706BC&quot;/&gt;&lt;wsp:rsid wsp:val=&quot;00C70934&quot;/&gt;&lt;wsp:rsid wsp:val=&quot;00C7235C&quot;/&gt;&lt;wsp:rsid wsp:val=&quot;00C7380B&quot;/&gt;&lt;wsp:rsid wsp:val=&quot;00C738BA&quot;/&gt;&lt;wsp:rsid wsp:val=&quot;00C73DB9&quot;/&gt;&lt;wsp:rsid wsp:val=&quot;00C74678&quot;/&gt;&lt;wsp:rsid wsp:val=&quot;00C748C5&quot;/&gt;&lt;wsp:rsid wsp:val=&quot;00C81528&quot;/&gt;&lt;wsp:rsid wsp:val=&quot;00C8344B&quot;/&gt;&lt;wsp:rsid wsp:val=&quot;00C83551&quot;/&gt;&lt;wsp:rsid wsp:val=&quot;00C842A6&quot;/&gt;&lt;wsp:rsid wsp:val=&quot;00C843B1&quot;/&gt;&lt;wsp:rsid wsp:val=&quot;00C8500F&quot;/&gt;&lt;wsp:rsid wsp:val=&quot;00C856FB&quot;/&gt;&lt;wsp:rsid wsp:val=&quot;00C8741D&quot;/&gt;&lt;wsp:rsid wsp:val=&quot;00C87F19&quot;/&gt;&lt;wsp:rsid wsp:val=&quot;00C91610&quot;/&gt;&lt;wsp:rsid wsp:val=&quot;00C9425B&quot;/&gt;&lt;wsp:rsid wsp:val=&quot;00C948E6&quot;/&gt;&lt;wsp:rsid wsp:val=&quot;00C95985&quot;/&gt;&lt;wsp:rsid wsp:val=&quot;00C96E06&quot;/&gt;&lt;wsp:rsid wsp:val=&quot;00C97877&quot;/&gt;&lt;wsp:rsid wsp:val=&quot;00CA1229&quot;/&gt;&lt;wsp:rsid wsp:val=&quot;00CA1472&quot;/&gt;&lt;wsp:rsid wsp:val=&quot;00CA14DB&quot;/&gt;&lt;wsp:rsid wsp:val=&quot;00CA171A&quot;/&gt;&lt;wsp:rsid wsp:val=&quot;00CA1BA8&quot;/&gt;&lt;wsp:rsid wsp:val=&quot;00CA2347&quot;/&gt;&lt;wsp:rsid wsp:val=&quot;00CA2543&quot;/&gt;&lt;wsp:rsid wsp:val=&quot;00CA25C3&quot;/&gt;&lt;wsp:rsid wsp:val=&quot;00CA398E&quot;/&gt;&lt;wsp:rsid wsp:val=&quot;00CA42E3&quot;/&gt;&lt;wsp:rsid wsp:val=&quot;00CA562B&quot;/&gt;&lt;wsp:rsid wsp:val=&quot;00CA5EBE&quot;/&gt;&lt;wsp:rsid wsp:val=&quot;00CA608C&quot;/&gt;&lt;wsp:rsid wsp:val=&quot;00CA638D&quot;/&gt;&lt;wsp:rsid wsp:val=&quot;00CA7765&quot;/&gt;&lt;wsp:rsid wsp:val=&quot;00CA784C&quot;/&gt;&lt;wsp:rsid wsp:val=&quot;00CB427D&quot;/&gt;&lt;wsp:rsid wsp:val=&quot;00CB56CB&quot;/&gt;&lt;wsp:rsid wsp:val=&quot;00CB5943&quot;/&gt;&lt;wsp:rsid wsp:val=&quot;00CB6175&quot;/&gt;&lt;wsp:rsid wsp:val=&quot;00CB6C8F&quot;/&gt;&lt;wsp:rsid wsp:val=&quot;00CB7614&quot;/&gt;&lt;wsp:rsid wsp:val=&quot;00CB7F4C&quot;/&gt;&lt;wsp:rsid wsp:val=&quot;00CC0244&quot;/&gt;&lt;wsp:rsid wsp:val=&quot;00CC0411&quot;/&gt;&lt;wsp:rsid wsp:val=&quot;00CC2AFD&quot;/&gt;&lt;wsp:rsid wsp:val=&quot;00CC2E03&quot;/&gt;&lt;wsp:rsid wsp:val=&quot;00CC3660&quot;/&gt;&lt;wsp:rsid wsp:val=&quot;00CC5026&quot;/&gt;&lt;wsp:rsid wsp:val=&quot;00CC6068&quot;/&gt;&lt;wsp:rsid wsp:val=&quot;00CC6329&quot;/&gt;&lt;wsp:rsid wsp:val=&quot;00CC7940&quot;/&gt;&lt;wsp:rsid wsp:val=&quot;00CD01B9&quot;/&gt;&lt;wsp:rsid wsp:val=&quot;00CD05A4&quot;/&gt;&lt;wsp:rsid wsp:val=&quot;00CD16D4&quot;/&gt;&lt;wsp:rsid wsp:val=&quot;00CD19F7&quot;/&gt;&lt;wsp:rsid wsp:val=&quot;00CD1B91&quot;/&gt;&lt;wsp:rsid wsp:val=&quot;00CD2D8E&quot;/&gt;&lt;wsp:rsid wsp:val=&quot;00CD2F93&quot;/&gt;&lt;wsp:rsid wsp:val=&quot;00CD3464&quot;/&gt;&lt;wsp:rsid wsp:val=&quot;00CD5CDB&quot;/&gt;&lt;wsp:rsid wsp:val=&quot;00CD6056&quot;/&gt;&lt;wsp:rsid wsp:val=&quot;00CD69FE&quot;/&gt;&lt;wsp:rsid wsp:val=&quot;00CE0655&quot;/&gt;&lt;wsp:rsid wsp:val=&quot;00CE0DAF&quot;/&gt;&lt;wsp:rsid wsp:val=&quot;00CE14B2&quot;/&gt;&lt;wsp:rsid wsp:val=&quot;00CE333C&quot;/&gt;&lt;wsp:rsid wsp:val=&quot;00CE3FFE&quot;/&gt;&lt;wsp:rsid wsp:val=&quot;00CE4022&quot;/&gt;&lt;wsp:rsid wsp:val=&quot;00CE5447&quot;/&gt;&lt;wsp:rsid wsp:val=&quot;00CE6A26&quot;/&gt;&lt;wsp:rsid wsp:val=&quot;00CE6A72&quot;/&gt;&lt;wsp:rsid wsp:val=&quot;00CE722F&quot;/&gt;&lt;wsp:rsid wsp:val=&quot;00CF03DB&quot;/&gt;&lt;wsp:rsid wsp:val=&quot;00CF03E1&quot;/&gt;&lt;wsp:rsid wsp:val=&quot;00CF0576&quot;/&gt;&lt;wsp:rsid wsp:val=&quot;00CF0FF3&quot;/&gt;&lt;wsp:rsid wsp:val=&quot;00CF12EE&quot;/&gt;&lt;wsp:rsid wsp:val=&quot;00CF2E15&quot;/&gt;&lt;wsp:rsid wsp:val=&quot;00CF30C1&quot;/&gt;&lt;wsp:rsid wsp:val=&quot;00CF53BE&quot;/&gt;&lt;wsp:rsid wsp:val=&quot;00CF55E0&quot;/&gt;&lt;wsp:rsid wsp:val=&quot;00CF5C9A&quot;/&gt;&lt;wsp:rsid wsp:val=&quot;00CF74A3&quot;/&gt;&lt;wsp:rsid wsp:val=&quot;00CF7663&quot;/&gt;&lt;wsp:rsid wsp:val=&quot;00CF7E99&quot;/&gt;&lt;wsp:rsid wsp:val=&quot;00CF7F3D&quot;/&gt;&lt;wsp:rsid wsp:val=&quot;00CF7FEF&quot;/&gt;&lt;wsp:rsid wsp:val=&quot;00D008AD&quot;/&gt;&lt;wsp:rsid wsp:val=&quot;00D00A06&quot;/&gt;&lt;wsp:rsid wsp:val=&quot;00D00D4A&quot;/&gt;&lt;wsp:rsid wsp:val=&quot;00D0111D&quot;/&gt;&lt;wsp:rsid wsp:val=&quot;00D0133B&quot;/&gt;&lt;wsp:rsid wsp:val=&quot;00D048C4&quot;/&gt;&lt;wsp:rsid wsp:val=&quot;00D04AFA&quot;/&gt;&lt;wsp:rsid wsp:val=&quot;00D0512B&quot;/&gt;&lt;wsp:rsid wsp:val=&quot;00D05C88&quot;/&gt;&lt;wsp:rsid wsp:val=&quot;00D06496&quot;/&gt;&lt;wsp:rsid wsp:val=&quot;00D06F9A&quot;/&gt;&lt;wsp:rsid wsp:val=&quot;00D11DB9&quot;/&gt;&lt;wsp:rsid wsp:val=&quot;00D11EAE&quot;/&gt;&lt;wsp:rsid wsp:val=&quot;00D12ECA&quot;/&gt;&lt;wsp:rsid wsp:val=&quot;00D15011&quot;/&gt;&lt;wsp:rsid wsp:val=&quot;00D15768&quot;/&gt;&lt;wsp:rsid wsp:val=&quot;00D1633E&quot;/&gt;&lt;wsp:rsid wsp:val=&quot;00D16DCC&quot;/&gt;&lt;wsp:rsid wsp:val=&quot;00D1774F&quot;/&gt;&lt;wsp:rsid wsp:val=&quot;00D20462&quot;/&gt;&lt;wsp:rsid wsp:val=&quot;00D20AA8&quot;/&gt;&lt;wsp:rsid wsp:val=&quot;00D20ADB&quot;/&gt;&lt;wsp:rsid wsp:val=&quot;00D20E48&quot;/&gt;&lt;wsp:rsid wsp:val=&quot;00D234D3&quot;/&gt;&lt;wsp:rsid wsp:val=&quot;00D23DAF&quot;/&gt;&lt;wsp:rsid wsp:val=&quot;00D248C5&quot;/&gt;&lt;wsp:rsid wsp:val=&quot;00D25360&quot;/&gt;&lt;wsp:rsid wsp:val=&quot;00D256DC&quot;/&gt;&lt;wsp:rsid wsp:val=&quot;00D25BCE&quot;/&gt;&lt;wsp:rsid wsp:val=&quot;00D31CD5&quot;/&gt;&lt;wsp:rsid wsp:val=&quot;00D326FC&quot;/&gt;&lt;wsp:rsid wsp:val=&quot;00D36628&quot;/&gt;&lt;wsp:rsid wsp:val=&quot;00D36C40&quot;/&gt;&lt;wsp:rsid wsp:val=&quot;00D3768A&quot;/&gt;&lt;wsp:rsid wsp:val=&quot;00D41BE5&quot;/&gt;&lt;wsp:rsid wsp:val=&quot;00D424F2&quot;/&gt;&lt;wsp:rsid wsp:val=&quot;00D44CE6&quot;/&gt;&lt;wsp:rsid wsp:val=&quot;00D46448&quot;/&gt;&lt;wsp:rsid wsp:val=&quot;00D46559&quot;/&gt;&lt;wsp:rsid wsp:val=&quot;00D4692B&quot;/&gt;&lt;wsp:rsid wsp:val=&quot;00D4698B&quot;/&gt;&lt;wsp:rsid wsp:val=&quot;00D46F4C&quot;/&gt;&lt;wsp:rsid wsp:val=&quot;00D47FDB&quot;/&gt;&lt;wsp:rsid wsp:val=&quot;00D509FA&quot;/&gt;&lt;wsp:rsid wsp:val=&quot;00D5208A&quot;/&gt;&lt;wsp:rsid wsp:val=&quot;00D526C5&quot;/&gt;&lt;wsp:rsid wsp:val=&quot;00D5305F&quot;/&gt;&lt;wsp:rsid wsp:val=&quot;00D545A7&quot;/&gt;&lt;wsp:rsid wsp:val=&quot;00D548C9&quot;/&gt;&lt;wsp:rsid wsp:val=&quot;00D5603E&quot;/&gt;&lt;wsp:rsid wsp:val=&quot;00D56DA7&quot;/&gt;&lt;wsp:rsid wsp:val=&quot;00D60C12&quot;/&gt;&lt;wsp:rsid wsp:val=&quot;00D60E7F&quot;/&gt;&lt;wsp:rsid wsp:val=&quot;00D6161F&quot;/&gt;&lt;wsp:rsid wsp:val=&quot;00D61C10&quot;/&gt;&lt;wsp:rsid wsp:val=&quot;00D62002&quot;/&gt;&lt;wsp:rsid wsp:val=&quot;00D62B9A&quot;/&gt;&lt;wsp:rsid wsp:val=&quot;00D62E96&quot;/&gt;&lt;wsp:rsid wsp:val=&quot;00D63051&quot;/&gt;&lt;wsp:rsid wsp:val=&quot;00D63811&quot;/&gt;&lt;wsp:rsid wsp:val=&quot;00D638CD&quot;/&gt;&lt;wsp:rsid wsp:val=&quot;00D638E2&quot;/&gt;&lt;wsp:rsid wsp:val=&quot;00D64169&quot;/&gt;&lt;wsp:rsid wsp:val=&quot;00D642CE&quot;/&gt;&lt;wsp:rsid wsp:val=&quot;00D6476E&quot;/&gt;&lt;wsp:rsid wsp:val=&quot;00D64788&quot;/&gt;&lt;wsp:rsid wsp:val=&quot;00D64BF7&quot;/&gt;&lt;wsp:rsid wsp:val=&quot;00D657C1&quot;/&gt;&lt;wsp:rsid wsp:val=&quot;00D6663E&quot;/&gt;&lt;wsp:rsid wsp:val=&quot;00D667B2&quot;/&gt;&lt;wsp:rsid wsp:val=&quot;00D67E0B&quot;/&gt;&lt;wsp:rsid wsp:val=&quot;00D70511&quot;/&gt;&lt;wsp:rsid wsp:val=&quot;00D70836&quot;/&gt;&lt;wsp:rsid wsp:val=&quot;00D726FC&quot;/&gt;&lt;wsp:rsid wsp:val=&quot;00D741EC&quot;/&gt;&lt;wsp:rsid wsp:val=&quot;00D7590B&quot;/&gt;&lt;wsp:rsid wsp:val=&quot;00D76340&quot;/&gt;&lt;wsp:rsid wsp:val=&quot;00D80225&quot;/&gt;&lt;wsp:rsid wsp:val=&quot;00D813AD&quot;/&gt;&lt;wsp:rsid wsp:val=&quot;00D813E8&quot;/&gt;&lt;wsp:rsid wsp:val=&quot;00D81A0B&quot;/&gt;&lt;wsp:rsid wsp:val=&quot;00D82023&quot;/&gt;&lt;wsp:rsid wsp:val=&quot;00D82E3A&quot;/&gt;&lt;wsp:rsid wsp:val=&quot;00D833D5&quot;/&gt;&lt;wsp:rsid wsp:val=&quot;00D83D6D&quot;/&gt;&lt;wsp:rsid wsp:val=&quot;00D845BB&quot;/&gt;&lt;wsp:rsid wsp:val=&quot;00D85123&quot;/&gt;&lt;wsp:rsid wsp:val=&quot;00D866C6&quot;/&gt;&lt;wsp:rsid wsp:val=&quot;00D867CF&quot;/&gt;&lt;wsp:rsid wsp:val=&quot;00D90075&quot;/&gt;&lt;wsp:rsid wsp:val=&quot;00D90D36&quot;/&gt;&lt;wsp:rsid wsp:val=&quot;00D92331&quot;/&gt;&lt;wsp:rsid wsp:val=&quot;00D92B4B&quot;/&gt;&lt;wsp:rsid wsp:val=&quot;00D94D31&quot;/&gt;&lt;wsp:rsid wsp:val=&quot;00D9580B&quot;/&gt;&lt;wsp:rsid wsp:val=&quot;00D95E9A&quot;/&gt;&lt;wsp:rsid wsp:val=&quot;00D973CC&quot;/&gt;&lt;wsp:rsid wsp:val=&quot;00D9742F&quot;/&gt;&lt;wsp:rsid wsp:val=&quot;00DA22B9&quot;/&gt;&lt;wsp:rsid wsp:val=&quot;00DA235A&quot;/&gt;&lt;wsp:rsid wsp:val=&quot;00DA36D9&quot;/&gt;&lt;wsp:rsid wsp:val=&quot;00DA41F8&quot;/&gt;&lt;wsp:rsid wsp:val=&quot;00DA48D6&quot;/&gt;&lt;wsp:rsid wsp:val=&quot;00DA7D01&quot;/&gt;&lt;wsp:rsid wsp:val=&quot;00DB0437&quot;/&gt;&lt;wsp:rsid wsp:val=&quot;00DB1308&quot;/&gt;&lt;wsp:rsid wsp:val=&quot;00DB1E8A&quot;/&gt;&lt;wsp:rsid wsp:val=&quot;00DB2BB8&quot;/&gt;&lt;wsp:rsid wsp:val=&quot;00DB2CDB&quot;/&gt;&lt;wsp:rsid wsp:val=&quot;00DB32CC&quot;/&gt;&lt;wsp:rsid wsp:val=&quot;00DB4190&quot;/&gt;&lt;wsp:rsid wsp:val=&quot;00DB43B0&quot;/&gt;&lt;wsp:rsid wsp:val=&quot;00DB5877&quot;/&gt;&lt;wsp:rsid wsp:val=&quot;00DB68E9&quot;/&gt;&lt;wsp:rsid wsp:val=&quot;00DB761D&quot;/&gt;&lt;wsp:rsid wsp:val=&quot;00DB7D41&quot;/&gt;&lt;wsp:rsid wsp:val=&quot;00DC0053&quot;/&gt;&lt;wsp:rsid wsp:val=&quot;00DC070B&quot;/&gt;&lt;wsp:rsid wsp:val=&quot;00DC1529&quot;/&gt;&lt;wsp:rsid wsp:val=&quot;00DC25CD&quot;/&gt;&lt;wsp:rsid wsp:val=&quot;00DC3016&quot;/&gt;&lt;wsp:rsid wsp:val=&quot;00DC40EC&quot;/&gt;&lt;wsp:rsid wsp:val=&quot;00DC4AA9&quot;/&gt;&lt;wsp:rsid wsp:val=&quot;00DC695D&quot;/&gt;&lt;wsp:rsid wsp:val=&quot;00DC6C0E&quot;/&gt;&lt;wsp:rsid wsp:val=&quot;00DC73C6&quot;/&gt;&lt;wsp:rsid wsp:val=&quot;00DD02FE&quot;/&gt;&lt;wsp:rsid wsp:val=&quot;00DD179D&quot;/&gt;&lt;wsp:rsid wsp:val=&quot;00DD477F&quot;/&gt;&lt;wsp:rsid wsp:val=&quot;00DD4BE3&quot;/&gt;&lt;wsp:rsid wsp:val=&quot;00DD543E&quot;/&gt;&lt;wsp:rsid wsp:val=&quot;00DD7765&quot;/&gt;&lt;wsp:rsid wsp:val=&quot;00DD7BAD&quot;/&gt;&lt;wsp:rsid wsp:val=&quot;00DE030E&quot;/&gt;&lt;wsp:rsid wsp:val=&quot;00DE24DF&quot;/&gt;&lt;wsp:rsid wsp:val=&quot;00DE24E5&quot;/&gt;&lt;wsp:rsid wsp:val=&quot;00DE31E4&quot;/&gt;&lt;wsp:rsid wsp:val=&quot;00DE33A3&quot;/&gt;&lt;wsp:rsid wsp:val=&quot;00DE40E6&quot;/&gt;&lt;wsp:rsid wsp:val=&quot;00DE543C&quot;/&gt;&lt;wsp:rsid wsp:val=&quot;00DE5D52&quot;/&gt;&lt;wsp:rsid wsp:val=&quot;00DE7A9D&quot;/&gt;&lt;wsp:rsid wsp:val=&quot;00DF0640&quot;/&gt;&lt;wsp:rsid wsp:val=&quot;00DF14E8&quot;/&gt;&lt;wsp:rsid wsp:val=&quot;00DF1CF6&quot;/&gt;&lt;wsp:rsid wsp:val=&quot;00DF1EE6&quot;/&gt;&lt;wsp:rsid wsp:val=&quot;00DF3165&quot;/&gt;&lt;wsp:rsid wsp:val=&quot;00DF38B0&quot;/&gt;&lt;wsp:rsid wsp:val=&quot;00DF5174&quot;/&gt;&lt;wsp:rsid wsp:val=&quot;00DF53D1&quot;/&gt;&lt;wsp:rsid wsp:val=&quot;00DF5BDD&quot;/&gt;&lt;wsp:rsid wsp:val=&quot;00DF618F&quot;/&gt;&lt;wsp:rsid wsp:val=&quot;00DF6838&quot;/&gt;&lt;wsp:rsid wsp:val=&quot;00E004A9&quot;/&gt;&lt;wsp:rsid wsp:val=&quot;00E03F24&quot;/&gt;&lt;wsp:rsid wsp:val=&quot;00E04547&quot;/&gt;&lt;wsp:rsid wsp:val=&quot;00E045C5&quot;/&gt;&lt;wsp:rsid wsp:val=&quot;00E056FB&quot;/&gt;&lt;wsp:rsid wsp:val=&quot;00E05BC2&quot;/&gt;&lt;wsp:rsid wsp:val=&quot;00E05C1B&quot;/&gt;&lt;wsp:rsid wsp:val=&quot;00E060EB&quot;/&gt;&lt;wsp:rsid wsp:val=&quot;00E077CF&quot;/&gt;&lt;wsp:rsid wsp:val=&quot;00E077E9&quot;/&gt;&lt;wsp:rsid wsp:val=&quot;00E07C2F&quot;/&gt;&lt;wsp:rsid wsp:val=&quot;00E07F9C&quot;/&gt;&lt;wsp:rsid wsp:val=&quot;00E10DE3&quot;/&gt;&lt;wsp:rsid wsp:val=&quot;00E122B7&quot;/&gt;&lt;wsp:rsid wsp:val=&quot;00E12D2E&quot;/&gt;&lt;wsp:rsid wsp:val=&quot;00E13857&quot;/&gt;&lt;wsp:rsid wsp:val=&quot;00E1464B&quot;/&gt;&lt;wsp:rsid wsp:val=&quot;00E1667A&quot;/&gt;&lt;wsp:rsid wsp:val=&quot;00E16A38&quot;/&gt;&lt;wsp:rsid wsp:val=&quot;00E174A5&quot;/&gt;&lt;wsp:rsid wsp:val=&quot;00E17CDF&quot;/&gt;&lt;wsp:rsid wsp:val=&quot;00E2014D&quot;/&gt;&lt;wsp:rsid wsp:val=&quot;00E20589&quot;/&gt;&lt;wsp:rsid wsp:val=&quot;00E20DE8&quot;/&gt;&lt;wsp:rsid wsp:val=&quot;00E25B95&quot;/&gt;&lt;wsp:rsid wsp:val=&quot;00E260F5&quot;/&gt;&lt;wsp:rsid wsp:val=&quot;00E262DC&quot;/&gt;&lt;wsp:rsid wsp:val=&quot;00E30586&quot;/&gt;&lt;wsp:rsid wsp:val=&quot;00E31230&quot;/&gt;&lt;wsp:rsid wsp:val=&quot;00E31D3A&quot;/&gt;&lt;wsp:rsid wsp:val=&quot;00E328D2&quot;/&gt;&lt;wsp:rsid wsp:val=&quot;00E33273&quot;/&gt;&lt;wsp:rsid wsp:val=&quot;00E334F1&quot;/&gt;&lt;wsp:rsid wsp:val=&quot;00E33C03&quot;/&gt;&lt;wsp:rsid wsp:val=&quot;00E355E6&quot;/&gt;&lt;wsp:rsid wsp:val=&quot;00E35A1F&quot;/&gt;&lt;wsp:rsid wsp:val=&quot;00E35DA1&quot;/&gt;&lt;wsp:rsid wsp:val=&quot;00E364A9&quot;/&gt;&lt;wsp:rsid wsp:val=&quot;00E36F9A&quot;/&gt;&lt;wsp:rsid wsp:val=&quot;00E413AF&quot;/&gt;&lt;wsp:rsid wsp:val=&quot;00E414DD&quot;/&gt;&lt;wsp:rsid wsp:val=&quot;00E4151C&quot;/&gt;&lt;wsp:rsid wsp:val=&quot;00E42115&quot;/&gt;&lt;wsp:rsid wsp:val=&quot;00E427A3&quot;/&gt;&lt;wsp:rsid wsp:val=&quot;00E42E5C&quot;/&gt;&lt;wsp:rsid wsp:val=&quot;00E43FF5&quot;/&gt;&lt;wsp:rsid wsp:val=&quot;00E44FFE&quot;/&gt;&lt;wsp:rsid wsp:val=&quot;00E4568A&quot;/&gt;&lt;wsp:rsid wsp:val=&quot;00E457DF&quot;/&gt;&lt;wsp:rsid wsp:val=&quot;00E45E26&quot;/&gt;&lt;wsp:rsid wsp:val=&quot;00E479A9&quot;/&gt;&lt;wsp:rsid wsp:val=&quot;00E47FBE&quot;/&gt;&lt;wsp:rsid wsp:val=&quot;00E51614&quot;/&gt;&lt;wsp:rsid wsp:val=&quot;00E52424&quot;/&gt;&lt;wsp:rsid wsp:val=&quot;00E532E1&quot;/&gt;&lt;wsp:rsid wsp:val=&quot;00E53501&quot;/&gt;&lt;wsp:rsid wsp:val=&quot;00E558FE&quot;/&gt;&lt;wsp:rsid wsp:val=&quot;00E5618E&quot;/&gt;&lt;wsp:rsid wsp:val=&quot;00E566F2&quot;/&gt;&lt;wsp:rsid wsp:val=&quot;00E570F8&quot;/&gt;&lt;wsp:rsid wsp:val=&quot;00E57384&quot;/&gt;&lt;wsp:rsid wsp:val=&quot;00E57DE0&quot;/&gt;&lt;wsp:rsid wsp:val=&quot;00E601DD&quot;/&gt;&lt;wsp:rsid wsp:val=&quot;00E60A3C&quot;/&gt;&lt;wsp:rsid wsp:val=&quot;00E614F2&quot;/&gt;&lt;wsp:rsid wsp:val=&quot;00E61817&quot;/&gt;&lt;wsp:rsid wsp:val=&quot;00E61B54&quot;/&gt;&lt;wsp:rsid wsp:val=&quot;00E62225&quot;/&gt;&lt;wsp:rsid wsp:val=&quot;00E62B29&quot;/&gt;&lt;wsp:rsid wsp:val=&quot;00E643D5&quot;/&gt;&lt;wsp:rsid wsp:val=&quot;00E645B2&quot;/&gt;&lt;wsp:rsid wsp:val=&quot;00E6500A&quot;/&gt;&lt;wsp:rsid wsp:val=&quot;00E65EB8&quot;/&gt;&lt;wsp:rsid wsp:val=&quot;00E65EDC&quot;/&gt;&lt;wsp:rsid wsp:val=&quot;00E66208&quot;/&gt;&lt;wsp:rsid wsp:val=&quot;00E66C94&quot;/&gt;&lt;wsp:rsid wsp:val=&quot;00E67054&quot;/&gt;&lt;wsp:rsid wsp:val=&quot;00E67499&quot;/&gt;&lt;wsp:rsid wsp:val=&quot;00E714A3&quot;/&gt;&lt;wsp:rsid wsp:val=&quot;00E71C20&quot;/&gt;&lt;wsp:rsid wsp:val=&quot;00E722EE&quot;/&gt;&lt;wsp:rsid wsp:val=&quot;00E724DC&quot;/&gt;&lt;wsp:rsid wsp:val=&quot;00E72841&quot;/&gt;&lt;wsp:rsid wsp:val=&quot;00E72FB1&quot;/&gt;&lt;wsp:rsid wsp:val=&quot;00E731FB&quot;/&gt;&lt;wsp:rsid wsp:val=&quot;00E73279&quot;/&gt;&lt;wsp:rsid wsp:val=&quot;00E742DC&quot;/&gt;&lt;wsp:rsid wsp:val=&quot;00E7441F&quot;/&gt;&lt;wsp:rsid wsp:val=&quot;00E74683&quot;/&gt;&lt;wsp:rsid wsp:val=&quot;00E74FA2&quot;/&gt;&lt;wsp:rsid wsp:val=&quot;00E7564A&quot;/&gt;&lt;wsp:rsid wsp:val=&quot;00E75FDA&quot;/&gt;&lt;wsp:rsid wsp:val=&quot;00E76173&quot;/&gt;&lt;wsp:rsid wsp:val=&quot;00E76458&quot;/&gt;&lt;wsp:rsid wsp:val=&quot;00E77432&quot;/&gt;&lt;wsp:rsid wsp:val=&quot;00E80F83&quot;/&gt;&lt;wsp:rsid wsp:val=&quot;00E82089&quot;/&gt;&lt;wsp:rsid wsp:val=&quot;00E82E03&quot;/&gt;&lt;wsp:rsid wsp:val=&quot;00E84E3D&quot;/&gt;&lt;wsp:rsid wsp:val=&quot;00E8562D&quot;/&gt;&lt;wsp:rsid wsp:val=&quot;00E867BC&quot;/&gt;&lt;wsp:rsid wsp:val=&quot;00E90EB0&quot;/&gt;&lt;wsp:rsid wsp:val=&quot;00E92DF8&quot;/&gt;&lt;wsp:rsid wsp:val=&quot;00E9303C&quot;/&gt;&lt;wsp:rsid wsp:val=&quot;00E94598&quot;/&gt;&lt;wsp:rsid wsp:val=&quot;00E961C6&quot;/&gt;&lt;wsp:rsid wsp:val=&quot;00E962E6&quot;/&gt;&lt;wsp:rsid wsp:val=&quot;00E9663C&quot;/&gt;&lt;wsp:rsid wsp:val=&quot;00E97245&quot;/&gt;&lt;wsp:rsid wsp:val=&quot;00E974A6&quot;/&gt;&lt;wsp:rsid wsp:val=&quot;00EA1435&quot;/&gt;&lt;wsp:rsid wsp:val=&quot;00EA14DE&quot;/&gt;&lt;wsp:rsid wsp:val=&quot;00EA3BA2&quot;/&gt;&lt;wsp:rsid wsp:val=&quot;00EA4C54&quot;/&gt;&lt;wsp:rsid wsp:val=&quot;00EA56BA&quot;/&gt;&lt;wsp:rsid wsp:val=&quot;00EA6721&quot;/&gt;&lt;wsp:rsid wsp:val=&quot;00EA6E5C&quot;/&gt;&lt;wsp:rsid wsp:val=&quot;00EA7DC2&quot;/&gt;&lt;wsp:rsid wsp:val=&quot;00EB02C3&quot;/&gt;&lt;wsp:rsid wsp:val=&quot;00EB113D&quot;/&gt;&lt;wsp:rsid wsp:val=&quot;00EB17D9&quot;/&gt;&lt;wsp:rsid wsp:val=&quot;00EB190E&quot;/&gt;&lt;wsp:rsid wsp:val=&quot;00EB2217&quot;/&gt;&lt;wsp:rsid wsp:val=&quot;00EB27C5&quot;/&gt;&lt;wsp:rsid wsp:val=&quot;00EB2F31&quot;/&gt;&lt;wsp:rsid wsp:val=&quot;00EB3C4E&quot;/&gt;&lt;wsp:rsid wsp:val=&quot;00EB512A&quot;/&gt;&lt;wsp:rsid wsp:val=&quot;00EB55A9&quot;/&gt;&lt;wsp:rsid wsp:val=&quot;00EB72BA&quot;/&gt;&lt;wsp:rsid wsp:val=&quot;00EB73A3&quot;/&gt;&lt;wsp:rsid wsp:val=&quot;00EB7D9E&quot;/&gt;&lt;wsp:rsid wsp:val=&quot;00EC0168&quot;/&gt;&lt;wsp:rsid wsp:val=&quot;00EC13A1&quot;/&gt;&lt;wsp:rsid wsp:val=&quot;00EC29C5&quot;/&gt;&lt;wsp:rsid wsp:val=&quot;00EC2A5C&quot;/&gt;&lt;wsp:rsid wsp:val=&quot;00EC2F37&quot;/&gt;&lt;wsp:rsid wsp:val=&quot;00EC2FE0&quot;/&gt;&lt;wsp:rsid wsp:val=&quot;00EC42BE&quot;/&gt;&lt;wsp:rsid wsp:val=&quot;00EC5A7E&quot;/&gt;&lt;wsp:rsid wsp:val=&quot;00EC7B83&quot;/&gt;&lt;wsp:rsid wsp:val=&quot;00ED0B57&quot;/&gt;&lt;wsp:rsid wsp:val=&quot;00ED17B8&quot;/&gt;&lt;wsp:rsid wsp:val=&quot;00ED188D&quot;/&gt;&lt;wsp:rsid wsp:val=&quot;00ED20E9&quot;/&gt;&lt;wsp:rsid wsp:val=&quot;00ED46C5&quot;/&gt;&lt;wsp:rsid wsp:val=&quot;00ED620B&quot;/&gt;&lt;wsp:rsid wsp:val=&quot;00EE0EA9&quot;/&gt;&lt;wsp:rsid wsp:val=&quot;00EE2172&quot;/&gt;&lt;wsp:rsid wsp:val=&quot;00EE313C&quot;/&gt;&lt;wsp:rsid wsp:val=&quot;00EE3535&quot;/&gt;&lt;wsp:rsid wsp:val=&quot;00EE39D2&quot;/&gt;&lt;wsp:rsid wsp:val=&quot;00EE457C&quot;/&gt;&lt;wsp:rsid wsp:val=&quot;00EE6924&quot;/&gt;&lt;wsp:rsid wsp:val=&quot;00EF006A&quot;/&gt;&lt;wsp:rsid wsp:val=&quot;00EF033F&quot;/&gt;&lt;wsp:rsid wsp:val=&quot;00EF0BA8&quot;/&gt;&lt;wsp:rsid wsp:val=&quot;00EF1DBE&quot;/&gt;&lt;wsp:rsid wsp:val=&quot;00EF20B7&quot;/&gt;&lt;wsp:rsid wsp:val=&quot;00EF2DD9&quot;/&gt;&lt;wsp:rsid wsp:val=&quot;00EF485F&quot;/&gt;&lt;wsp:rsid wsp:val=&quot;00EF60D4&quot;/&gt;&lt;wsp:rsid wsp:val=&quot;00EF6BDA&quot;/&gt;&lt;wsp:rsid wsp:val=&quot;00EF7D7F&quot;/&gt;&lt;wsp:rsid wsp:val=&quot;00F00AF0&quot;/&gt;&lt;wsp:rsid wsp:val=&quot;00F01393&quot;/&gt;&lt;wsp:rsid wsp:val=&quot;00F030F0&quot;/&gt;&lt;wsp:rsid wsp:val=&quot;00F03739&quot;/&gt;&lt;wsp:rsid wsp:val=&quot;00F04568&quot;/&gt;&lt;wsp:rsid wsp:val=&quot;00F057BB&quot;/&gt;&lt;wsp:rsid wsp:val=&quot;00F05939&quot;/&gt;&lt;wsp:rsid wsp:val=&quot;00F05E19&quot;/&gt;&lt;wsp:rsid wsp:val=&quot;00F077AD&quot;/&gt;&lt;wsp:rsid wsp:val=&quot;00F07935&quot;/&gt;&lt;wsp:rsid wsp:val=&quot;00F1071A&quot;/&gt;&lt;wsp:rsid wsp:val=&quot;00F11520&quot;/&gt;&lt;wsp:rsid wsp:val=&quot;00F1165B&quot;/&gt;&lt;wsp:rsid wsp:val=&quot;00F1244C&quot;/&gt;&lt;wsp:rsid wsp:val=&quot;00F13AFA&quot;/&gt;&lt;wsp:rsid wsp:val=&quot;00F158DF&quot;/&gt;&lt;wsp:rsid wsp:val=&quot;00F1638A&quot;/&gt;&lt;wsp:rsid wsp:val=&quot;00F17ADC&quot;/&gt;&lt;wsp:rsid wsp:val=&quot;00F20267&quot;/&gt;&lt;wsp:rsid wsp:val=&quot;00F21EE9&quot;/&gt;&lt;wsp:rsid wsp:val=&quot;00F22E8F&quot;/&gt;&lt;wsp:rsid wsp:val=&quot;00F25B38&quot;/&gt;&lt;wsp:rsid wsp:val=&quot;00F25D98&quot;/&gt;&lt;wsp:rsid wsp:val=&quot;00F265BC&quot;/&gt;&lt;wsp:rsid wsp:val=&quot;00F26D9D&quot;/&gt;&lt;wsp:rsid wsp:val=&quot;00F26EB0&quot;/&gt;&lt;wsp:rsid wsp:val=&quot;00F26F13&quot;/&gt;&lt;wsp:rsid wsp:val=&quot;00F270FC&quot;/&gt;&lt;wsp:rsid wsp:val=&quot;00F300FB&quot;/&gt;&lt;wsp:rsid wsp:val=&quot;00F3061B&quot;/&gt;&lt;wsp:rsid wsp:val=&quot;00F30810&quot;/&gt;&lt;wsp:rsid wsp:val=&quot;00F31404&quot;/&gt;&lt;wsp:rsid wsp:val=&quot;00F32E4B&quot;/&gt;&lt;wsp:rsid wsp:val=&quot;00F343F6&quot;/&gt;&lt;wsp:rsid wsp:val=&quot;00F36C5D&quot;/&gt;&lt;wsp:rsid wsp:val=&quot;00F37677&quot;/&gt;&lt;wsp:rsid wsp:val=&quot;00F37A5A&quot;/&gt;&lt;wsp:rsid wsp:val=&quot;00F37ED4&quot;/&gt;&lt;wsp:rsid wsp:val=&quot;00F41644&quot;/&gt;&lt;wsp:rsid wsp:val=&quot;00F42C5F&quot;/&gt;&lt;wsp:rsid wsp:val=&quot;00F431BB&quot;/&gt;&lt;wsp:rsid wsp:val=&quot;00F435D4&quot;/&gt;&lt;wsp:rsid wsp:val=&quot;00F45882&quot;/&gt;&lt;wsp:rsid wsp:val=&quot;00F45898&quot;/&gt;&lt;wsp:rsid wsp:val=&quot;00F469DC&quot;/&gt;&lt;wsp:rsid wsp:val=&quot;00F47785&quot;/&gt;&lt;wsp:rsid wsp:val=&quot;00F47E44&quot;/&gt;&lt;wsp:rsid wsp:val=&quot;00F504D0&quot;/&gt;&lt;wsp:rsid wsp:val=&quot;00F50F02&quot;/&gt;&lt;wsp:rsid wsp:val=&quot;00F51BEC&quot;/&gt;&lt;wsp:rsid wsp:val=&quot;00F53F6F&quot;/&gt;&lt;wsp:rsid wsp:val=&quot;00F555E7&quot;/&gt;&lt;wsp:rsid wsp:val=&quot;00F556D2&quot;/&gt;&lt;wsp:rsid wsp:val=&quot;00F5665F&quot;/&gt;&lt;wsp:rsid wsp:val=&quot;00F56C19&quot;/&gt;&lt;wsp:rsid wsp:val=&quot;00F56CA8&quot;/&gt;&lt;wsp:rsid wsp:val=&quot;00F600F5&quot;/&gt;&lt;wsp:rsid wsp:val=&quot;00F60573&quot;/&gt;&lt;wsp:rsid wsp:val=&quot;00F61488&quot;/&gt;&lt;wsp:rsid wsp:val=&quot;00F61D42&quot;/&gt;&lt;wsp:rsid wsp:val=&quot;00F627BC&quot;/&gt;&lt;wsp:rsid wsp:val=&quot;00F62A8E&quot;/&gt;&lt;wsp:rsid wsp:val=&quot;00F6323A&quot;/&gt;&lt;wsp:rsid wsp:val=&quot;00F6363A&quot;/&gt;&lt;wsp:rsid wsp:val=&quot;00F63C74&quot;/&gt;&lt;wsp:rsid wsp:val=&quot;00F648EC&quot;/&gt;&lt;wsp:rsid wsp:val=&quot;00F64ADA&quot;/&gt;&lt;wsp:rsid wsp:val=&quot;00F657B3&quot;/&gt;&lt;wsp:rsid wsp:val=&quot;00F66BBF&quot;/&gt;&lt;wsp:rsid wsp:val=&quot;00F66D81&quot;/&gt;&lt;wsp:rsid wsp:val=&quot;00F67A43&quot;/&gt;&lt;wsp:rsid wsp:val=&quot;00F67B5F&quot;/&gt;&lt;wsp:rsid wsp:val=&quot;00F701C7&quot;/&gt;&lt;wsp:rsid wsp:val=&quot;00F71F95&quot;/&gt;&lt;wsp:rsid wsp:val=&quot;00F728E4&quot;/&gt;&lt;wsp:rsid wsp:val=&quot;00F73E3E&quot;/&gt;&lt;wsp:rsid wsp:val=&quot;00F73EFB&quot;/&gt;&lt;wsp:rsid wsp:val=&quot;00F76C8C&quot;/&gt;&lt;wsp:rsid wsp:val=&quot;00F77711&quot;/&gt;&lt;wsp:rsid wsp:val=&quot;00F82E70&quot;/&gt;&lt;wsp:rsid wsp:val=&quot;00F83E01&quot;/&gt;&lt;wsp:rsid wsp:val=&quot;00F84046&quot;/&gt;&lt;wsp:rsid wsp:val=&quot;00F84210&quot;/&gt;&lt;wsp:rsid wsp:val=&quot;00F84BBE&quot;/&gt;&lt;wsp:rsid wsp:val=&quot;00F854F0&quot;/&gt;&lt;wsp:rsid wsp:val=&quot;00F865E8&quot;/&gt;&lt;wsp:rsid wsp:val=&quot;00F9052F&quot;/&gt;&lt;wsp:rsid wsp:val=&quot;00F9187C&quot;/&gt;&lt;wsp:rsid wsp:val=&quot;00F9272D&quot;/&gt;&lt;wsp:rsid wsp:val=&quot;00F92D75&quot;/&gt;&lt;wsp:rsid wsp:val=&quot;00F93444&quot;/&gt;&lt;wsp:rsid wsp:val=&quot;00F93FA7&quot;/&gt;&lt;wsp:rsid wsp:val=&quot;00F943CD&quot;/&gt;&lt;wsp:rsid wsp:val=&quot;00F95F33&quot;/&gt;&lt;wsp:rsid wsp:val=&quot;00F960D0&quot;/&gt;&lt;wsp:rsid wsp:val=&quot;00F973F2&quot;/&gt;&lt;wsp:rsid wsp:val=&quot;00F97B5C&quot;/&gt;&lt;wsp:rsid wsp:val=&quot;00F97BD6&quot;/&gt;&lt;wsp:rsid wsp:val=&quot;00FA098A&quot;/&gt;&lt;wsp:rsid wsp:val=&quot;00FA1695&quot;/&gt;&lt;wsp:rsid wsp:val=&quot;00FA1B5D&quot;/&gt;&lt;wsp:rsid wsp:val=&quot;00FA2A2B&quot;/&gt;&lt;wsp:rsid wsp:val=&quot;00FA2CF7&quot;/&gt;&lt;wsp:rsid wsp:val=&quot;00FA3312&quot;/&gt;&lt;wsp:rsid wsp:val=&quot;00FA3CDE&quot;/&gt;&lt;wsp:rsid wsp:val=&quot;00FA43CE&quot;/&gt;&lt;wsp:rsid wsp:val=&quot;00FA7BE4&quot;/&gt;&lt;wsp:rsid wsp:val=&quot;00FA7D60&quot;/&gt;&lt;wsp:rsid wsp:val=&quot;00FA7DB9&quot;/&gt;&lt;wsp:rsid wsp:val=&quot;00FA7DCE&quot;/&gt;&lt;wsp:rsid wsp:val=&quot;00FB0A93&quot;/&gt;&lt;wsp:rsid wsp:val=&quot;00FB0BF3&quot;/&gt;&lt;wsp:rsid wsp:val=&quot;00FB0E1F&quot;/&gt;&lt;wsp:rsid wsp:val=&quot;00FB1086&quot;/&gt;&lt;wsp:rsid wsp:val=&quot;00FB13B8&quot;/&gt;&lt;wsp:rsid wsp:val=&quot;00FB1617&quot;/&gt;&lt;wsp:rsid wsp:val=&quot;00FB1B6F&quot;/&gt;&lt;wsp:rsid wsp:val=&quot;00FB1EE9&quot;/&gt;&lt;wsp:rsid wsp:val=&quot;00FB3806&quot;/&gt;&lt;wsp:rsid wsp:val=&quot;00FB3B3C&quot;/&gt;&lt;wsp:rsid wsp:val=&quot;00FB3B6F&quot;/&gt;&lt;wsp:rsid wsp:val=&quot;00FB459C&quot;/&gt;&lt;wsp:rsid wsp:val=&quot;00FB5A87&quot;/&gt;&lt;wsp:rsid wsp:val=&quot;00FB61D8&quot;/&gt;&lt;wsp:rsid wsp:val=&quot;00FB6386&quot;/&gt;&lt;wsp:rsid wsp:val=&quot;00FB7F50&quot;/&gt;&lt;wsp:rsid wsp:val=&quot;00FC0C0B&quot;/&gt;&lt;wsp:rsid wsp:val=&quot;00FC29D3&quot;/&gt;&lt;wsp:rsid wsp:val=&quot;00FC3BA5&quot;/&gt;&lt;wsp:rsid wsp:val=&quot;00FC3D31&quot;/&gt;&lt;wsp:rsid wsp:val=&quot;00FC4D53&quot;/&gt;&lt;wsp:rsid wsp:val=&quot;00FC4F4B&quot;/&gt;&lt;wsp:rsid wsp:val=&quot;00FC55A9&quot;/&gt;&lt;wsp:rsid wsp:val=&quot;00FC6878&quot;/&gt;&lt;wsp:rsid wsp:val=&quot;00FC790C&quot;/&gt;&lt;wsp:rsid wsp:val=&quot;00FD10E6&quot;/&gt;&lt;wsp:rsid wsp:val=&quot;00FD15BB&quot;/&gt;&lt;wsp:rsid wsp:val=&quot;00FD21C9&quot;/&gt;&lt;wsp:rsid wsp:val=&quot;00FD2CE7&quot;/&gt;&lt;wsp:rsid wsp:val=&quot;00FD32A7&quot;/&gt;&lt;wsp:rsid wsp:val=&quot;00FD34FC&quot;/&gt;&lt;wsp:rsid wsp:val=&quot;00FD4387&quot;/&gt;&lt;wsp:rsid wsp:val=&quot;00FD560C&quot;/&gt;&lt;wsp:rsid wsp:val=&quot;00FD6A36&quot;/&gt;&lt;wsp:rsid wsp:val=&quot;00FE1386&quot;/&gt;&lt;wsp:rsid wsp:val=&quot;00FE16C9&quot;/&gt;&lt;wsp:rsid wsp:val=&quot;00FE3671&quot;/&gt;&lt;wsp:rsid wsp:val=&quot;00FE43E8&quot;/&gt;&lt;wsp:rsid wsp:val=&quot;00FE4FF8&quot;/&gt;&lt;wsp:rsid wsp:val=&quot;00FE54F8&quot;/&gt;&lt;wsp:rsid wsp:val=&quot;00FE578A&quot;/&gt;&lt;wsp:rsid wsp:val=&quot;00FE7AC2&quot;/&gt;&lt;wsp:rsid wsp:val=&quot;00FE7ECF&quot;/&gt;&lt;wsp:rsid wsp:val=&quot;00FF1639&quot;/&gt;&lt;wsp:rsid wsp:val=&quot;00FF1CD5&quot;/&gt;&lt;wsp:rsid wsp:val=&quot;00FF2846&quot;/&gt;&lt;wsp:rsid wsp:val=&quot;00FF28B3&quot;/&gt;&lt;wsp:rsid wsp:val=&quot;00FF39F7&quot;/&gt;&lt;wsp:rsid wsp:val=&quot;00FF4A71&quot;/&gt;&lt;wsp:rsid wsp:val=&quot;00FF4EBA&quot;/&gt;&lt;wsp:rsid wsp:val=&quot;00FF6655&quot;/&gt;&lt;wsp:rsid wsp:val=&quot;00FF66D5&quot;/&gt;&lt;wsp:rsid wsp:val=&quot;00FF68CF&quot;/&gt;&lt;/wsp:rsids&gt;&lt;/w:docPr&gt;&lt;w:body&gt;&lt;wx:sect&gt;&lt;w:p wsp:rsidR=&quot;00000000&quot; wsp:rsidRPr=&quot;00164C60&quot; wsp:rsidRDefault=&quot;00164C60&quot; wsp:rsidP=&quot;00164C60&quot;&gt;&lt;m:oMathPara&gt;&lt;m:oMath&gt;&lt;m:r&gt;&lt;w:rPr&gt;&lt;w:rFonts w:ascii=&quot;Cambria Math&quot; w:h-ansi=&quot;Cambria Math&quot;/&gt;&lt;wx:font wx:val=&quot;Cambria Math&quot;/&gt;&lt;w:i/&gt;&lt;/w:rPr&gt;&lt;m:t&gt;Reference RSRQ-Wideband RSRQ=&lt;/m:t&gt;&lt;/m:r&gt;&lt;m:func&gt;&lt;m:func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funcPr&gt;&lt;m:fName&gt;&lt;m:sSub&gt;&lt;m:sSub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sSubPr&gt;&lt;m:e&gt;&lt;m:r&gt;&lt;m:rPr&gt;&lt;m:sty m:val=&quot;p&quot;/&gt;&lt;/m:rPr&gt;&lt;w:rPr&gt;&lt;w:rFonts w:ascii=&quot;Cambria Math&quot; w:h-ansi=&quot;Cambria Math&quot;/&gt;&lt;wx:font wx:val=&quot;Cambria Math&quot;/&gt;&lt;/w:rPr&gt;&lt;m:t&gt;10&lt;/m:t&gt;&lt;/m:r&gt;&lt;m:r&gt;&lt;m:rPr&gt;&lt;m:sty m:val=&quot;p&quot;/&gt;&lt;/m:rPr&gt;&lt;w:rPr&gt;&lt;w:rFonts w:ascii=&quot;Cambria Math&quot; w:h-ansi=&quot;Cambria Math&quot;/&gt;&lt;wx:font wx:val=&quot;Cambria Math&quot;/&gt;&lt;w:lang w:val=&quot;EN-US&quot;/&gt;&lt;/w:rPr&gt;&lt;m:t&gt;log&lt;/m:t&gt;&lt;/m:r&gt;&lt;/m:e&gt;&lt;m:sub&gt;&lt;m:r&gt;&lt;w:rPr&gt;&lt;w:rFonts w:ascii=&quot;Cambria Math&quot; w:h-ansi=&quot;Cambria Math&quot;/&gt;&lt;wx:font wx:val=&quot;Cambria Math&quot;/&gt;&lt;w:i/&gt;&lt;/w:rPr&gt;&lt;m:t&gt;10&lt;/m:t&gt;&lt;/m:r&gt;&lt;/m:sub&gt;&lt;/m:sSub&gt;&lt;/m:fName&gt;&lt;m:e&gt;&lt;m:d&gt;&lt;m:d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dPr&gt;&lt;m:e&gt;&lt;m:f&gt;&lt;m:f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fPr&gt;&lt;m:num&gt;&lt;m:f&gt;&lt;m:f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fPr&gt;&lt;m:num&gt;&lt;m:r&gt;&lt;w:rPr&gt;&lt;w:rFonts w:ascii=&quot;Cambria Math&quot; w:h-ansi=&quot;Cambria Math&quot;/&gt;&lt;wx:font wx:val=&quot;Cambria Math&quot;/&gt;&lt;w:i/&gt;&lt;/w:rPr&gt;&lt;m:t&gt;44&lt;/m:t&gt;&lt;/m:r&gt;&lt;/m:num&gt;&lt;m:den&gt;&lt;m:r&gt;&lt;w:rPr&gt;&lt;w:rFonts w:ascii=&quot;Cambria Math&quot; w:h-ansi=&quot;Cambria Math&quot;/&gt;&lt;wx:font wx:val=&quot;Cambria Math&quot;/&gt;&lt;w:i/&gt;&lt;/w:rPr&gt;&lt;m:t&gt;50&lt;/m:t&gt;&lt;/m:r&gt;&lt;/m:den&gt;&lt;/m:f&gt;&lt;m:f&gt;&lt;m:fPr&gt;&lt;m:type m:val=&quot;skw&quot;/&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fPr&gt;&lt;m:num&gt;&lt;m:sSub&gt;&lt;m:sSub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sSubPr&gt;&lt;m:e&gt;&lt;m:r&gt;&lt;w:rPr&gt;&lt;w:rFonts w:ascii=&quot;Cambria Math&quot; w:h-ansi=&quot;Cambria Math&quot;/&gt;&lt;wx:font wx:val=&quot;Cambria Math&quot;/&gt;&lt;w:i/&gt;&lt;/w:rPr&gt;&lt;m:t&gt;I&lt;/m:t&gt;&lt;/m:r&gt;&lt;/m:e&gt;&lt;m:sub&gt;&lt;m:r&gt;&lt;w:rPr&gt;&lt;w:rFonts w:ascii=&quot;Cambria Math&quot; w:h-ansi=&quot;Cambria Math&quot;/&gt;&lt;wx:font wx:val=&quot;Cambria Math&quot;/&gt;&lt;w:i/&gt;&lt;/w:rPr&gt;&lt;m:t&gt;ot1&lt;/m:t&gt;&lt;/m:r&gt;&lt;/m:sub&gt;&lt;/m:sSub&gt;&lt;/m:num&gt;&lt;m:den&gt;&lt;m:r&gt;&lt;w:rPr&gt;&lt;w:rFonts w:ascii=&quot;Cambria Math&quot; w:h-ansi=&quot;Cambria Math&quot;/&gt;&lt;wx:font wx:val=&quot;Cambria Math&quot;/&gt;&lt;w:i/&gt;&lt;/w:rPr&gt;&lt;m:t&gt;ÃŠs&lt;/m:t&gt;&lt;/m:r&gt;&lt;/m:den&gt;&lt;/m:f&gt;&lt;m:r&gt;&lt;w:rPr&gt;&lt;w:rFonts w:ascii=&quot;Cambria Math&quot; w:h-ansi=&quot;Cambria Math&quot;/&gt;&lt;wx:font wx:val=&quot;Cambria Math&quot;/&gt;&lt;w:i/&gt;&lt;/w:rPr&gt;&lt;m:t&gt;+&lt;/m:t&gt;&lt;/m:r&gt;&lt;m:f&gt;&lt;m:f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fPr&gt;&lt;m:num&gt;&lt;m:r&gt;&lt;w:rPr&gt;&lt;w:rFonts w:ascii=&quot;Cambria Math&quot; w:h-ansi=&quot;Cambria Math&quot;/&gt;&lt;wx:font wx:val=&quot;Cambria Math&quot;/&gt;&lt;w:i/&gt;&lt;/w:rPr&gt;&lt;m:t&gt;6&lt;/m:t&gt;&lt;/m:r&gt;&lt;/m:num&gt;&lt;m:den&gt;&lt;m:r&gt;&lt;w:rPr&gt;&lt;w:rFonts w:ascii=&quot;Cambria Math&quot; w:h-ansi=&quot;Cambria Math&quot;/&gt;&lt;wx:font wx:val=&quot;Cambria Math&quot;/&gt;&lt;w:i/&gt;&lt;/w:rPr&gt;&lt;m:t&gt;50&lt;/m:t&gt;&lt;/m:r&gt;&lt;/m:den&gt;&lt;/m:f&gt;&lt;m:f&gt;&lt;m:fPr&gt;&lt;m:type m:val=&quot;skw&quot;/&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fPr&gt;&lt;m:num&gt;&lt;m:sSub&gt;&lt;m:sSub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sSubPr&gt;&lt;m:e&gt;&lt;m:r&gt;&lt;w:rPr&gt;&lt;w:rFonts w:ascii=&quot;Cambria Math&quot; w:h-ansi=&quot;Cambria Math&quot;/&gt;&lt;wx:font wx:val=&quot;Cambria Math&quot;/&gt;&lt;w:i/&gt;&lt;/w:rPr&gt;&lt;m:t&gt;I&lt;/m:t&gt;&lt;/m:r&gt;&lt;/m:e&gt;&lt;m:sub&gt;&lt;m:r&gt;&lt;w:rPr&gt;&lt;w:rFonts w:ascii=&quot;Cambria Math&quot; w:h-ansi=&quot;Cambria Math&quot;/&gt;&lt;wx:font wx:val=&quot;Cambria Math&quot;/&gt;&lt;w:i/&gt;&lt;/w:rPr&gt;&lt;m:t&gt;ot2&lt;/m:t&gt;&lt;/m:r&gt;&lt;/m:sub&gt;&lt;/m:sSub&gt;&lt;/m:num&gt;&lt;m:den&gt;&lt;m:r&gt;&lt;w:rPr&gt;&lt;w:rFonts w:ascii=&quot;Cambria Math&quot; w:h-ansi=&quot;Cambria Math&quot;/&gt;&lt;wx:font wx:val=&quot;Cambria Math&quot;/&gt;&lt;w:i/&gt;&lt;/w:rPr&gt;&lt;m:t&gt;ÃŠs&lt;/m:t&gt;&lt;/m:r&gt;&lt;/m:den&gt;&lt;/m:f&gt;&lt;m:r&gt;&lt;w:rPr&gt;&lt;w:rFonts w:ascii=&quot;Cambria Math&quot; w:h-ansi=&quot;Cambria Math&quot;/&gt;&lt;wx:font wx:val=&quot;Cambria Math&quot;/&gt;&lt;w:i/&gt;&lt;/w:rPr&gt;&lt;m:t&gt;+1&lt;/m:t&gt;&lt;/m:r&gt;&lt;/m:num&gt;&lt;m:den&gt;&lt;m:f&gt;&lt;m:fPr&gt;&lt;m:type m:val=&quot;skw&quot;/&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fPr&gt;&lt;m:num&gt;&lt;m:sSub&gt;&lt;m:sSub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sSubPr&gt;&lt;m:e&gt;&lt;m:r&gt;&lt;w:rPr&gt;&lt;w:rFonts w:ascii=&quot;Cambria Math&quot; w:h-ansi=&quot;Cambria Math&quot;/&gt;&lt;wx:font wx:val=&quot;Cambria Math&quot;/&gt;&lt;w:i/&gt;&lt;/w:rPr&gt;&lt;m:t&gt;I&lt;/m:t&gt;&lt;/m:r&gt;&lt;/m:e&gt;&lt;m:sub&gt;&lt;m:r&gt;&lt;w:rPr&gt;&lt;w:rFonts w:ascii=&quot;Cambria Math&quot; w:h-ansi=&quot;Cambria Math&quot;/&gt;&lt;wx:font wx:val=&quot;Cambria Math&quot;/&gt;&lt;w:i/&gt;&lt;/w:rPr&gt;&lt;m:t&gt;ot2&lt;/m:t&gt;&lt;/m:r&gt;&lt;/m:sub&gt;&lt;/m:sSub&gt;&lt;/m:num&gt;&lt;m:den&gt;&lt;m:r&gt;&lt;w:rPr&gt;&lt;w:rFonts w:ascii=&quot;Cambria Math&quot; w:h-ansi=&quot;Cambria Math&quot;/&gt;&lt;wx:font wx:val=&quot;Cambria Math&quot;/&gt;&lt;w:i/&gt;&lt;/w:rPr&gt;&lt;m:t&gt;ÃŠs&lt;/m:t&gt;&lt;/m:r&gt;&lt;/m:den&gt;&lt;/m:f&gt;&lt;m:r&gt;&lt;w:rPr&gt;&lt;w:rFonts w:ascii=&quot;Cambria Math&quot; w:h-ansi=&quot;Cambria Math&quot;/&gt;&lt;wx:font wx:val=&quot;Cambria Math&quot;/&gt;&lt;w:i/&gt;&lt;/w:rPr&gt;&lt;m:t&gt;+1&lt;/m:t&gt;&lt;/m:r&gt;&lt;/m:den&gt;&lt;/m:f&gt;&lt;/m:e&gt;&lt;/m:d&gt;&lt;/m:e&gt;&lt;/m:func&gt;&lt;/m:oMath&gt;&lt;/m:oMathPara&gt;&lt;/w:p&gt;&lt;w:sectPr wsp:rsidR=&quot;00000000&quot; wsp:rsidRPr=&quot;00164C60&quot;&gt;&lt;w:pgSz w:w=&quot;12240&quot; w:h=&quot;15840&quot;/&gt;&lt;w:pgMar w:top=&quot;1417&quot; w:right=&quot;1417&quot; w:bottom=&quot;1417&quot; w:left=&quot;1417&quot; w:header=&quot;720&quot; w:footer=&quot;720&quot; w:gutter=&quot;0&quot;/&gt;&lt;w:cols w:space=&quot;720&quot;/&gt;&lt;/w:sectPr&gt;&lt;/wx:sect&gt;&lt;/w:body&gt;&lt;/w:wordDocument&gt;">
            <v:imagedata r:id="rId12" o:title="" chromakey="white"/>
          </v:shape>
        </w:pict>
      </w:r>
    </w:p>
    <w:p w:rsidR="00AE5DEB" w:rsidRDefault="00AE5DEB" w:rsidP="006479B2">
      <w:pPr>
        <w:jc w:val="center"/>
      </w:pPr>
    </w:p>
    <w:p w:rsidR="00B22484" w:rsidRDefault="00CA14DB" w:rsidP="00B22484">
      <w:proofErr w:type="gramStart"/>
      <w:r>
        <w:t>and</w:t>
      </w:r>
      <w:proofErr w:type="gramEnd"/>
      <w:r w:rsidR="004C6800">
        <w:t xml:space="preserve"> </w:t>
      </w:r>
      <w:r w:rsidR="001747E4">
        <w:t>the difference in interference levels as</w:t>
      </w:r>
    </w:p>
    <w:p w:rsidR="004C6800" w:rsidRPr="004C6800" w:rsidRDefault="00EB7920" w:rsidP="004C6800">
      <w:pPr>
        <w:spacing w:after="200" w:line="276" w:lineRule="auto"/>
        <w:jc w:val="center"/>
        <w:rPr>
          <w:rFonts w:ascii="Lucida Sans" w:eastAsia="SimSun" w:hAnsi="Lucida Sans"/>
          <w:sz w:val="22"/>
          <w:szCs w:val="22"/>
          <w:lang w:val="en-US" w:eastAsia="zh-CN"/>
        </w:rPr>
      </w:pPr>
      <w:r>
        <w:pict>
          <v:shape id="_x0000_i1029" type="#_x0000_t75" style="width:179.3pt;height:3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removePersonalInformation/&gt;&lt;w:printFractionalCharacterWidth/&gt;&lt;w:stylePaneFormatFilter w:val=&quot;3F01&quot;/&gt;&lt;w:defaultTabStop w:val=&quot;284&quot;/&gt;&lt;w:hyphenationZone w:val=&quot;425&quot;/&gt;&lt;w:doNotHyphenateCaps/&gt;&lt;w:drawingGridHorizontalSpacing w:val=&quot;181&quot;/&gt;&lt;w:drawingGridVerticalSpacing w:val=&quot;181&quot;/&gt;&lt;w:displayHorizontalDrawingGridEvery w:val=&quot;0&quot;/&gt;&lt;w:displayVerticalDrawingGridEvery w:val=&quot;0&quot;/&gt;&lt;w:useMarginsForDrawingGridOrigin/&gt;&lt;w:drawingGridVerticalOrigin w:val=&quot;1985&quot;/&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0045A&quot;/&gt;&lt;wsp:rsid wsp:val=&quot;00000467&quot;/&gt;&lt;wsp:rsid wsp:val=&quot;0000223E&quot;/&gt;&lt;wsp:rsid wsp:val=&quot;0000311A&quot;/&gt;&lt;wsp:rsid wsp:val=&quot;000036BB&quot;/&gt;&lt;wsp:rsid wsp:val=&quot;000040C9&quot;/&gt;&lt;wsp:rsid wsp:val=&quot;00004A77&quot;/&gt;&lt;wsp:rsid wsp:val=&quot;00004D7D&quot;/&gt;&lt;wsp:rsid wsp:val=&quot;00004F8E&quot;/&gt;&lt;wsp:rsid wsp:val=&quot;000054B2&quot;/&gt;&lt;wsp:rsid wsp:val=&quot;00005E2A&quot;/&gt;&lt;wsp:rsid wsp:val=&quot;0000741B&quot;/&gt;&lt;wsp:rsid wsp:val=&quot;000118B2&quot;/&gt;&lt;wsp:rsid wsp:val=&quot;00012CF0&quot;/&gt;&lt;wsp:rsid wsp:val=&quot;0001351C&quot;/&gt;&lt;wsp:rsid wsp:val=&quot;00014C5F&quot;/&gt;&lt;wsp:rsid wsp:val=&quot;0001579B&quot;/&gt;&lt;wsp:rsid wsp:val=&quot;00022E4A&quot;/&gt;&lt;wsp:rsid wsp:val=&quot;00023187&quot;/&gt;&lt;wsp:rsid wsp:val=&quot;00023D9A&quot;/&gt;&lt;wsp:rsid wsp:val=&quot;00025EB1&quot;/&gt;&lt;wsp:rsid wsp:val=&quot;00026106&quot;/&gt;&lt;wsp:rsid wsp:val=&quot;000271F2&quot;/&gt;&lt;wsp:rsid wsp:val=&quot;00027D17&quot;/&gt;&lt;wsp:rsid wsp:val=&quot;00030043&quot;/&gt;&lt;wsp:rsid wsp:val=&quot;000309F5&quot;/&gt;&lt;wsp:rsid wsp:val=&quot;00030F8E&quot;/&gt;&lt;wsp:rsid wsp:val=&quot;00031506&quot;/&gt;&lt;wsp:rsid wsp:val=&quot;00034007&quot;/&gt;&lt;wsp:rsid wsp:val=&quot;000347CF&quot;/&gt;&lt;wsp:rsid wsp:val=&quot;00034E6E&quot;/&gt;&lt;wsp:rsid wsp:val=&quot;00037F61&quot;/&gt;&lt;wsp:rsid wsp:val=&quot;000404CA&quot;/&gt;&lt;wsp:rsid wsp:val=&quot;00040C9A&quot;/&gt;&lt;wsp:rsid wsp:val=&quot;00041014&quot;/&gt;&lt;wsp:rsid wsp:val=&quot;000418DA&quot;/&gt;&lt;wsp:rsid wsp:val=&quot;00041E49&quot;/&gt;&lt;wsp:rsid wsp:val=&quot;00042837&quot;/&gt;&lt;wsp:rsid wsp:val=&quot;000451B2&quot;/&gt;&lt;wsp:rsid wsp:val=&quot;00046883&quot;/&gt;&lt;wsp:rsid wsp:val=&quot;00047B7C&quot;/&gt;&lt;wsp:rsid wsp:val=&quot;00051BC5&quot;/&gt;&lt;wsp:rsid wsp:val=&quot;00052455&quot;/&gt;&lt;wsp:rsid wsp:val=&quot;00052B1B&quot;/&gt;&lt;wsp:rsid wsp:val=&quot;00054511&quot;/&gt;&lt;wsp:rsid wsp:val=&quot;000546F8&quot;/&gt;&lt;wsp:rsid wsp:val=&quot;00054D3E&quot;/&gt;&lt;wsp:rsid wsp:val=&quot;00055C90&quot;/&gt;&lt;wsp:rsid wsp:val=&quot;00056365&quot;/&gt;&lt;wsp:rsid wsp:val=&quot;000569F9&quot;/&gt;&lt;wsp:rsid wsp:val=&quot;0005711A&quot;/&gt;&lt;wsp:rsid wsp:val=&quot;00057277&quot;/&gt;&lt;wsp:rsid wsp:val=&quot;000576DC&quot;/&gt;&lt;wsp:rsid wsp:val=&quot;000601C8&quot;/&gt;&lt;wsp:rsid wsp:val=&quot;000618C0&quot;/&gt;&lt;wsp:rsid wsp:val=&quot;00061F0F&quot;/&gt;&lt;wsp:rsid wsp:val=&quot;0006278C&quot;/&gt;&lt;wsp:rsid wsp:val=&quot;00062A77&quot;/&gt;&lt;wsp:rsid wsp:val=&quot;0006418F&quot;/&gt;&lt;wsp:rsid wsp:val=&quot;000641D6&quot;/&gt;&lt;wsp:rsid wsp:val=&quot;000648E1&quot;/&gt;&lt;wsp:rsid wsp:val=&quot;00064C41&quot;/&gt;&lt;wsp:rsid wsp:val=&quot;00064EFD&quot;/&gt;&lt;wsp:rsid wsp:val=&quot;00066D93&quot;/&gt;&lt;wsp:rsid wsp:val=&quot;00067405&quot;/&gt;&lt;wsp:rsid wsp:val=&quot;000675E8&quot;/&gt;&lt;wsp:rsid wsp:val=&quot;00067F6D&quot;/&gt;&lt;wsp:rsid wsp:val=&quot;00070911&quot;/&gt;&lt;wsp:rsid wsp:val=&quot;00070C60&quot;/&gt;&lt;wsp:rsid wsp:val=&quot;00071066&quot;/&gt;&lt;wsp:rsid wsp:val=&quot;000723C1&quot;/&gt;&lt;wsp:rsid wsp:val=&quot;00072A3A&quot;/&gt;&lt;wsp:rsid wsp:val=&quot;00072B13&quot;/&gt;&lt;wsp:rsid wsp:val=&quot;00072FD3&quot;/&gt;&lt;wsp:rsid wsp:val=&quot;00073187&quot;/&gt;&lt;wsp:rsid wsp:val=&quot;00073226&quot;/&gt;&lt;wsp:rsid wsp:val=&quot;0007359D&quot;/&gt;&lt;wsp:rsid wsp:val=&quot;0007391A&quot;/&gt;&lt;wsp:rsid wsp:val=&quot;00073BA5&quot;/&gt;&lt;wsp:rsid wsp:val=&quot;00074238&quot;/&gt;&lt;wsp:rsid wsp:val=&quot;000745B0&quot;/&gt;&lt;wsp:rsid wsp:val=&quot;00075604&quot;/&gt;&lt;wsp:rsid wsp:val=&quot;0007674A&quot;/&gt;&lt;wsp:rsid wsp:val=&quot;00080CE9&quot;/&gt;&lt;wsp:rsid wsp:val=&quot;00080E87&quot;/&gt;&lt;wsp:rsid wsp:val=&quot;00085C0D&quot;/&gt;&lt;wsp:rsid wsp:val=&quot;00086CD6&quot;/&gt;&lt;wsp:rsid wsp:val=&quot;00086E59&quot;/&gt;&lt;wsp:rsid wsp:val=&quot;000918CB&quot;/&gt;&lt;wsp:rsid wsp:val=&quot;00091E1F&quot;/&gt;&lt;wsp:rsid wsp:val=&quot;00092416&quot;/&gt;&lt;wsp:rsid wsp:val=&quot;00092737&quot;/&gt;&lt;wsp:rsid wsp:val=&quot;0009346C&quot;/&gt;&lt;wsp:rsid wsp:val=&quot;00094894&quot;/&gt;&lt;wsp:rsid wsp:val=&quot;00096225&quot;/&gt;&lt;wsp:rsid wsp:val=&quot;000A2E40&quot;/&gt;&lt;wsp:rsid wsp:val=&quot;000A44CD&quot;/&gt;&lt;wsp:rsid wsp:val=&quot;000A53F6&quot;/&gt;&lt;wsp:rsid wsp:val=&quot;000A5885&quot;/&gt;&lt;wsp:rsid wsp:val=&quot;000A7522&quot;/&gt;&lt;wsp:rsid wsp:val=&quot;000A7B48&quot;/&gt;&lt;wsp:rsid wsp:val=&quot;000A7EBB&quot;/&gt;&lt;wsp:rsid wsp:val=&quot;000B09B6&quot;/&gt;&lt;wsp:rsid wsp:val=&quot;000B2308&quot;/&gt;&lt;wsp:rsid wsp:val=&quot;000B3D6F&quot;/&gt;&lt;wsp:rsid wsp:val=&quot;000B3DDA&quot;/&gt;&lt;wsp:rsid wsp:val=&quot;000B48AA&quot;/&gt;&lt;wsp:rsid wsp:val=&quot;000B4E07&quot;/&gt;&lt;wsp:rsid wsp:val=&quot;000B53EE&quot;/&gt;&lt;wsp:rsid wsp:val=&quot;000B6513&quot;/&gt;&lt;wsp:rsid wsp:val=&quot;000C2AB4&quot;/&gt;&lt;wsp:rsid wsp:val=&quot;000C31D1&quot;/&gt;&lt;wsp:rsid wsp:val=&quot;000C3280&quot;/&gt;&lt;wsp:rsid wsp:val=&quot;000C3CA9&quot;/&gt;&lt;wsp:rsid wsp:val=&quot;000C3FC8&quot;/&gt;&lt;wsp:rsid wsp:val=&quot;000C4148&quot;/&gt;&lt;wsp:rsid wsp:val=&quot;000C563B&quot;/&gt;&lt;wsp:rsid wsp:val=&quot;000C5893&quot;/&gt;&lt;wsp:rsid wsp:val=&quot;000C5FF1&quot;/&gt;&lt;wsp:rsid wsp:val=&quot;000C6598&quot;/&gt;&lt;wsp:rsid wsp:val=&quot;000C722B&quot;/&gt;&lt;wsp:rsid wsp:val=&quot;000C7C45&quot;/&gt;&lt;wsp:rsid wsp:val=&quot;000D1247&quot;/&gt;&lt;wsp:rsid wsp:val=&quot;000D2C93&quot;/&gt;&lt;wsp:rsid wsp:val=&quot;000D3264&quot;/&gt;&lt;wsp:rsid wsp:val=&quot;000D355A&quot;/&gt;&lt;wsp:rsid wsp:val=&quot;000D358C&quot;/&gt;&lt;wsp:rsid wsp:val=&quot;000D3671&quot;/&gt;&lt;wsp:rsid wsp:val=&quot;000D5A72&quot;/&gt;&lt;wsp:rsid wsp:val=&quot;000D6430&quot;/&gt;&lt;wsp:rsid wsp:val=&quot;000D6658&quot;/&gt;&lt;wsp:rsid wsp:val=&quot;000D79E2&quot;/&gt;&lt;wsp:rsid wsp:val=&quot;000E0826&quot;/&gt;&lt;wsp:rsid wsp:val=&quot;000E08AC&quot;/&gt;&lt;wsp:rsid wsp:val=&quot;000E0F80&quot;/&gt;&lt;wsp:rsid wsp:val=&quot;000E254D&quot;/&gt;&lt;wsp:rsid wsp:val=&quot;000E2C98&quot;/&gt;&lt;wsp:rsid wsp:val=&quot;000E682B&quot;/&gt;&lt;wsp:rsid wsp:val=&quot;000E6ED2&quot;/&gt;&lt;wsp:rsid wsp:val=&quot;000E6EE4&quot;/&gt;&lt;wsp:rsid wsp:val=&quot;000E6F50&quot;/&gt;&lt;wsp:rsid wsp:val=&quot;000F1CEE&quot;/&gt;&lt;wsp:rsid wsp:val=&quot;000F292E&quot;/&gt;&lt;wsp:rsid wsp:val=&quot;000F2D9C&quot;/&gt;&lt;wsp:rsid wsp:val=&quot;000F2FB7&quot;/&gt;&lt;wsp:rsid wsp:val=&quot;000F3191&quot;/&gt;&lt;wsp:rsid wsp:val=&quot;000F36C3&quot;/&gt;&lt;wsp:rsid wsp:val=&quot;000F37A5&quot;/&gt;&lt;wsp:rsid wsp:val=&quot;000F4544&quot;/&gt;&lt;wsp:rsid wsp:val=&quot;000F4E7E&quot;/&gt;&lt;wsp:rsid wsp:val=&quot;000F5DC0&quot;/&gt;&lt;wsp:rsid wsp:val=&quot;000F5E35&quot;/&gt;&lt;wsp:rsid wsp:val=&quot;000F6877&quot;/&gt;&lt;wsp:rsid wsp:val=&quot;000F74D7&quot;/&gt;&lt;wsp:rsid wsp:val=&quot;000F7B38&quot;/&gt;&lt;wsp:rsid wsp:val=&quot;001002EB&quot;/&gt;&lt;wsp:rsid wsp:val=&quot;00101956&quot;/&gt;&lt;wsp:rsid wsp:val=&quot;00102507&quot;/&gt;&lt;wsp:rsid wsp:val=&quot;001026EB&quot;/&gt;&lt;wsp:rsid wsp:val=&quot;00103EBA&quot;/&gt;&lt;wsp:rsid wsp:val=&quot;00105512&quot;/&gt;&lt;wsp:rsid wsp:val=&quot;00105F4C&quot;/&gt;&lt;wsp:rsid wsp:val=&quot;00106D66&quot;/&gt;&lt;wsp:rsid wsp:val=&quot;00110192&quot;/&gt;&lt;wsp:rsid wsp:val=&quot;00112DDD&quot;/&gt;&lt;wsp:rsid wsp:val=&quot;00114895&quot;/&gt;&lt;wsp:rsid wsp:val=&quot;00114D72&quot;/&gt;&lt;wsp:rsid wsp:val=&quot;00114E12&quot;/&gt;&lt;wsp:rsid wsp:val=&quot;00114EE6&quot;/&gt;&lt;wsp:rsid wsp:val=&quot;001153ED&quot;/&gt;&lt;wsp:rsid wsp:val=&quot;00115683&quot;/&gt;&lt;wsp:rsid wsp:val=&quot;001171A1&quot;/&gt;&lt;wsp:rsid wsp:val=&quot;00117538&quot;/&gt;&lt;wsp:rsid wsp:val=&quot;001215C5&quot;/&gt;&lt;wsp:rsid wsp:val=&quot;00121E60&quot;/&gt;&lt;wsp:rsid wsp:val=&quot;00123A2E&quot;/&gt;&lt;wsp:rsid wsp:val=&quot;001243FE&quot;/&gt;&lt;wsp:rsid wsp:val=&quot;00124441&quot;/&gt;&lt;wsp:rsid wsp:val=&quot;001276CA&quot;/&gt;&lt;wsp:rsid wsp:val=&quot;0013019C&quot;/&gt;&lt;wsp:rsid wsp:val=&quot;00131312&quot;/&gt;&lt;wsp:rsid wsp:val=&quot;00131978&quot;/&gt;&lt;wsp:rsid wsp:val=&quot;00131A3B&quot;/&gt;&lt;wsp:rsid wsp:val=&quot;001352B7&quot;/&gt;&lt;wsp:rsid wsp:val=&quot;00136C52&quot;/&gt;&lt;wsp:rsid wsp:val=&quot;00136F1D&quot;/&gt;&lt;wsp:rsid wsp:val=&quot;001376D7&quot;/&gt;&lt;wsp:rsid wsp:val=&quot;001379FC&quot;/&gt;&lt;wsp:rsid wsp:val=&quot;00137E1E&quot;/&gt;&lt;wsp:rsid wsp:val=&quot;00141B39&quot;/&gt;&lt;wsp:rsid wsp:val=&quot;0014299C&quot;/&gt;&lt;wsp:rsid wsp:val=&quot;00142CFE&quot;/&gt;&lt;wsp:rsid wsp:val=&quot;00142D41&quot;/&gt;&lt;wsp:rsid wsp:val=&quot;001432BD&quot;/&gt;&lt;wsp:rsid wsp:val=&quot;00143659&quot;/&gt;&lt;wsp:rsid wsp:val=&quot;001440C6&quot;/&gt;&lt;wsp:rsid wsp:val=&quot;0014529C&quot;/&gt;&lt;wsp:rsid wsp:val=&quot;001454A2&quot;/&gt;&lt;wsp:rsid wsp:val=&quot;00145DAA&quot;/&gt;&lt;wsp:rsid wsp:val=&quot;001474B1&quot;/&gt;&lt;wsp:rsid wsp:val=&quot;00147AD3&quot;/&gt;&lt;wsp:rsid wsp:val=&quot;0015035F&quot;/&gt;&lt;wsp:rsid wsp:val=&quot;00150D77&quot;/&gt;&lt;wsp:rsid wsp:val=&quot;00150F68&quot;/&gt;&lt;wsp:rsid wsp:val=&quot;00151005&quot;/&gt;&lt;wsp:rsid wsp:val=&quot;001510D1&quot;/&gt;&lt;wsp:rsid wsp:val=&quot;001511DD&quot;/&gt;&lt;wsp:rsid wsp:val=&quot;001516D1&quot;/&gt;&lt;wsp:rsid wsp:val=&quot;00152280&quot;/&gt;&lt;wsp:rsid wsp:val=&quot;00152328&quot;/&gt;&lt;wsp:rsid wsp:val=&quot;00153597&quot;/&gt;&lt;wsp:rsid wsp:val=&quot;00153A93&quot;/&gt;&lt;wsp:rsid wsp:val=&quot;00153E6C&quot;/&gt;&lt;wsp:rsid wsp:val=&quot;00154183&quot;/&gt;&lt;wsp:rsid wsp:val=&quot;001545ED&quot;/&gt;&lt;wsp:rsid wsp:val=&quot;0015643C&quot;/&gt;&lt;wsp:rsid wsp:val=&quot;001619F0&quot;/&gt;&lt;wsp:rsid wsp:val=&quot;00161AD5&quot;/&gt;&lt;wsp:rsid wsp:val=&quot;001634F9&quot;/&gt;&lt;wsp:rsid wsp:val=&quot;0016528A&quot;/&gt;&lt;wsp:rsid wsp:val=&quot;001665A4&quot;/&gt;&lt;wsp:rsid wsp:val=&quot;0016699E&quot;/&gt;&lt;wsp:rsid wsp:val=&quot;00166A54&quot;/&gt;&lt;wsp:rsid wsp:val=&quot;00166D73&quot;/&gt;&lt;wsp:rsid wsp:val=&quot;0017131E&quot;/&gt;&lt;wsp:rsid wsp:val=&quot;001721B0&quot;/&gt;&lt;wsp:rsid wsp:val=&quot;00172582&quot;/&gt;&lt;wsp:rsid wsp:val=&quot;00172A95&quot;/&gt;&lt;wsp:rsid wsp:val=&quot;00174B7F&quot;/&gt;&lt;wsp:rsid wsp:val=&quot;00174D74&quot;/&gt;&lt;wsp:rsid wsp:val=&quot;0017575D&quot;/&gt;&lt;wsp:rsid wsp:val=&quot;001760D7&quot;/&gt;&lt;wsp:rsid wsp:val=&quot;00176C80&quot;/&gt;&lt;wsp:rsid wsp:val=&quot;001776B3&quot;/&gt;&lt;wsp:rsid wsp:val=&quot;00177E47&quot;/&gt;&lt;wsp:rsid wsp:val=&quot;001808D9&quot;/&gt;&lt;wsp:rsid wsp:val=&quot;00181669&quot;/&gt;&lt;wsp:rsid wsp:val=&quot;001817B0&quot;/&gt;&lt;wsp:rsid wsp:val=&quot;001820E3&quot;/&gt;&lt;wsp:rsid wsp:val=&quot;00182C57&quot;/&gt;&lt;wsp:rsid wsp:val=&quot;00182FF1&quot;/&gt;&lt;wsp:rsid wsp:val=&quot;00183A8D&quot;/&gt;&lt;wsp:rsid wsp:val=&quot;00185A85&quot;/&gt;&lt;wsp:rsid wsp:val=&quot;00185AFD&quot;/&gt;&lt;wsp:rsid wsp:val=&quot;00186A2B&quot;/&gt;&lt;wsp:rsid wsp:val=&quot;001878E9&quot;/&gt;&lt;wsp:rsid wsp:val=&quot;00190668&quot;/&gt;&lt;wsp:rsid wsp:val=&quot;001920BE&quot;/&gt;&lt;wsp:rsid wsp:val=&quot;00193912&quot;/&gt;&lt;wsp:rsid wsp:val=&quot;00195384&quot;/&gt;&lt;wsp:rsid wsp:val=&quot;00195461&quot;/&gt;&lt;wsp:rsid wsp:val=&quot;00196F92&quot;/&gt;&lt;wsp:rsid wsp:val=&quot;0019740D&quot;/&gt;&lt;wsp:rsid wsp:val=&quot;001A21FD&quot;/&gt;&lt;wsp:rsid wsp:val=&quot;001A4E3B&quot;/&gt;&lt;wsp:rsid wsp:val=&quot;001A5354&quot;/&gt;&lt;wsp:rsid wsp:val=&quot;001A5611&quot;/&gt;&lt;wsp:rsid wsp:val=&quot;001A6BB7&quot;/&gt;&lt;wsp:rsid wsp:val=&quot;001A7B7F&quot;/&gt;&lt;wsp:rsid wsp:val=&quot;001B00ED&quot;/&gt;&lt;wsp:rsid wsp:val=&quot;001B0BBF&quot;/&gt;&lt;wsp:rsid wsp:val=&quot;001B27AA&quot;/&gt;&lt;wsp:rsid wsp:val=&quot;001B3F05&quot;/&gt;&lt;wsp:rsid wsp:val=&quot;001B4E1C&quot;/&gt;&lt;wsp:rsid wsp:val=&quot;001C0479&quot;/&gt;&lt;wsp:rsid wsp:val=&quot;001C0535&quot;/&gt;&lt;wsp:rsid wsp:val=&quot;001C1706&quot;/&gt;&lt;wsp:rsid wsp:val=&quot;001C1DA8&quot;/&gt;&lt;wsp:rsid wsp:val=&quot;001C37EB&quot;/&gt;&lt;wsp:rsid wsp:val=&quot;001C3DB1&quot;/&gt;&lt;wsp:rsid wsp:val=&quot;001C4417&quot;/&gt;&lt;wsp:rsid wsp:val=&quot;001C59FB&quot;/&gt;&lt;wsp:rsid wsp:val=&quot;001C6301&quot;/&gt;&lt;wsp:rsid wsp:val=&quot;001C7171&quot;/&gt;&lt;wsp:rsid wsp:val=&quot;001C788A&quot;/&gt;&lt;wsp:rsid wsp:val=&quot;001D042F&quot;/&gt;&lt;wsp:rsid wsp:val=&quot;001D1B15&quot;/&gt;&lt;wsp:rsid wsp:val=&quot;001D345B&quot;/&gt;&lt;wsp:rsid wsp:val=&quot;001D3968&quot;/&gt;&lt;wsp:rsid wsp:val=&quot;001D4BC3&quot;/&gt;&lt;wsp:rsid wsp:val=&quot;001D500E&quot;/&gt;&lt;wsp:rsid wsp:val=&quot;001D7E7E&quot;/&gt;&lt;wsp:rsid wsp:val=&quot;001D7FC0&quot;/&gt;&lt;wsp:rsid wsp:val=&quot;001E10AA&quot;/&gt;&lt;wsp:rsid wsp:val=&quot;001E1450&quot;/&gt;&lt;wsp:rsid wsp:val=&quot;001E2151&quot;/&gt;&lt;wsp:rsid wsp:val=&quot;001E302D&quot;/&gt;&lt;wsp:rsid wsp:val=&quot;001E3068&quot;/&gt;&lt;wsp:rsid wsp:val=&quot;001E3093&quot;/&gt;&lt;wsp:rsid wsp:val=&quot;001E3E93&quot;/&gt;&lt;wsp:rsid wsp:val=&quot;001E41F3&quot;/&gt;&lt;wsp:rsid wsp:val=&quot;001E4F4B&quot;/&gt;&lt;wsp:rsid wsp:val=&quot;001E6772&quot;/&gt;&lt;wsp:rsid wsp:val=&quot;001E7814&quot;/&gt;&lt;wsp:rsid wsp:val=&quot;001F1044&quot;/&gt;&lt;wsp:rsid wsp:val=&quot;001F15CE&quot;/&gt;&lt;wsp:rsid wsp:val=&quot;001F69C0&quot;/&gt;&lt;wsp:rsid wsp:val=&quot;001F797C&quot;/&gt;&lt;wsp:rsid wsp:val=&quot;001F7C6D&quot;/&gt;&lt;wsp:rsid wsp:val=&quot;00200B29&quot;/&gt;&lt;wsp:rsid wsp:val=&quot;00202745&quot;/&gt;&lt;wsp:rsid wsp:val=&quot;00202F44&quot;/&gt;&lt;wsp:rsid wsp:val=&quot;002035FF&quot;/&gt;&lt;wsp:rsid wsp:val=&quot;0020376D&quot;/&gt;&lt;wsp:rsid wsp:val=&quot;0020396D&quot;/&gt;&lt;wsp:rsid wsp:val=&quot;00206F90&quot;/&gt;&lt;wsp:rsid wsp:val=&quot;002071C1&quot;/&gt;&lt;wsp:rsid wsp:val=&quot;002077A9&quot;/&gt;&lt;wsp:rsid wsp:val=&quot;0021002B&quot;/&gt;&lt;wsp:rsid wsp:val=&quot;00210E3C&quot;/&gt;&lt;wsp:rsid wsp:val=&quot;0021159F&quot;/&gt;&lt;wsp:rsid wsp:val=&quot;0021170A&quot;/&gt;&lt;wsp:rsid wsp:val=&quot;00211CCA&quot;/&gt;&lt;wsp:rsid wsp:val=&quot;00212AC2&quot;/&gt;&lt;wsp:rsid wsp:val=&quot;0021648D&quot;/&gt;&lt;wsp:rsid wsp:val=&quot;00217537&quot;/&gt;&lt;wsp:rsid wsp:val=&quot;00217CE3&quot;/&gt;&lt;wsp:rsid wsp:val=&quot;002239B0&quot;/&gt;&lt;wsp:rsid wsp:val=&quot;0022547F&quot;/&gt;&lt;wsp:rsid wsp:val=&quot;00226602&quot;/&gt;&lt;wsp:rsid wsp:val=&quot;00226610&quot;/&gt;&lt;wsp:rsid wsp:val=&quot;00226DDB&quot;/&gt;&lt;wsp:rsid wsp:val=&quot;00227498&quot;/&gt;&lt;wsp:rsid wsp:val=&quot;002316E8&quot;/&gt;&lt;wsp:rsid wsp:val=&quot;00231CAA&quot;/&gt;&lt;wsp:rsid wsp:val=&quot;002331A7&quot;/&gt;&lt;wsp:rsid wsp:val=&quot;00233D8D&quot;/&gt;&lt;wsp:rsid wsp:val=&quot;00234CF8&quot;/&gt;&lt;wsp:rsid wsp:val=&quot;002356BB&quot;/&gt;&lt;wsp:rsid wsp:val=&quot;00235F3E&quot;/&gt;&lt;wsp:rsid wsp:val=&quot;00236FB3&quot;/&gt;&lt;wsp:rsid wsp:val=&quot;00237E80&quot;/&gt;&lt;wsp:rsid wsp:val=&quot;00240F42&quot;/&gt;&lt;wsp:rsid wsp:val=&quot;00242057&quot;/&gt;&lt;wsp:rsid wsp:val=&quot;00242324&quot;/&gt;&lt;wsp:rsid wsp:val=&quot;0024466A&quot;/&gt;&lt;wsp:rsid wsp:val=&quot;00244C25&quot;/&gt;&lt;wsp:rsid wsp:val=&quot;00245157&quot;/&gt;&lt;wsp:rsid wsp:val=&quot;00245A14&quot;/&gt;&lt;wsp:rsid wsp:val=&quot;00246BDE&quot;/&gt;&lt;wsp:rsid wsp:val=&quot;002475E9&quot;/&gt;&lt;wsp:rsid wsp:val=&quot;00250AB9&quot;/&gt;&lt;wsp:rsid wsp:val=&quot;00250E8D&quot;/&gt;&lt;wsp:rsid wsp:val=&quot;00252825&quot;/&gt;&lt;wsp:rsid wsp:val=&quot;00252A10&quot;/&gt;&lt;wsp:rsid wsp:val=&quot;00252EC0&quot;/&gt;&lt;wsp:rsid wsp:val=&quot;00253DB0&quot;/&gt;&lt;wsp:rsid wsp:val=&quot;00255E20&quot;/&gt;&lt;wsp:rsid wsp:val=&quot;0025645C&quot;/&gt;&lt;wsp:rsid wsp:val=&quot;00261D75&quot;/&gt;&lt;wsp:rsid wsp:val=&quot;00261E8E&quot;/&gt;&lt;wsp:rsid wsp:val=&quot;002627B5&quot;/&gt;&lt;wsp:rsid wsp:val=&quot;002627FF&quot;/&gt;&lt;wsp:rsid wsp:val=&quot;00262D2C&quot;/&gt;&lt;wsp:rsid wsp:val=&quot;00262E4F&quot;/&gt;&lt;wsp:rsid wsp:val=&quot;002634D1&quot;/&gt;&lt;wsp:rsid wsp:val=&quot;00265ED7&quot;/&gt;&lt;wsp:rsid wsp:val=&quot;002662B7&quot;/&gt;&lt;wsp:rsid wsp:val=&quot;00266C33&quot;/&gt;&lt;wsp:rsid wsp:val=&quot;00270155&quot;/&gt;&lt;wsp:rsid wsp:val=&quot;0027034F&quot;/&gt;&lt;wsp:rsid wsp:val=&quot;00271109&quot;/&gt;&lt;wsp:rsid wsp:val=&quot;0027163C&quot;/&gt;&lt;wsp:rsid wsp:val=&quot;00271927&quot;/&gt;&lt;wsp:rsid wsp:val=&quot;0027220B&quot;/&gt;&lt;wsp:rsid wsp:val=&quot;00273810&quot;/&gt;&lt;wsp:rsid wsp:val=&quot;00274B72&quot;/&gt;&lt;wsp:rsid wsp:val=&quot;00275D12&quot;/&gt;&lt;wsp:rsid wsp:val=&quot;002762F3&quot;/&gt;&lt;wsp:rsid wsp:val=&quot;00276549&quot;/&gt;&lt;wsp:rsid wsp:val=&quot;00277301&quot;/&gt;&lt;wsp:rsid wsp:val=&quot;002801CF&quot;/&gt;&lt;wsp:rsid wsp:val=&quot;00281CBF&quot;/&gt;&lt;wsp:rsid wsp:val=&quot;00282E6A&quot;/&gt;&lt;wsp:rsid wsp:val=&quot;00282EDB&quot;/&gt;&lt;wsp:rsid wsp:val=&quot;00283507&quot;/&gt;&lt;wsp:rsid wsp:val=&quot;002835E0&quot;/&gt;&lt;wsp:rsid wsp:val=&quot;00285A54&quot;/&gt;&lt;wsp:rsid wsp:val=&quot;002861C4&quot;/&gt;&lt;wsp:rsid wsp:val=&quot;00286EFD&quot;/&gt;&lt;wsp:rsid wsp:val=&quot;00287C98&quot;/&gt;&lt;wsp:rsid wsp:val=&quot;0029035B&quot;/&gt;&lt;wsp:rsid wsp:val=&quot;00290DDB&quot;/&gt;&lt;wsp:rsid wsp:val=&quot;0029198C&quot;/&gt;&lt;wsp:rsid wsp:val=&quot;00291A2A&quot;/&gt;&lt;wsp:rsid wsp:val=&quot;00291B7F&quot;/&gt;&lt;wsp:rsid wsp:val=&quot;00293112&quot;/&gt;&lt;wsp:rsid wsp:val=&quot;00293168&quot;/&gt;&lt;wsp:rsid wsp:val=&quot;00293AEF&quot;/&gt;&lt;wsp:rsid wsp:val=&quot;00294026&quot;/&gt;&lt;wsp:rsid wsp:val=&quot;00295759&quot;/&gt;&lt;wsp:rsid wsp:val=&quot;00295FF1&quot;/&gt;&lt;wsp:rsid wsp:val=&quot;0029690D&quot;/&gt;&lt;wsp:rsid wsp:val=&quot;00296F22&quot;/&gt;&lt;wsp:rsid wsp:val=&quot;0029787B&quot;/&gt;&lt;wsp:rsid wsp:val=&quot;002979F1&quot;/&gt;&lt;wsp:rsid wsp:val=&quot;00297E7C&quot;/&gt;&lt;wsp:rsid wsp:val=&quot;002A1BA9&quot;/&gt;&lt;wsp:rsid wsp:val=&quot;002A226A&quot;/&gt;&lt;wsp:rsid wsp:val=&quot;002A2ED4&quot;/&gt;&lt;wsp:rsid wsp:val=&quot;002A33E4&quot;/&gt;&lt;wsp:rsid wsp:val=&quot;002A34C4&quot;/&gt;&lt;wsp:rsid wsp:val=&quot;002A38E2&quot;/&gt;&lt;wsp:rsid wsp:val=&quot;002A4455&quot;/&gt;&lt;wsp:rsid wsp:val=&quot;002A4A87&quot;/&gt;&lt;wsp:rsid wsp:val=&quot;002A5567&quot;/&gt;&lt;wsp:rsid wsp:val=&quot;002A5CDB&quot;/&gt;&lt;wsp:rsid wsp:val=&quot;002B0D9B&quot;/&gt;&lt;wsp:rsid wsp:val=&quot;002B1061&quot;/&gt;&lt;wsp:rsid wsp:val=&quot;002B1070&quot;/&gt;&lt;wsp:rsid wsp:val=&quot;002B2482&quot;/&gt;&lt;wsp:rsid wsp:val=&quot;002B2F1B&quot;/&gt;&lt;wsp:rsid wsp:val=&quot;002B3324&quot;/&gt;&lt;wsp:rsid wsp:val=&quot;002B410B&quot;/&gt;&lt;wsp:rsid wsp:val=&quot;002B4425&quot;/&gt;&lt;wsp:rsid wsp:val=&quot;002B4B2B&quot;/&gt;&lt;wsp:rsid wsp:val=&quot;002B50A7&quot;/&gt;&lt;wsp:rsid wsp:val=&quot;002B6418&quot;/&gt;&lt;wsp:rsid wsp:val=&quot;002C129C&quot;/&gt;&lt;wsp:rsid wsp:val=&quot;002C1DA6&quot;/&gt;&lt;wsp:rsid wsp:val=&quot;002C22F9&quot;/&gt;&lt;wsp:rsid wsp:val=&quot;002C3949&quot;/&gt;&lt;wsp:rsid wsp:val=&quot;002C3D11&quot;/&gt;&lt;wsp:rsid wsp:val=&quot;002C4EE1&quot;/&gt;&lt;wsp:rsid wsp:val=&quot;002C5735&quot;/&gt;&lt;wsp:rsid wsp:val=&quot;002C5A0A&quot;/&gt;&lt;wsp:rsid wsp:val=&quot;002C6161&quot;/&gt;&lt;wsp:rsid wsp:val=&quot;002C78CA&quot;/&gt;&lt;wsp:rsid wsp:val=&quot;002D0490&quot;/&gt;&lt;wsp:rsid wsp:val=&quot;002D0E97&quot;/&gt;&lt;wsp:rsid wsp:val=&quot;002D2B7D&quot;/&gt;&lt;wsp:rsid wsp:val=&quot;002D42DA&quot;/&gt;&lt;wsp:rsid wsp:val=&quot;002D4823&quot;/&gt;&lt;wsp:rsid wsp:val=&quot;002D50FC&quot;/&gt;&lt;wsp:rsid wsp:val=&quot;002D5CCC&quot;/&gt;&lt;wsp:rsid wsp:val=&quot;002D6EE7&quot;/&gt;&lt;wsp:rsid wsp:val=&quot;002E0D59&quot;/&gt;&lt;wsp:rsid wsp:val=&quot;002E18FC&quot;/&gt;&lt;wsp:rsid wsp:val=&quot;002E1DD0&quot;/&gt;&lt;wsp:rsid wsp:val=&quot;002E2F57&quot;/&gt;&lt;wsp:rsid wsp:val=&quot;002E2FB1&quot;/&gt;&lt;wsp:rsid wsp:val=&quot;002E56FE&quot;/&gt;&lt;wsp:rsid wsp:val=&quot;002E5D22&quot;/&gt;&lt;wsp:rsid wsp:val=&quot;002E6768&quot;/&gt;&lt;wsp:rsid wsp:val=&quot;002E686D&quot;/&gt;&lt;wsp:rsid wsp:val=&quot;002E6E27&quot;/&gt;&lt;wsp:rsid wsp:val=&quot;002E7A4C&quot;/&gt;&lt;wsp:rsid wsp:val=&quot;002F230E&quot;/&gt;&lt;wsp:rsid wsp:val=&quot;002F4BBD&quot;/&gt;&lt;wsp:rsid wsp:val=&quot;002F59E1&quot;/&gt;&lt;wsp:rsid wsp:val=&quot;002F64AA&quot;/&gt;&lt;wsp:rsid wsp:val=&quot;002F66B2&quot;/&gt;&lt;wsp:rsid wsp:val=&quot;002F6A21&quot;/&gt;&lt;wsp:rsid wsp:val=&quot;002F6A46&quot;/&gt;&lt;wsp:rsid wsp:val=&quot;002F7610&quot;/&gt;&lt;wsp:rsid wsp:val=&quot;00303777&quot;/&gt;&lt;wsp:rsid wsp:val=&quot;003038EB&quot;/&gt;&lt;wsp:rsid wsp:val=&quot;003042D9&quot;/&gt;&lt;wsp:rsid wsp:val=&quot;003044F7&quot;/&gt;&lt;wsp:rsid wsp:val=&quot;003050F7&quot;/&gt;&lt;wsp:rsid wsp:val=&quot;00305DFF&quot;/&gt;&lt;wsp:rsid wsp:val=&quot;003060F4&quot;/&gt;&lt;wsp:rsid wsp:val=&quot;00306114&quot;/&gt;&lt;wsp:rsid wsp:val=&quot;00307528&quot;/&gt;&lt;wsp:rsid wsp:val=&quot;00307D2B&quot;/&gt;&lt;wsp:rsid wsp:val=&quot;00312329&quot;/&gt;&lt;wsp:rsid wsp:val=&quot;00313025&quot;/&gt;&lt;wsp:rsid wsp:val=&quot;00315B37&quot;/&gt;&lt;wsp:rsid wsp:val=&quot;00315CE9&quot;/&gt;&lt;wsp:rsid wsp:val=&quot;00316BC4&quot;/&gt;&lt;wsp:rsid wsp:val=&quot;00317C3D&quot;/&gt;&lt;wsp:rsid wsp:val=&quot;00317EBA&quot;/&gt;&lt;wsp:rsid wsp:val=&quot;0032080E&quot;/&gt;&lt;wsp:rsid wsp:val=&quot;00320A15&quot;/&gt;&lt;wsp:rsid wsp:val=&quot;00323BF8&quot;/&gt;&lt;wsp:rsid wsp:val=&quot;003248D7&quot;/&gt;&lt;wsp:rsid wsp:val=&quot;00326592&quot;/&gt;&lt;wsp:rsid wsp:val=&quot;00327CA3&quot;/&gt;&lt;wsp:rsid wsp:val=&quot;00330196&quot;/&gt;&lt;wsp:rsid wsp:val=&quot;0033186E&quot;/&gt;&lt;wsp:rsid wsp:val=&quot;0033200F&quot;/&gt;&lt;wsp:rsid wsp:val=&quot;00332B8F&quot;/&gt;&lt;wsp:rsid wsp:val=&quot;00333302&quot;/&gt;&lt;wsp:rsid wsp:val=&quot;00333F00&quot;/&gt;&lt;wsp:rsid wsp:val=&quot;003344E5&quot;/&gt;&lt;wsp:rsid wsp:val=&quot;00334E45&quot;/&gt;&lt;wsp:rsid wsp:val=&quot;00335A1C&quot;/&gt;&lt;wsp:rsid wsp:val=&quot;00335B27&quot;/&gt;&lt;wsp:rsid wsp:val=&quot;00336119&quot;/&gt;&lt;wsp:rsid wsp:val=&quot;00337C42&quot;/&gt;&lt;wsp:rsid wsp:val=&quot;00340CA8&quot;/&gt;&lt;wsp:rsid wsp:val=&quot;00340D13&quot;/&gt;&lt;wsp:rsid wsp:val=&quot;003418ED&quot;/&gt;&lt;wsp:rsid wsp:val=&quot;00341CF7&quot;/&gt;&lt;wsp:rsid wsp:val=&quot;00341E3A&quot;/&gt;&lt;wsp:rsid wsp:val=&quot;003425B9&quot;/&gt;&lt;wsp:rsid wsp:val=&quot;0034299D&quot;/&gt;&lt;wsp:rsid wsp:val=&quot;00343199&quot;/&gt;&lt;wsp:rsid wsp:val=&quot;00345569&quot;/&gt;&lt;wsp:rsid wsp:val=&quot;00346016&quot;/&gt;&lt;wsp:rsid wsp:val=&quot;0034621A&quot;/&gt;&lt;wsp:rsid wsp:val=&quot;00346810&quot;/&gt;&lt;wsp:rsid wsp:val=&quot;00346F69&quot;/&gt;&lt;wsp:rsid wsp:val=&quot;0035086F&quot;/&gt;&lt;wsp:rsid wsp:val=&quot;00350B61&quot;/&gt;&lt;wsp:rsid wsp:val=&quot;003515AC&quot;/&gt;&lt;wsp:rsid wsp:val=&quot;00351D02&quot;/&gt;&lt;wsp:rsid wsp:val=&quot;0035333D&quot;/&gt;&lt;wsp:rsid wsp:val=&quot;00353C0E&quot;/&gt;&lt;wsp:rsid wsp:val=&quot;00354378&quot;/&gt;&lt;wsp:rsid wsp:val=&quot;00354883&quot;/&gt;&lt;wsp:rsid wsp:val=&quot;003573F2&quot;/&gt;&lt;wsp:rsid wsp:val=&quot;0036029D&quot;/&gt;&lt;wsp:rsid wsp:val=&quot;00360EAE&quot;/&gt;&lt;wsp:rsid wsp:val=&quot;00361F95&quot;/&gt;&lt;wsp:rsid wsp:val=&quot;003621E2&quot;/&gt;&lt;wsp:rsid wsp:val=&quot;00362B27&quot;/&gt;&lt;wsp:rsid wsp:val=&quot;00363AE3&quot;/&gt;&lt;wsp:rsid wsp:val=&quot;00363E1E&quot;/&gt;&lt;wsp:rsid wsp:val=&quot;00364561&quot;/&gt;&lt;wsp:rsid wsp:val=&quot;00364884&quot;/&gt;&lt;wsp:rsid wsp:val=&quot;003652D6&quot;/&gt;&lt;wsp:rsid wsp:val=&quot;00365D1E&quot;/&gt;&lt;wsp:rsid wsp:val=&quot;00366B0C&quot;/&gt;&lt;wsp:rsid wsp:val=&quot;00366E1E&quot;/&gt;&lt;wsp:rsid wsp:val=&quot;00367E44&quot;/&gt;&lt;wsp:rsid wsp:val=&quot;003709A3&quot;/&gt;&lt;wsp:rsid wsp:val=&quot;00371AD0&quot;/&gt;&lt;wsp:rsid wsp:val=&quot;00371B42&quot;/&gt;&lt;wsp:rsid wsp:val=&quot;00372C56&quot;/&gt;&lt;wsp:rsid wsp:val=&quot;00374054&quot;/&gt;&lt;wsp:rsid wsp:val=&quot;00374335&quot;/&gt;&lt;wsp:rsid wsp:val=&quot;00376E40&quot;/&gt;&lt;wsp:rsid wsp:val=&quot;003778F1&quot;/&gt;&lt;wsp:rsid wsp:val=&quot;00377CC0&quot;/&gt;&lt;wsp:rsid wsp:val=&quot;0038188C&quot;/&gt;&lt;wsp:rsid wsp:val=&quot;00382B4F&quot;/&gt;&lt;wsp:rsid wsp:val=&quot;00382BF3&quot;/&gt;&lt;wsp:rsid wsp:val=&quot;0038443A&quot;/&gt;&lt;wsp:rsid wsp:val=&quot;003854A3&quot;/&gt;&lt;wsp:rsid wsp:val=&quot;00385FA4&quot;/&gt;&lt;wsp:rsid wsp:val=&quot;00386372&quot;/&gt;&lt;wsp:rsid wsp:val=&quot;003906D3&quot;/&gt;&lt;wsp:rsid wsp:val=&quot;00391B2F&quot;/&gt;&lt;wsp:rsid wsp:val=&quot;003922FC&quot;/&gt;&lt;wsp:rsid wsp:val=&quot;00394C4E&quot;/&gt;&lt;wsp:rsid wsp:val=&quot;00394D90&quot;/&gt;&lt;wsp:rsid wsp:val=&quot;00395D27&quot;/&gt;&lt;wsp:rsid wsp:val=&quot;00396196&quot;/&gt;&lt;wsp:rsid wsp:val=&quot;003A09AE&quot;/&gt;&lt;wsp:rsid wsp:val=&quot;003A0ECB&quot;/&gt;&lt;wsp:rsid wsp:val=&quot;003A2274&quot;/&gt;&lt;wsp:rsid wsp:val=&quot;003A2976&quot;/&gt;&lt;wsp:rsid wsp:val=&quot;003A33DC&quot;/&gt;&lt;wsp:rsid wsp:val=&quot;003A3CB9&quot;/&gt;&lt;wsp:rsid wsp:val=&quot;003A452F&quot;/&gt;&lt;wsp:rsid wsp:val=&quot;003A5394&quot;/&gt;&lt;wsp:rsid wsp:val=&quot;003A53D7&quot;/&gt;&lt;wsp:rsid wsp:val=&quot;003A64DF&quot;/&gt;&lt;wsp:rsid wsp:val=&quot;003A6B31&quot;/&gt;&lt;wsp:rsid wsp:val=&quot;003A7DD5&quot;/&gt;&lt;wsp:rsid wsp:val=&quot;003B01ED&quot;/&gt;&lt;wsp:rsid wsp:val=&quot;003B1001&quot;/&gt;&lt;wsp:rsid wsp:val=&quot;003B19C6&quot;/&gt;&lt;wsp:rsid wsp:val=&quot;003B3334&quot;/&gt;&lt;wsp:rsid wsp:val=&quot;003B34D7&quot;/&gt;&lt;wsp:rsid wsp:val=&quot;003B49F2&quot;/&gt;&lt;wsp:rsid wsp:val=&quot;003B66D2&quot;/&gt;&lt;wsp:rsid wsp:val=&quot;003B693D&quot;/&gt;&lt;wsp:rsid wsp:val=&quot;003C329E&quot;/&gt;&lt;wsp:rsid wsp:val=&quot;003C32F9&quot;/&gt;&lt;wsp:rsid wsp:val=&quot;003C3D9F&quot;/&gt;&lt;wsp:rsid wsp:val=&quot;003C5321&quot;/&gt;&lt;wsp:rsid wsp:val=&quot;003C6C39&quot;/&gt;&lt;wsp:rsid wsp:val=&quot;003C707D&quot;/&gt;&lt;wsp:rsid wsp:val=&quot;003C70A7&quot;/&gt;&lt;wsp:rsid wsp:val=&quot;003D0362&quot;/&gt;&lt;wsp:rsid wsp:val=&quot;003D161A&quot;/&gt;&lt;wsp:rsid wsp:val=&quot;003D1E8B&quot;/&gt;&lt;wsp:rsid wsp:val=&quot;003D30C7&quot;/&gt;&lt;wsp:rsid wsp:val=&quot;003D38D0&quot;/&gt;&lt;wsp:rsid wsp:val=&quot;003D43E9&quot;/&gt;&lt;wsp:rsid wsp:val=&quot;003D4BC9&quot;/&gt;&lt;wsp:rsid wsp:val=&quot;003D5BCE&quot;/&gt;&lt;wsp:rsid wsp:val=&quot;003D64C8&quot;/&gt;&lt;wsp:rsid wsp:val=&quot;003D7EEA&quot;/&gt;&lt;wsp:rsid wsp:val=&quot;003E03C5&quot;/&gt;&lt;wsp:rsid wsp:val=&quot;003E1197&quot;/&gt;&lt;wsp:rsid wsp:val=&quot;003E182B&quot;/&gt;&lt;wsp:rsid wsp:val=&quot;003E1A42&quot;/&gt;&lt;wsp:rsid wsp:val=&quot;003E1C57&quot;/&gt;&lt;wsp:rsid wsp:val=&quot;003E2447&quot;/&gt;&lt;wsp:rsid wsp:val=&quot;003E340E&quot;/&gt;&lt;wsp:rsid wsp:val=&quot;003E37F9&quot;/&gt;&lt;wsp:rsid wsp:val=&quot;003E3BEC&quot;/&gt;&lt;wsp:rsid wsp:val=&quot;003E4498&quot;/&gt;&lt;wsp:rsid wsp:val=&quot;003E670F&quot;/&gt;&lt;wsp:rsid wsp:val=&quot;003E6AED&quot;/&gt;&lt;wsp:rsid wsp:val=&quot;003E6BCE&quot;/&gt;&lt;wsp:rsid wsp:val=&quot;003E7B41&quot;/&gt;&lt;wsp:rsid wsp:val=&quot;003F0498&quot;/&gt;&lt;wsp:rsid wsp:val=&quot;003F0A59&quot;/&gt;&lt;wsp:rsid wsp:val=&quot;003F20F8&quot;/&gt;&lt;wsp:rsid wsp:val=&quot;003F4F9B&quot;/&gt;&lt;wsp:rsid wsp:val=&quot;003F7B15&quot;/&gt;&lt;wsp:rsid wsp:val=&quot;00400196&quot;/&gt;&lt;wsp:rsid wsp:val=&quot;004012EA&quot;/&gt;&lt;wsp:rsid wsp:val=&quot;004027F4&quot;/&gt;&lt;wsp:rsid wsp:val=&quot;004037F7&quot;/&gt;&lt;wsp:rsid wsp:val=&quot;00403F5A&quot;/&gt;&lt;wsp:rsid wsp:val=&quot;004047C0&quot;/&gt;&lt;wsp:rsid wsp:val=&quot;00404B01&quot;/&gt;&lt;wsp:rsid wsp:val=&quot;0040529A&quot;/&gt;&lt;wsp:rsid wsp:val=&quot;00405304&quot;/&gt;&lt;wsp:rsid wsp:val=&quot;004055A0&quot;/&gt;&lt;wsp:rsid wsp:val=&quot;00405648&quot;/&gt;&lt;wsp:rsid wsp:val=&quot;00405BE7&quot;/&gt;&lt;wsp:rsid wsp:val=&quot;00405D13&quot;/&gt;&lt;wsp:rsid wsp:val=&quot;0040615D&quot;/&gt;&lt;wsp:rsid wsp:val=&quot;0040622D&quot;/&gt;&lt;wsp:rsid wsp:val=&quot;00406F19&quot;/&gt;&lt;wsp:rsid wsp:val=&quot;004071E4&quot;/&gt;&lt;wsp:rsid wsp:val=&quot;00407552&quot;/&gt;&lt;wsp:rsid wsp:val=&quot;004107E5&quot;/&gt;&lt;wsp:rsid wsp:val=&quot;00410CB0&quot;/&gt;&lt;wsp:rsid wsp:val=&quot;0041278B&quot;/&gt;&lt;wsp:rsid wsp:val=&quot;004138E6&quot;/&gt;&lt;wsp:rsid wsp:val=&quot;00413C10&quot;/&gt;&lt;wsp:rsid wsp:val=&quot;004156F4&quot;/&gt;&lt;wsp:rsid wsp:val=&quot;00415B6F&quot;/&gt;&lt;wsp:rsid wsp:val=&quot;004170FF&quot;/&gt;&lt;wsp:rsid wsp:val=&quot;004176A0&quot;/&gt;&lt;wsp:rsid wsp:val=&quot;00417C33&quot;/&gt;&lt;wsp:rsid wsp:val=&quot;004200F8&quot;/&gt;&lt;wsp:rsid wsp:val=&quot;00420DD7&quot;/&gt;&lt;wsp:rsid wsp:val=&quot;00421714&quot;/&gt;&lt;wsp:rsid wsp:val=&quot;00422EFD&quot;/&gt;&lt;wsp:rsid wsp:val=&quot;0042338F&quot;/&gt;&lt;wsp:rsid wsp:val=&quot;00424FB5&quot;/&gt;&lt;wsp:rsid wsp:val=&quot;00425AC3&quot;/&gt;&lt;wsp:rsid wsp:val=&quot;0042647F&quot;/&gt;&lt;wsp:rsid wsp:val=&quot;00426734&quot;/&gt;&lt;wsp:rsid wsp:val=&quot;00426C90&quot;/&gt;&lt;wsp:rsid wsp:val=&quot;00427BDE&quot;/&gt;&lt;wsp:rsid wsp:val=&quot;004315C6&quot;/&gt;&lt;wsp:rsid wsp:val=&quot;0043181E&quot;/&gt;&lt;wsp:rsid wsp:val=&quot;00432792&quot;/&gt;&lt;wsp:rsid wsp:val=&quot;00432AFF&quot;/&gt;&lt;wsp:rsid wsp:val=&quot;00433EC8&quot;/&gt;&lt;wsp:rsid wsp:val=&quot;0043438F&quot;/&gt;&lt;wsp:rsid wsp:val=&quot;00434AEE&quot;/&gt;&lt;wsp:rsid wsp:val=&quot;00434CDE&quot;/&gt;&lt;wsp:rsid wsp:val=&quot;00435895&quot;/&gt;&lt;wsp:rsid wsp:val=&quot;004364C5&quot;/&gt;&lt;wsp:rsid wsp:val=&quot;004372AA&quot;/&gt;&lt;wsp:rsid wsp:val=&quot;004431FF&quot;/&gt;&lt;wsp:rsid wsp:val=&quot;00443B52&quot;/&gt;&lt;wsp:rsid wsp:val=&quot;004461B8&quot;/&gt;&lt;wsp:rsid wsp:val=&quot;0045141B&quot;/&gt;&lt;wsp:rsid wsp:val=&quot;00451484&quot;/&gt;&lt;wsp:rsid wsp:val=&quot;00453105&quot;/&gt;&lt;wsp:rsid wsp:val=&quot;00453664&quot;/&gt;&lt;wsp:rsid wsp:val=&quot;004548A4&quot;/&gt;&lt;wsp:rsid wsp:val=&quot;00455031&quot;/&gt;&lt;wsp:rsid wsp:val=&quot;00455652&quot;/&gt;&lt;wsp:rsid wsp:val=&quot;004558A0&quot;/&gt;&lt;wsp:rsid wsp:val=&quot;0045613F&quot;/&gt;&lt;wsp:rsid wsp:val=&quot;004562C0&quot;/&gt;&lt;wsp:rsid wsp:val=&quot;00456696&quot;/&gt;&lt;wsp:rsid wsp:val=&quot;004571A1&quot;/&gt;&lt;wsp:rsid wsp:val=&quot;0046085C&quot;/&gt;&lt;wsp:rsid wsp:val=&quot;00460AD5&quot;/&gt;&lt;wsp:rsid wsp:val=&quot;00461487&quot;/&gt;&lt;wsp:rsid wsp:val=&quot;0046182C&quot;/&gt;&lt;wsp:rsid wsp:val=&quot;00462B0A&quot;/&gt;&lt;wsp:rsid wsp:val=&quot;004643A4&quot;/&gt;&lt;wsp:rsid wsp:val=&quot;004646AB&quot;/&gt;&lt;wsp:rsid wsp:val=&quot;004648FE&quot;/&gt;&lt;wsp:rsid wsp:val=&quot;004652FA&quot;/&gt;&lt;wsp:rsid wsp:val=&quot;00466FED&quot;/&gt;&lt;wsp:rsid wsp:val=&quot;00467FEA&quot;/&gt;&lt;wsp:rsid wsp:val=&quot;00470492&quot;/&gt;&lt;wsp:rsid wsp:val=&quot;00471ABD&quot;/&gt;&lt;wsp:rsid wsp:val=&quot;004724E2&quot;/&gt;&lt;wsp:rsid wsp:val=&quot;0047306D&quot;/&gt;&lt;wsp:rsid wsp:val=&quot;0047328E&quot;/&gt;&lt;wsp:rsid wsp:val=&quot;00473CB1&quot;/&gt;&lt;wsp:rsid wsp:val=&quot;00473EBD&quot;/&gt;&lt;wsp:rsid wsp:val=&quot;004748D9&quot;/&gt;&lt;wsp:rsid wsp:val=&quot;004750C8&quot;/&gt;&lt;wsp:rsid wsp:val=&quot;00475290&quot;/&gt;&lt;wsp:rsid wsp:val=&quot;00476D19&quot;/&gt;&lt;wsp:rsid wsp:val=&quot;0047792D&quot;/&gt;&lt;wsp:rsid wsp:val=&quot;004811E4&quot;/&gt;&lt;wsp:rsid wsp:val=&quot;00481965&quot;/&gt;&lt;wsp:rsid wsp:val=&quot;00482095&quot;/&gt;&lt;wsp:rsid wsp:val=&quot;00482E9D&quot;/&gt;&lt;wsp:rsid wsp:val=&quot;0048316D&quot;/&gt;&lt;wsp:rsid wsp:val=&quot;00483AC8&quot;/&gt;&lt;wsp:rsid wsp:val=&quot;00484624&quot;/&gt;&lt;wsp:rsid wsp:val=&quot;0048508B&quot;/&gt;&lt;wsp:rsid wsp:val=&quot;00486C41&quot;/&gt;&lt;wsp:rsid wsp:val=&quot;00486F1C&quot;/&gt;&lt;wsp:rsid wsp:val=&quot;00487591&quot;/&gt;&lt;wsp:rsid wsp:val=&quot;00487948&quot;/&gt;&lt;wsp:rsid wsp:val=&quot;00487BA4&quot;/&gt;&lt;wsp:rsid wsp:val=&quot;004922AE&quot;/&gt;&lt;wsp:rsid wsp:val=&quot;004948CD&quot;/&gt;&lt;wsp:rsid wsp:val=&quot;00495745&quot;/&gt;&lt;wsp:rsid wsp:val=&quot;00496D58&quot;/&gt;&lt;wsp:rsid wsp:val=&quot;00497D0B&quot;/&gt;&lt;wsp:rsid wsp:val=&quot;004A0280&quot;/&gt;&lt;wsp:rsid wsp:val=&quot;004A10C1&quot;/&gt;&lt;wsp:rsid wsp:val=&quot;004A152D&quot;/&gt;&lt;wsp:rsid wsp:val=&quot;004A3CDF&quot;/&gt;&lt;wsp:rsid wsp:val=&quot;004A53B9&quot;/&gt;&lt;wsp:rsid wsp:val=&quot;004A55CF&quot;/&gt;&lt;wsp:rsid wsp:val=&quot;004A5C0E&quot;/&gt;&lt;wsp:rsid wsp:val=&quot;004A6415&quot;/&gt;&lt;wsp:rsid wsp:val=&quot;004A6C7A&quot;/&gt;&lt;wsp:rsid wsp:val=&quot;004B232E&quot;/&gt;&lt;wsp:rsid wsp:val=&quot;004B2514&quot;/&gt;&lt;wsp:rsid wsp:val=&quot;004B3062&quot;/&gt;&lt;wsp:rsid wsp:val=&quot;004B38AF&quot;/&gt;&lt;wsp:rsid wsp:val=&quot;004B3DF7&quot;/&gt;&lt;wsp:rsid wsp:val=&quot;004B3E01&quot;/&gt;&lt;wsp:rsid wsp:val=&quot;004B41E1&quot;/&gt;&lt;wsp:rsid wsp:val=&quot;004B493C&quot;/&gt;&lt;wsp:rsid wsp:val=&quot;004B5303&quot;/&gt;&lt;wsp:rsid wsp:val=&quot;004B55E0&quot;/&gt;&lt;wsp:rsid wsp:val=&quot;004B65A8&quot;/&gt;&lt;wsp:rsid wsp:val=&quot;004B666B&quot;/&gt;&lt;wsp:rsid wsp:val=&quot;004B69D3&quot;/&gt;&lt;wsp:rsid wsp:val=&quot;004C25B1&quot;/&gt;&lt;wsp:rsid wsp:val=&quot;004C4104&quot;/&gt;&lt;wsp:rsid wsp:val=&quot;004C5AE1&quot;/&gt;&lt;wsp:rsid wsp:val=&quot;004C646F&quot;/&gt;&lt;wsp:rsid wsp:val=&quot;004C6800&quot;/&gt;&lt;wsp:rsid wsp:val=&quot;004D2B61&quot;/&gt;&lt;wsp:rsid wsp:val=&quot;004D3639&quot;/&gt;&lt;wsp:rsid wsp:val=&quot;004D4543&quot;/&gt;&lt;wsp:rsid wsp:val=&quot;004D65A7&quot;/&gt;&lt;wsp:rsid wsp:val=&quot;004D67C8&quot;/&gt;&lt;wsp:rsid wsp:val=&quot;004D68C3&quot;/&gt;&lt;wsp:rsid wsp:val=&quot;004D6D46&quot;/&gt;&lt;wsp:rsid wsp:val=&quot;004D6F2E&quot;/&gt;&lt;wsp:rsid wsp:val=&quot;004D7F2C&quot;/&gt;&lt;wsp:rsid wsp:val=&quot;004E1DAE&quot;/&gt;&lt;wsp:rsid wsp:val=&quot;004E296B&quot;/&gt;&lt;wsp:rsid wsp:val=&quot;004E41C3&quot;/&gt;&lt;wsp:rsid wsp:val=&quot;004E424B&quot;/&gt;&lt;wsp:rsid wsp:val=&quot;004E5B26&quot;/&gt;&lt;wsp:rsid wsp:val=&quot;004E6D2A&quot;/&gt;&lt;wsp:rsid wsp:val=&quot;004F0CB0&quot;/&gt;&lt;wsp:rsid wsp:val=&quot;004F1B2E&quot;/&gt;&lt;wsp:rsid wsp:val=&quot;004F1D0F&quot;/&gt;&lt;wsp:rsid wsp:val=&quot;004F2B7B&quot;/&gt;&lt;wsp:rsid wsp:val=&quot;004F2EBD&quot;/&gt;&lt;wsp:rsid wsp:val=&quot;004F2F76&quot;/&gt;&lt;wsp:rsid wsp:val=&quot;004F55FC&quot;/&gt;&lt;wsp:rsid wsp:val=&quot;004F6124&quot;/&gt;&lt;wsp:rsid wsp:val=&quot;004F70BE&quot;/&gt;&lt;wsp:rsid wsp:val=&quot;004F76D3&quot;/&gt;&lt;wsp:rsid wsp:val=&quot;005006D3&quot;/&gt;&lt;wsp:rsid wsp:val=&quot;00501116&quot;/&gt;&lt;wsp:rsid wsp:val=&quot;00501A9C&quot;/&gt;&lt;wsp:rsid wsp:val=&quot;00501CAF&quot;/&gt;&lt;wsp:rsid wsp:val=&quot;005028D7&quot;/&gt;&lt;wsp:rsid wsp:val=&quot;005032B8&quot;/&gt;&lt;wsp:rsid wsp:val=&quot;00504255&quot;/&gt;&lt;wsp:rsid wsp:val=&quot;00506693&quot;/&gt;&lt;wsp:rsid wsp:val=&quot;00506A7A&quot;/&gt;&lt;wsp:rsid wsp:val=&quot;0050710C&quot;/&gt;&lt;wsp:rsid wsp:val=&quot;00507A29&quot;/&gt;&lt;wsp:rsid wsp:val=&quot;00510422&quot;/&gt;&lt;wsp:rsid wsp:val=&quot;0051054C&quot;/&gt;&lt;wsp:rsid wsp:val=&quot;00510C01&quot;/&gt;&lt;wsp:rsid wsp:val=&quot;00510CD5&quot;/&gt;&lt;wsp:rsid wsp:val=&quot;005111B3&quot;/&gt;&lt;wsp:rsid wsp:val=&quot;00512C2E&quot;/&gt;&lt;wsp:rsid wsp:val=&quot;0051318D&quot;/&gt;&lt;wsp:rsid wsp:val=&quot;005138D0&quot;/&gt;&lt;wsp:rsid wsp:val=&quot;00514130&quot;/&gt;&lt;wsp:rsid wsp:val=&quot;0051424E&quot;/&gt;&lt;wsp:rsid wsp:val=&quot;0051441A&quot;/&gt;&lt;wsp:rsid wsp:val=&quot;00514C6A&quot;/&gt;&lt;wsp:rsid wsp:val=&quot;0051599E&quot;/&gt;&lt;wsp:rsid wsp:val=&quot;00522DC6&quot;/&gt;&lt;wsp:rsid wsp:val=&quot;00523090&quot;/&gt;&lt;wsp:rsid wsp:val=&quot;005237D3&quot;/&gt;&lt;wsp:rsid wsp:val=&quot;00525051&quot;/&gt;&lt;wsp:rsid wsp:val=&quot;005252E9&quot;/&gt;&lt;wsp:rsid wsp:val=&quot;00527EFF&quot;/&gt;&lt;wsp:rsid wsp:val=&quot;00531C10&quot;/&gt;&lt;wsp:rsid wsp:val=&quot;00535BEF&quot;/&gt;&lt;wsp:rsid wsp:val=&quot;005363AD&quot;/&gt;&lt;wsp:rsid wsp:val=&quot;005405D6&quot;/&gt;&lt;wsp:rsid wsp:val=&quot;00540DF1&quot;/&gt;&lt;wsp:rsid wsp:val=&quot;00542731&quot;/&gt;&lt;wsp:rsid wsp:val=&quot;00542CB1&quot;/&gt;&lt;wsp:rsid wsp:val=&quot;0054313E&quot;/&gt;&lt;wsp:rsid wsp:val=&quot;0054321B&quot;/&gt;&lt;wsp:rsid wsp:val=&quot;005446D8&quot;/&gt;&lt;wsp:rsid wsp:val=&quot;005451E2&quot;/&gt;&lt;wsp:rsid wsp:val=&quot;00545F87&quot;/&gt;&lt;wsp:rsid wsp:val=&quot;00546795&quot;/&gt;&lt;wsp:rsid wsp:val=&quot;00551C49&quot;/&gt;&lt;wsp:rsid wsp:val=&quot;0055320C&quot;/&gt;&lt;wsp:rsid wsp:val=&quot;00553CFA&quot;/&gt;&lt;wsp:rsid wsp:val=&quot;00554CD2&quot;/&gt;&lt;wsp:rsid wsp:val=&quot;005553C0&quot;/&gt;&lt;wsp:rsid wsp:val=&quot;00555739&quot;/&gt;&lt;wsp:rsid wsp:val=&quot;00555989&quot;/&gt;&lt;wsp:rsid wsp:val=&quot;00556260&quot;/&gt;&lt;wsp:rsid wsp:val=&quot;0056099D&quot;/&gt;&lt;wsp:rsid wsp:val=&quot;00562029&quot;/&gt;&lt;wsp:rsid wsp:val=&quot;00562420&quot;/&gt;&lt;wsp:rsid wsp:val=&quot;005629B3&quot;/&gt;&lt;wsp:rsid wsp:val=&quot;0056368A&quot;/&gt;&lt;wsp:rsid wsp:val=&quot;00563DCC&quot;/&gt;&lt;wsp:rsid wsp:val=&quot;00564542&quot;/&gt;&lt;wsp:rsid wsp:val=&quot;00564CCE&quot;/&gt;&lt;wsp:rsid wsp:val=&quot;00565071&quot;/&gt;&lt;wsp:rsid wsp:val=&quot;00565EF2&quot;/&gt;&lt;wsp:rsid wsp:val=&quot;0056670F&quot;/&gt;&lt;wsp:rsid wsp:val=&quot;00570299&quot;/&gt;&lt;wsp:rsid wsp:val=&quot;00572C79&quot;/&gt;&lt;wsp:rsid wsp:val=&quot;005737A1&quot;/&gt;&lt;wsp:rsid wsp:val=&quot;005738E4&quot;/&gt;&lt;wsp:rsid wsp:val=&quot;005739DC&quot;/&gt;&lt;wsp:rsid wsp:val=&quot;00574067&quot;/&gt;&lt;wsp:rsid wsp:val=&quot;00575B75&quot;/&gt;&lt;wsp:rsid wsp:val=&quot;00575C6D&quot;/&gt;&lt;wsp:rsid wsp:val=&quot;005779AC&quot;/&gt;&lt;wsp:rsid wsp:val=&quot;00580112&quot;/&gt;&lt;wsp:rsid wsp:val=&quot;00582211&quot;/&gt;&lt;wsp:rsid wsp:val=&quot;00582743&quot;/&gt;&lt;wsp:rsid wsp:val=&quot;005844B6&quot;/&gt;&lt;wsp:rsid wsp:val=&quot;00584770&quot;/&gt;&lt;wsp:rsid wsp:val=&quot;00587A51&quot;/&gt;&lt;wsp:rsid wsp:val=&quot;005901B5&quot;/&gt;&lt;wsp:rsid wsp:val=&quot;005902AE&quot;/&gt;&lt;wsp:rsid wsp:val=&quot;00590CFC&quot;/&gt;&lt;wsp:rsid wsp:val=&quot;005912E5&quot;/&gt;&lt;wsp:rsid wsp:val=&quot;00591FCC&quot;/&gt;&lt;wsp:rsid wsp:val=&quot;00592E0F&quot;/&gt;&lt;wsp:rsid wsp:val=&quot;00594485&quot;/&gt;&lt;wsp:rsid wsp:val=&quot;00594796&quot;/&gt;&lt;wsp:rsid wsp:val=&quot;005960DA&quot;/&gt;&lt;wsp:rsid wsp:val=&quot;0059663C&quot;/&gt;&lt;wsp:rsid wsp:val=&quot;005A01B9&quot;/&gt;&lt;wsp:rsid wsp:val=&quot;005A14AA&quot;/&gt;&lt;wsp:rsid wsp:val=&quot;005A2335&quot;/&gt;&lt;wsp:rsid wsp:val=&quot;005A2934&quot;/&gt;&lt;wsp:rsid wsp:val=&quot;005A3227&quot;/&gt;&lt;wsp:rsid wsp:val=&quot;005A34D5&quot;/&gt;&lt;wsp:rsid wsp:val=&quot;005A389C&quot;/&gt;&lt;wsp:rsid wsp:val=&quot;005A38F7&quot;/&gt;&lt;wsp:rsid wsp:val=&quot;005A39FC&quot;/&gt;&lt;wsp:rsid wsp:val=&quot;005A4847&quot;/&gt;&lt;wsp:rsid wsp:val=&quot;005A4924&quot;/&gt;&lt;wsp:rsid wsp:val=&quot;005A4F39&quot;/&gt;&lt;wsp:rsid wsp:val=&quot;005A5321&quot;/&gt;&lt;wsp:rsid wsp:val=&quot;005A7A8D&quot;/&gt;&lt;wsp:rsid wsp:val=&quot;005B1EA7&quot;/&gt;&lt;wsp:rsid wsp:val=&quot;005B298C&quot;/&gt;&lt;wsp:rsid wsp:val=&quot;005B2B64&quot;/&gt;&lt;wsp:rsid wsp:val=&quot;005B2E13&quot;/&gt;&lt;wsp:rsid wsp:val=&quot;005B2F5A&quot;/&gt;&lt;wsp:rsid wsp:val=&quot;005B2F9B&quot;/&gt;&lt;wsp:rsid wsp:val=&quot;005B2FB2&quot;/&gt;&lt;wsp:rsid wsp:val=&quot;005B3076&quot;/&gt;&lt;wsp:rsid wsp:val=&quot;005B356C&quot;/&gt;&lt;wsp:rsid wsp:val=&quot;005B3D9C&quot;/&gt;&lt;wsp:rsid wsp:val=&quot;005B6086&quot;/&gt;&lt;wsp:rsid wsp:val=&quot;005C2260&quot;/&gt;&lt;wsp:rsid wsp:val=&quot;005C3AB3&quot;/&gt;&lt;wsp:rsid wsp:val=&quot;005C4859&quot;/&gt;&lt;wsp:rsid wsp:val=&quot;005C5AEB&quot;/&gt;&lt;wsp:rsid wsp:val=&quot;005C64D7&quot;/&gt;&lt;wsp:rsid wsp:val=&quot;005C7ADE&quot;/&gt;&lt;wsp:rsid wsp:val=&quot;005D3F2D&quot;/&gt;&lt;wsp:rsid wsp:val=&quot;005D4FCC&quot;/&gt;&lt;wsp:rsid wsp:val=&quot;005D649C&quot;/&gt;&lt;wsp:rsid wsp:val=&quot;005E1CEA&quot;/&gt;&lt;wsp:rsid wsp:val=&quot;005E1E23&quot;/&gt;&lt;wsp:rsid wsp:val=&quot;005E2C44&quot;/&gt;&lt;wsp:rsid wsp:val=&quot;005E30D3&quot;/&gt;&lt;wsp:rsid wsp:val=&quot;005E3958&quot;/&gt;&lt;wsp:rsid wsp:val=&quot;005E3E81&quot;/&gt;&lt;wsp:rsid wsp:val=&quot;005E4DB9&quot;/&gt;&lt;wsp:rsid wsp:val=&quot;005F067D&quot;/&gt;&lt;wsp:rsid wsp:val=&quot;005F1BF9&quot;/&gt;&lt;wsp:rsid wsp:val=&quot;005F21DB&quot;/&gt;&lt;wsp:rsid wsp:val=&quot;005F22FB&quot;/&gt;&lt;wsp:rsid wsp:val=&quot;005F2915&quot;/&gt;&lt;wsp:rsid wsp:val=&quot;005F67A0&quot;/&gt;&lt;wsp:rsid wsp:val=&quot;00600701&quot;/&gt;&lt;wsp:rsid wsp:val=&quot;00601706&quot;/&gt;&lt;wsp:rsid wsp:val=&quot;00601F4A&quot;/&gt;&lt;wsp:rsid wsp:val=&quot;0060388C&quot;/&gt;&lt;wsp:rsid wsp:val=&quot;00603D9B&quot;/&gt;&lt;wsp:rsid wsp:val=&quot;00603F1F&quot;/&gt;&lt;wsp:rsid wsp:val=&quot;00603FF3&quot;/&gt;&lt;wsp:rsid wsp:val=&quot;0060442E&quot;/&gt;&lt;wsp:rsid wsp:val=&quot;00604928&quot;/&gt;&lt;wsp:rsid wsp:val=&quot;00605384&quot;/&gt;&lt;wsp:rsid wsp:val=&quot;006070DC&quot;/&gt;&lt;wsp:rsid wsp:val=&quot;00607D3B&quot;/&gt;&lt;wsp:rsid wsp:val=&quot;00610807&quot;/&gt;&lt;wsp:rsid wsp:val=&quot;00610E46&quot;/&gt;&lt;wsp:rsid wsp:val=&quot;0061223D&quot;/&gt;&lt;wsp:rsid wsp:val=&quot;006125BA&quot;/&gt;&lt;wsp:rsid wsp:val=&quot;00612730&quot;/&gt;&lt;wsp:rsid wsp:val=&quot;00612849&quot;/&gt;&lt;wsp:rsid wsp:val=&quot;00612DC4&quot;/&gt;&lt;wsp:rsid wsp:val=&quot;006135F7&quot;/&gt;&lt;wsp:rsid wsp:val=&quot;006137DE&quot;/&gt;&lt;wsp:rsid wsp:val=&quot;00613D1C&quot;/&gt;&lt;wsp:rsid wsp:val=&quot;0061413E&quot;/&gt;&lt;wsp:rsid wsp:val=&quot;0061553E&quot;/&gt;&lt;wsp:rsid wsp:val=&quot;00615B41&quot;/&gt;&lt;wsp:rsid wsp:val=&quot;006169A0&quot;/&gt;&lt;wsp:rsid wsp:val=&quot;00620E47&quot;/&gt;&lt;wsp:rsid wsp:val=&quot;00622210&quot;/&gt;&lt;wsp:rsid wsp:val=&quot;00622D02&quot;/&gt;&lt;wsp:rsid wsp:val=&quot;006238CF&quot;/&gt;&lt;wsp:rsid wsp:val=&quot;00624020&quot;/&gt;&lt;wsp:rsid wsp:val=&quot;006243B6&quot;/&gt;&lt;wsp:rsid wsp:val=&quot;00625297&quot;/&gt;&lt;wsp:rsid wsp:val=&quot;0062753C&quot;/&gt;&lt;wsp:rsid wsp:val=&quot;006300AC&quot;/&gt;&lt;wsp:rsid wsp:val=&quot;00630E52&quot;/&gt;&lt;wsp:rsid wsp:val=&quot;00630EDF&quot;/&gt;&lt;wsp:rsid wsp:val=&quot;00631762&quot;/&gt;&lt;wsp:rsid wsp:val=&quot;0063227B&quot;/&gt;&lt;wsp:rsid wsp:val=&quot;0063329B&quot;/&gt;&lt;wsp:rsid wsp:val=&quot;00633E25&quot;/&gt;&lt;wsp:rsid wsp:val=&quot;00634490&quot;/&gt;&lt;wsp:rsid wsp:val=&quot;00634B0E&quot;/&gt;&lt;wsp:rsid wsp:val=&quot;00635289&quot;/&gt;&lt;wsp:rsid wsp:val=&quot;00635926&quot;/&gt;&lt;wsp:rsid wsp:val=&quot;006360F5&quot;/&gt;&lt;wsp:rsid wsp:val=&quot;0063631E&quot;/&gt;&lt;wsp:rsid wsp:val=&quot;00637971&quot;/&gt;&lt;wsp:rsid wsp:val=&quot;00637D7A&quot;/&gt;&lt;wsp:rsid wsp:val=&quot;00643300&quot;/&gt;&lt;wsp:rsid wsp:val=&quot;0064425A&quot;/&gt;&lt;wsp:rsid wsp:val=&quot;00644F4C&quot;/&gt;&lt;wsp:rsid wsp:val=&quot;006455D1&quot;/&gt;&lt;wsp:rsid wsp:val=&quot;006479B2&quot;/&gt;&lt;wsp:rsid wsp:val=&quot;0065024B&quot;/&gt;&lt;wsp:rsid wsp:val=&quot;00650713&quot;/&gt;&lt;wsp:rsid wsp:val=&quot;00650BA1&quot;/&gt;&lt;wsp:rsid wsp:val=&quot;0065211E&quot;/&gt;&lt;wsp:rsid wsp:val=&quot;0065218A&quot;/&gt;&lt;wsp:rsid wsp:val=&quot;00652480&quot;/&gt;&lt;wsp:rsid wsp:val=&quot;00652E8B&quot;/&gt;&lt;wsp:rsid wsp:val=&quot;00653BB0&quot;/&gt;&lt;wsp:rsid wsp:val=&quot;0065470D&quot;/&gt;&lt;wsp:rsid wsp:val=&quot;00654D03&quot;/&gt;&lt;wsp:rsid wsp:val=&quot;00655371&quot;/&gt;&lt;wsp:rsid wsp:val=&quot;00656241&quot;/&gt;&lt;wsp:rsid wsp:val=&quot;00656FB0&quot;/&gt;&lt;wsp:rsid wsp:val=&quot;00657135&quot;/&gt;&lt;wsp:rsid wsp:val=&quot;0066085B&quot;/&gt;&lt;wsp:rsid wsp:val=&quot;00663065&quot;/&gt;&lt;wsp:rsid wsp:val=&quot;00663A11&quot;/&gt;&lt;wsp:rsid wsp:val=&quot;0066427F&quot;/&gt;&lt;wsp:rsid wsp:val=&quot;00664E8B&quot;/&gt;&lt;wsp:rsid wsp:val=&quot;00664FC6&quot;/&gt;&lt;wsp:rsid wsp:val=&quot;00665465&quot;/&gt;&lt;wsp:rsid wsp:val=&quot;006655FE&quot;/&gt;&lt;wsp:rsid wsp:val=&quot;0066573E&quot;/&gt;&lt;wsp:rsid wsp:val=&quot;00665E5C&quot;/&gt;&lt;wsp:rsid wsp:val=&quot;006728DC&quot;/&gt;&lt;wsp:rsid wsp:val=&quot;00672C53&quot;/&gt;&lt;wsp:rsid wsp:val=&quot;00672D88&quot;/&gt;&lt;wsp:rsid wsp:val=&quot;00672F55&quot;/&gt;&lt;wsp:rsid wsp:val=&quot;0067499A&quot;/&gt;&lt;wsp:rsid wsp:val=&quot;00675301&quot;/&gt;&lt;wsp:rsid wsp:val=&quot;00676982&quot;/&gt;&lt;wsp:rsid wsp:val=&quot;00676E39&quot;/&gt;&lt;wsp:rsid wsp:val=&quot;006812C4&quot;/&gt;&lt;wsp:rsid wsp:val=&quot;00683942&quot;/&gt;&lt;wsp:rsid wsp:val=&quot;00684088&quot;/&gt;&lt;wsp:rsid wsp:val=&quot;00684247&quot;/&gt;&lt;wsp:rsid wsp:val=&quot;00684D41&quot;/&gt;&lt;wsp:rsid wsp:val=&quot;00685605&quot;/&gt;&lt;wsp:rsid wsp:val=&quot;0068748F&quot;/&gt;&lt;wsp:rsid wsp:val=&quot;006878D8&quot;/&gt;&lt;wsp:rsid wsp:val=&quot;00687FDC&quot;/&gt;&lt;wsp:rsid wsp:val=&quot;006927F0&quot;/&gt;&lt;wsp:rsid wsp:val=&quot;006933FC&quot;/&gt;&lt;wsp:rsid wsp:val=&quot;0069386C&quot;/&gt;&lt;wsp:rsid wsp:val=&quot;00693A27&quot;/&gt;&lt;wsp:rsid wsp:val=&quot;00693D6C&quot;/&gt;&lt;wsp:rsid wsp:val=&quot;00695646&quot;/&gt;&lt;wsp:rsid wsp:val=&quot;00696002&quot;/&gt;&lt;wsp:rsid wsp:val=&quot;00696CC9&quot;/&gt;&lt;wsp:rsid wsp:val=&quot;006973DB&quot;/&gt;&lt;wsp:rsid wsp:val=&quot;0069752A&quot;/&gt;&lt;wsp:rsid wsp:val=&quot;00697F18&quot;/&gt;&lt;wsp:rsid wsp:val=&quot;006A1488&quot;/&gt;&lt;wsp:rsid wsp:val=&quot;006A2391&quot;/&gt;&lt;wsp:rsid wsp:val=&quot;006A2DAF&quot;/&gt;&lt;wsp:rsid wsp:val=&quot;006A4031&quot;/&gt;&lt;wsp:rsid wsp:val=&quot;006A4F90&quot;/&gt;&lt;wsp:rsid wsp:val=&quot;006A5D7B&quot;/&gt;&lt;wsp:rsid wsp:val=&quot;006A66CB&quot;/&gt;&lt;wsp:rsid wsp:val=&quot;006A6A94&quot;/&gt;&lt;wsp:rsid wsp:val=&quot;006A7C91&quot;/&gt;&lt;wsp:rsid wsp:val=&quot;006B045B&quot;/&gt;&lt;wsp:rsid wsp:val=&quot;006B0649&quot;/&gt;&lt;wsp:rsid wsp:val=&quot;006B0663&quot;/&gt;&lt;wsp:rsid wsp:val=&quot;006B06C4&quot;/&gt;&lt;wsp:rsid wsp:val=&quot;006B1C9A&quot;/&gt;&lt;wsp:rsid wsp:val=&quot;006B2B79&quot;/&gt;&lt;wsp:rsid wsp:val=&quot;006B355D&quot;/&gt;&lt;wsp:rsid wsp:val=&quot;006B51B9&quot;/&gt;&lt;wsp:rsid wsp:val=&quot;006B7A80&quot;/&gt;&lt;wsp:rsid wsp:val=&quot;006B7BCD&quot;/&gt;&lt;wsp:rsid wsp:val=&quot;006C0138&quot;/&gt;&lt;wsp:rsid wsp:val=&quot;006C15BB&quot;/&gt;&lt;wsp:rsid wsp:val=&quot;006C1A4B&quot;/&gt;&lt;wsp:rsid wsp:val=&quot;006C25D3&quot;/&gt;&lt;wsp:rsid wsp:val=&quot;006C384C&quot;/&gt;&lt;wsp:rsid wsp:val=&quot;006C4211&quot;/&gt;&lt;wsp:rsid wsp:val=&quot;006C4680&quot;/&gt;&lt;wsp:rsid wsp:val=&quot;006C48C8&quot;/&gt;&lt;wsp:rsid wsp:val=&quot;006C588E&quot;/&gt;&lt;wsp:rsid wsp:val=&quot;006C63A6&quot;/&gt;&lt;wsp:rsid wsp:val=&quot;006C7B68&quot;/&gt;&lt;wsp:rsid wsp:val=&quot;006D00B2&quot;/&gt;&lt;wsp:rsid wsp:val=&quot;006D12E6&quot;/&gt;&lt;wsp:rsid wsp:val=&quot;006D2D1E&quot;/&gt;&lt;wsp:rsid wsp:val=&quot;006D3226&quot;/&gt;&lt;wsp:rsid wsp:val=&quot;006D384A&quot;/&gt;&lt;wsp:rsid wsp:val=&quot;006D40A3&quot;/&gt;&lt;wsp:rsid wsp:val=&quot;006D599E&quot;/&gt;&lt;wsp:rsid wsp:val=&quot;006D6EF4&quot;/&gt;&lt;wsp:rsid wsp:val=&quot;006D78CD&quot;/&gt;&lt;wsp:rsid wsp:val=&quot;006D7959&quot;/&gt;&lt;wsp:rsid wsp:val=&quot;006E0714&quot;/&gt;&lt;wsp:rsid wsp:val=&quot;006E09E7&quot;/&gt;&lt;wsp:rsid wsp:val=&quot;006E0C38&quot;/&gt;&lt;wsp:rsid wsp:val=&quot;006E0F08&quot;/&gt;&lt;wsp:rsid wsp:val=&quot;006E1E00&quot;/&gt;&lt;wsp:rsid wsp:val=&quot;006E21FB&quot;/&gt;&lt;wsp:rsid wsp:val=&quot;006E2341&quot;/&gt;&lt;wsp:rsid wsp:val=&quot;006E2E28&quot;/&gt;&lt;wsp:rsid wsp:val=&quot;006E2E90&quot;/&gt;&lt;wsp:rsid wsp:val=&quot;006E3175&quot;/&gt;&lt;wsp:rsid wsp:val=&quot;006E34C2&quot;/&gt;&lt;wsp:rsid wsp:val=&quot;006E4CC8&quot;/&gt;&lt;wsp:rsid wsp:val=&quot;006E56C3&quot;/&gt;&lt;wsp:rsid wsp:val=&quot;006E6038&quot;/&gt;&lt;wsp:rsid wsp:val=&quot;006E6E9F&quot;/&gt;&lt;wsp:rsid wsp:val=&quot;006F0235&quot;/&gt;&lt;wsp:rsid wsp:val=&quot;006F2944&quot;/&gt;&lt;wsp:rsid wsp:val=&quot;006F390D&quot;/&gt;&lt;wsp:rsid wsp:val=&quot;006F62AA&quot;/&gt;&lt;wsp:rsid wsp:val=&quot;006F6CEC&quot;/&gt;&lt;wsp:rsid wsp:val=&quot;007006CE&quot;/&gt;&lt;wsp:rsid wsp:val=&quot;00701D34&quot;/&gt;&lt;wsp:rsid wsp:val=&quot;007027A3&quot;/&gt;&lt;wsp:rsid wsp:val=&quot;0070316E&quot;/&gt;&lt;wsp:rsid wsp:val=&quot;007047BA&quot;/&gt;&lt;wsp:rsid wsp:val=&quot;007048C6&quot;/&gt;&lt;wsp:rsid wsp:val=&quot;007053FA&quot;/&gt;&lt;wsp:rsid wsp:val=&quot;00705DBE&quot;/&gt;&lt;wsp:rsid wsp:val=&quot;007076FC&quot;/&gt;&lt;wsp:rsid wsp:val=&quot;00710540&quot;/&gt;&lt;wsp:rsid wsp:val=&quot;00710ECC&quot;/&gt;&lt;wsp:rsid wsp:val=&quot;00710FC7&quot;/&gt;&lt;wsp:rsid wsp:val=&quot;00712626&quot;/&gt;&lt;wsp:rsid wsp:val=&quot;00712E03&quot;/&gt;&lt;wsp:rsid wsp:val=&quot;00716A89&quot;/&gt;&lt;wsp:rsid wsp:val=&quot;00717914&quot;/&gt;&lt;wsp:rsid wsp:val=&quot;00717B82&quot;/&gt;&lt;wsp:rsid wsp:val=&quot;007204D2&quot;/&gt;&lt;wsp:rsid wsp:val=&quot;00720AB9&quot;/&gt;&lt;wsp:rsid wsp:val=&quot;0072116D&quot;/&gt;&lt;wsp:rsid wsp:val=&quot;007229EF&quot;/&gt;&lt;wsp:rsid wsp:val=&quot;007242BC&quot;/&gt;&lt;wsp:rsid wsp:val=&quot;00725208&quot;/&gt;&lt;wsp:rsid wsp:val=&quot;007253B0&quot;/&gt;&lt;wsp:rsid wsp:val=&quot;00726052&quot;/&gt;&lt;wsp:rsid wsp:val=&quot;0072677B&quot;/&gt;&lt;wsp:rsid wsp:val=&quot;00730FBC&quot;/&gt;&lt;wsp:rsid wsp:val=&quot;0073300B&quot;/&gt;&lt;wsp:rsid wsp:val=&quot;007363CF&quot;/&gt;&lt;wsp:rsid wsp:val=&quot;00736DDE&quot;/&gt;&lt;wsp:rsid wsp:val=&quot;00737AEA&quot;/&gt;&lt;wsp:rsid wsp:val=&quot;007407DC&quot;/&gt;&lt;wsp:rsid wsp:val=&quot;00742C86&quot;/&gt;&lt;wsp:rsid wsp:val=&quot;00744BB3&quot;/&gt;&lt;wsp:rsid wsp:val=&quot;00744D87&quot;/&gt;&lt;wsp:rsid wsp:val=&quot;007464AA&quot;/&gt;&lt;wsp:rsid wsp:val=&quot;007465C3&quot;/&gt;&lt;wsp:rsid wsp:val=&quot;00746FDC&quot;/&gt;&lt;wsp:rsid wsp:val=&quot;0074732E&quot;/&gt;&lt;wsp:rsid wsp:val=&quot;0075168C&quot;/&gt;&lt;wsp:rsid wsp:val=&quot;00752187&quot;/&gt;&lt;wsp:rsid wsp:val=&quot;00752398&quot;/&gt;&lt;wsp:rsid wsp:val=&quot;007534BA&quot;/&gt;&lt;wsp:rsid wsp:val=&quot;00754184&quot;/&gt;&lt;wsp:rsid wsp:val=&quot;00755A9C&quot;/&gt;&lt;wsp:rsid wsp:val=&quot;00755D07&quot;/&gt;&lt;wsp:rsid wsp:val=&quot;007569C1&quot;/&gt;&lt;wsp:rsid wsp:val=&quot;00757946&quot;/&gt;&lt;wsp:rsid wsp:val=&quot;00757D11&quot;/&gt;&lt;wsp:rsid wsp:val=&quot;00760074&quot;/&gt;&lt;wsp:rsid wsp:val=&quot;00762D51&quot;/&gt;&lt;wsp:rsid wsp:val=&quot;00762D60&quot;/&gt;&lt;wsp:rsid wsp:val=&quot;007630DD&quot;/&gt;&lt;wsp:rsid wsp:val=&quot;007641C7&quot;/&gt;&lt;wsp:rsid wsp:val=&quot;00764E05&quot;/&gt;&lt;wsp:rsid wsp:val=&quot;00766A9A&quot;/&gt;&lt;wsp:rsid wsp:val=&quot;00767236&quot;/&gt;&lt;wsp:rsid wsp:val=&quot;0076767C&quot;/&gt;&lt;wsp:rsid wsp:val=&quot;00767A6C&quot;/&gt;&lt;wsp:rsid wsp:val=&quot;00770A9D&quot;/&gt;&lt;wsp:rsid wsp:val=&quot;00771299&quot;/&gt;&lt;wsp:rsid wsp:val=&quot;00771341&quot;/&gt;&lt;wsp:rsid wsp:val=&quot;00771535&quot;/&gt;&lt;wsp:rsid wsp:val=&quot;00771722&quot;/&gt;&lt;wsp:rsid wsp:val=&quot;007727F9&quot;/&gt;&lt;wsp:rsid wsp:val=&quot;00774B7C&quot;/&gt;&lt;wsp:rsid wsp:val=&quot;00774C8B&quot;/&gt;&lt;wsp:rsid wsp:val=&quot;00774E8D&quot;/&gt;&lt;wsp:rsid wsp:val=&quot;00775714&quot;/&gt;&lt;wsp:rsid wsp:val=&quot;007761B3&quot;/&gt;&lt;wsp:rsid wsp:val=&quot;0077671B&quot;/&gt;&lt;wsp:rsid wsp:val=&quot;0078020C&quot;/&gt;&lt;wsp:rsid wsp:val=&quot;00780610&quot;/&gt;&lt;wsp:rsid wsp:val=&quot;00780B29&quot;/&gt;&lt;wsp:rsid wsp:val=&quot;007815AD&quot;/&gt;&lt;wsp:rsid wsp:val=&quot;0078215F&quot;/&gt;&lt;wsp:rsid wsp:val=&quot;00782360&quot;/&gt;&lt;wsp:rsid wsp:val=&quot;0078285A&quot;/&gt;&lt;wsp:rsid wsp:val=&quot;00784E80&quot;/&gt;&lt;wsp:rsid wsp:val=&quot;00787035&quot;/&gt;&lt;wsp:rsid wsp:val=&quot;00787DF8&quot;/&gt;&lt;wsp:rsid wsp:val=&quot;007916EF&quot;/&gt;&lt;wsp:rsid wsp:val=&quot;00791C7D&quot;/&gt;&lt;wsp:rsid wsp:val=&quot;00791CE5&quot;/&gt;&lt;wsp:rsid wsp:val=&quot;00791D17&quot;/&gt;&lt;wsp:rsid wsp:val=&quot;0079485A&quot;/&gt;&lt;wsp:rsid wsp:val=&quot;007949EC&quot;/&gt;&lt;wsp:rsid wsp:val=&quot;00794AF2&quot;/&gt;&lt;wsp:rsid wsp:val=&quot;007958FA&quot;/&gt;&lt;wsp:rsid wsp:val=&quot;00796898&quot;/&gt;&lt;wsp:rsid wsp:val=&quot;007979D8&quot;/&gt;&lt;wsp:rsid wsp:val=&quot;00797B75&quot;/&gt;&lt;wsp:rsid wsp:val=&quot;007A0275&quot;/&gt;&lt;wsp:rsid wsp:val=&quot;007A066B&quot;/&gt;&lt;wsp:rsid wsp:val=&quot;007A25FC&quot;/&gt;&lt;wsp:rsid wsp:val=&quot;007A2A54&quot;/&gt;&lt;wsp:rsid wsp:val=&quot;007A38F0&quot;/&gt;&lt;wsp:rsid wsp:val=&quot;007A3E39&quot;/&gt;&lt;wsp:rsid wsp:val=&quot;007A47CB&quot;/&gt;&lt;wsp:rsid wsp:val=&quot;007A542F&quot;/&gt;&lt;wsp:rsid wsp:val=&quot;007B0002&quot;/&gt;&lt;wsp:rsid wsp:val=&quot;007B01DE&quot;/&gt;&lt;wsp:rsid wsp:val=&quot;007B0503&quot;/&gt;&lt;wsp:rsid wsp:val=&quot;007B48C4&quot;/&gt;&lt;wsp:rsid wsp:val=&quot;007B512A&quot;/&gt;&lt;wsp:rsid wsp:val=&quot;007B533B&quot;/&gt;&lt;wsp:rsid wsp:val=&quot;007B537A&quot;/&gt;&lt;wsp:rsid wsp:val=&quot;007B55D3&quot;/&gt;&lt;wsp:rsid wsp:val=&quot;007B6F8F&quot;/&gt;&lt;wsp:rsid wsp:val=&quot;007B7592&quot;/&gt;&lt;wsp:rsid wsp:val=&quot;007C0977&quot;/&gt;&lt;wsp:rsid wsp:val=&quot;007C0F9E&quot;/&gt;&lt;wsp:rsid wsp:val=&quot;007C0FF9&quot;/&gt;&lt;wsp:rsid wsp:val=&quot;007C17EF&quot;/&gt;&lt;wsp:rsid wsp:val=&quot;007C18E8&quot;/&gt;&lt;wsp:rsid wsp:val=&quot;007C20CF&quot;/&gt;&lt;wsp:rsid wsp:val=&quot;007C2896&quot;/&gt;&lt;wsp:rsid wsp:val=&quot;007C2B3E&quot;/&gt;&lt;wsp:rsid wsp:val=&quot;007C38BF&quot;/&gt;&lt;wsp:rsid wsp:val=&quot;007C4056&quot;/&gt;&lt;wsp:rsid wsp:val=&quot;007C555E&quot;/&gt;&lt;wsp:rsid wsp:val=&quot;007C6320&quot;/&gt;&lt;wsp:rsid wsp:val=&quot;007C6450&quot;/&gt;&lt;wsp:rsid wsp:val=&quot;007C65AB&quot;/&gt;&lt;wsp:rsid wsp:val=&quot;007C6C06&quot;/&gt;&lt;wsp:rsid wsp:val=&quot;007C7935&quot;/&gt;&lt;wsp:rsid wsp:val=&quot;007C7FEF&quot;/&gt;&lt;wsp:rsid wsp:val=&quot;007D0813&quot;/&gt;&lt;wsp:rsid wsp:val=&quot;007D0CE2&quot;/&gt;&lt;wsp:rsid wsp:val=&quot;007D1968&quot;/&gt;&lt;wsp:rsid wsp:val=&quot;007D1E03&quot;/&gt;&lt;wsp:rsid wsp:val=&quot;007D2CF8&quot;/&gt;&lt;wsp:rsid wsp:val=&quot;007D3CE5&quot;/&gt;&lt;wsp:rsid wsp:val=&quot;007D3D08&quot;/&gt;&lt;wsp:rsid wsp:val=&quot;007D45A8&quot;/&gt;&lt;wsp:rsid wsp:val=&quot;007D465D&quot;/&gt;&lt;wsp:rsid wsp:val=&quot;007D7ED0&quot;/&gt;&lt;wsp:rsid wsp:val=&quot;007E004F&quot;/&gt;&lt;wsp:rsid wsp:val=&quot;007E1E36&quot;/&gt;&lt;wsp:rsid wsp:val=&quot;007E2A48&quot;/&gt;&lt;wsp:rsid wsp:val=&quot;007E31C1&quot;/&gt;&lt;wsp:rsid wsp:val=&quot;007E366E&quot;/&gt;&lt;wsp:rsid wsp:val=&quot;007E3FE6&quot;/&gt;&lt;wsp:rsid wsp:val=&quot;007E45AD&quot;/&gt;&lt;wsp:rsid wsp:val=&quot;007E460A&quot;/&gt;&lt;wsp:rsid wsp:val=&quot;007E4F5E&quot;/&gt;&lt;wsp:rsid wsp:val=&quot;007E5469&quot;/&gt;&lt;wsp:rsid wsp:val=&quot;007E5F4B&quot;/&gt;&lt;wsp:rsid wsp:val=&quot;007E78D9&quot;/&gt;&lt;wsp:rsid wsp:val=&quot;007F08F9&quot;/&gt;&lt;wsp:rsid wsp:val=&quot;007F220A&quot;/&gt;&lt;wsp:rsid wsp:val=&quot;007F38D8&quot;/&gt;&lt;wsp:rsid wsp:val=&quot;007F530A&quot;/&gt;&lt;wsp:rsid wsp:val=&quot;007F5776&quot;/&gt;&lt;wsp:rsid wsp:val=&quot;007F5FF4&quot;/&gt;&lt;wsp:rsid wsp:val=&quot;007F6E65&quot;/&gt;&lt;wsp:rsid wsp:val=&quot;007F77AE&quot;/&gt;&lt;wsp:rsid wsp:val=&quot;0080074F&quot;/&gt;&lt;wsp:rsid wsp:val=&quot;00800F2A&quot;/&gt;&lt;wsp:rsid wsp:val=&quot;0080157B&quot;/&gt;&lt;wsp:rsid wsp:val=&quot;00801AE1&quot;/&gt;&lt;wsp:rsid wsp:val=&quot;00802345&quot;/&gt;&lt;wsp:rsid wsp:val=&quot;008026BB&quot;/&gt;&lt;wsp:rsid wsp:val=&quot;00802BB2&quot;/&gt;&lt;wsp:rsid wsp:val=&quot;008036F3&quot;/&gt;&lt;wsp:rsid wsp:val=&quot;008042B5&quot;/&gt;&lt;wsp:rsid wsp:val=&quot;0080575D&quot;/&gt;&lt;wsp:rsid wsp:val=&quot;00805ED6&quot;/&gt;&lt;wsp:rsid wsp:val=&quot;008068E8&quot;/&gt;&lt;wsp:rsid wsp:val=&quot;00812140&quot;/&gt;&lt;wsp:rsid wsp:val=&quot;00812736&quot;/&gt;&lt;wsp:rsid wsp:val=&quot;00813840&quot;/&gt;&lt;wsp:rsid wsp:val=&quot;00813A37&quot;/&gt;&lt;wsp:rsid wsp:val=&quot;00813F40&quot;/&gt;&lt;wsp:rsid wsp:val=&quot;00814A1D&quot;/&gt;&lt;wsp:rsid wsp:val=&quot;00814BFE&quot;/&gt;&lt;wsp:rsid wsp:val=&quot;008150C3&quot;/&gt;&lt;wsp:rsid wsp:val=&quot;00815C44&quot;/&gt;&lt;wsp:rsid wsp:val=&quot;0081684B&quot;/&gt;&lt;wsp:rsid wsp:val=&quot;00816BC0&quot;/&gt;&lt;wsp:rsid wsp:val=&quot;00816CC0&quot;/&gt;&lt;wsp:rsid wsp:val=&quot;00817195&quot;/&gt;&lt;wsp:rsid wsp:val=&quot;00817B5F&quot;/&gt;&lt;wsp:rsid wsp:val=&quot;008211E0&quot;/&gt;&lt;wsp:rsid wsp:val=&quot;00821510&quot;/&gt;&lt;wsp:rsid wsp:val=&quot;008229C3&quot;/&gt;&lt;wsp:rsid wsp:val=&quot;00825B11&quot;/&gt;&lt;wsp:rsid wsp:val=&quot;0082636F&quot;/&gt;&lt;wsp:rsid wsp:val=&quot;00826CD7&quot;/&gt;&lt;wsp:rsid wsp:val=&quot;00827129&quot;/&gt;&lt;wsp:rsid wsp:val=&quot;00827873&quot;/&gt;&lt;wsp:rsid wsp:val=&quot;00827B02&quot;/&gt;&lt;wsp:rsid wsp:val=&quot;00831934&quot;/&gt;&lt;wsp:rsid wsp:val=&quot;00831C84&quot;/&gt;&lt;wsp:rsid wsp:val=&quot;00833343&quot;/&gt;&lt;wsp:rsid wsp:val=&quot;00833478&quot;/&gt;&lt;wsp:rsid wsp:val=&quot;00833B56&quot;/&gt;&lt;wsp:rsid wsp:val=&quot;00833E2E&quot;/&gt;&lt;wsp:rsid wsp:val=&quot;00834319&quot;/&gt;&lt;wsp:rsid wsp:val=&quot;00835684&quot;/&gt;&lt;wsp:rsid wsp:val=&quot;00835998&quot;/&gt;&lt;wsp:rsid wsp:val=&quot;008359BD&quot;/&gt;&lt;wsp:rsid wsp:val=&quot;008374D2&quot;/&gt;&lt;wsp:rsid wsp:val=&quot;00837BFB&quot;/&gt;&lt;wsp:rsid wsp:val=&quot;0084039B&quot;/&gt;&lt;wsp:rsid wsp:val=&quot;008406A4&quot;/&gt;&lt;wsp:rsid wsp:val=&quot;00841B5C&quot;/&gt;&lt;wsp:rsid wsp:val=&quot;00843ACF&quot;/&gt;&lt;wsp:rsid wsp:val=&quot;008443E3&quot;/&gt;&lt;wsp:rsid wsp:val=&quot;00846D9E&quot;/&gt;&lt;wsp:rsid wsp:val=&quot;00846F38&quot;/&gt;&lt;wsp:rsid wsp:val=&quot;008505F7&quot;/&gt;&lt;wsp:rsid wsp:val=&quot;00851130&quot;/&gt;&lt;wsp:rsid wsp:val=&quot;008525FB&quot;/&gt;&lt;wsp:rsid wsp:val=&quot;00852660&quot;/&gt;&lt;wsp:rsid wsp:val=&quot;00854089&quot;/&gt;&lt;wsp:rsid wsp:val=&quot;008543B6&quot;/&gt;&lt;wsp:rsid wsp:val=&quot;008564C2&quot;/&gt;&lt;wsp:rsid wsp:val=&quot;00857899&quot;/&gt;&lt;wsp:rsid wsp:val=&quot;008602EE&quot;/&gt;&lt;wsp:rsid wsp:val=&quot;00861F2F&quot;/&gt;&lt;wsp:rsid wsp:val=&quot;00864C20&quot;/&gt;&lt;wsp:rsid wsp:val=&quot;00865F2C&quot;/&gt;&lt;wsp:rsid wsp:val=&quot;00866621&quot;/&gt;&lt;wsp:rsid wsp:val=&quot;00866954&quot;/&gt;&lt;wsp:rsid wsp:val=&quot;00866E4F&quot;/&gt;&lt;wsp:rsid wsp:val=&quot;00866E62&quot;/&gt;&lt;wsp:rsid wsp:val=&quot;00866F79&quot;/&gt;&lt;wsp:rsid wsp:val=&quot;0086779A&quot;/&gt;&lt;wsp:rsid wsp:val=&quot;00867F70&quot;/&gt;&lt;wsp:rsid wsp:val=&quot;0087275D&quot;/&gt;&lt;wsp:rsid wsp:val=&quot;008728C7&quot;/&gt;&lt;wsp:rsid wsp:val=&quot;00873ACE&quot;/&gt;&lt;wsp:rsid wsp:val=&quot;00874077&quot;/&gt;&lt;wsp:rsid wsp:val=&quot;008756C5&quot;/&gt;&lt;wsp:rsid wsp:val=&quot;00875EEC&quot;/&gt;&lt;wsp:rsid wsp:val=&quot;008771D9&quot;/&gt;&lt;wsp:rsid wsp:val=&quot;00880485&quot;/&gt;&lt;wsp:rsid wsp:val=&quot;00880A0A&quot;/&gt;&lt;wsp:rsid wsp:val=&quot;008814D3&quot;/&gt;&lt;wsp:rsid wsp:val=&quot;008823BF&quot;/&gt;&lt;wsp:rsid wsp:val=&quot;00882813&quot;/&gt;&lt;wsp:rsid wsp:val=&quot;0088445C&quot;/&gt;&lt;wsp:rsid wsp:val=&quot;008852FB&quot;/&gt;&lt;wsp:rsid wsp:val=&quot;00885672&quot;/&gt;&lt;wsp:rsid wsp:val=&quot;00885BA6&quot;/&gt;&lt;wsp:rsid wsp:val=&quot;00890CE1&quot;/&gt;&lt;wsp:rsid wsp:val=&quot;008913B5&quot;/&gt;&lt;wsp:rsid wsp:val=&quot;008919EC&quot;/&gt;&lt;wsp:rsid wsp:val=&quot;008923F4&quot;/&gt;&lt;wsp:rsid wsp:val=&quot;00892953&quot;/&gt;&lt;wsp:rsid wsp:val=&quot;008934E0&quot;/&gt;&lt;wsp:rsid wsp:val=&quot;008959BC&quot;/&gt;&lt;wsp:rsid wsp:val=&quot;008966E3&quot;/&gt;&lt;wsp:rsid wsp:val=&quot;008974A4&quot;/&gt;&lt;wsp:rsid wsp:val=&quot;008A0943&quot;/&gt;&lt;wsp:rsid wsp:val=&quot;008A122D&quot;/&gt;&lt;wsp:rsid wsp:val=&quot;008A15DA&quot;/&gt;&lt;wsp:rsid wsp:val=&quot;008A241E&quot;/&gt;&lt;wsp:rsid wsp:val=&quot;008A29E7&quot;/&gt;&lt;wsp:rsid wsp:val=&quot;008A354F&quot;/&gt;&lt;wsp:rsid wsp:val=&quot;008A554A&quot;/&gt;&lt;wsp:rsid wsp:val=&quot;008B1E20&quot;/&gt;&lt;wsp:rsid wsp:val=&quot;008B251A&quot;/&gt;&lt;wsp:rsid wsp:val=&quot;008B4922&quot;/&gt;&lt;wsp:rsid wsp:val=&quot;008B511F&quot;/&gt;&lt;wsp:rsid wsp:val=&quot;008B6407&quot;/&gt;&lt;wsp:rsid wsp:val=&quot;008B6D0E&quot;/&gt;&lt;wsp:rsid wsp:val=&quot;008C2904&quot;/&gt;&lt;wsp:rsid wsp:val=&quot;008C6CCE&quot;/&gt;&lt;wsp:rsid wsp:val=&quot;008C6D5F&quot;/&gt;&lt;wsp:rsid wsp:val=&quot;008C7123&quot;/&gt;&lt;wsp:rsid wsp:val=&quot;008C7567&quot;/&gt;&lt;wsp:rsid wsp:val=&quot;008D0218&quot;/&gt;&lt;wsp:rsid wsp:val=&quot;008D0816&quot;/&gt;&lt;wsp:rsid wsp:val=&quot;008D13EC&quot;/&gt;&lt;wsp:rsid wsp:val=&quot;008D4224&quot;/&gt;&lt;wsp:rsid wsp:val=&quot;008D4C6E&quot;/&gt;&lt;wsp:rsid wsp:val=&quot;008D54A8&quot;/&gt;&lt;wsp:rsid wsp:val=&quot;008D55B2&quot;/&gt;&lt;wsp:rsid wsp:val=&quot;008D7FFB&quot;/&gt;&lt;wsp:rsid wsp:val=&quot;008E00D2&quot;/&gt;&lt;wsp:rsid wsp:val=&quot;008E0AB5&quot;/&gt;&lt;wsp:rsid wsp:val=&quot;008E2EF9&quot;/&gt;&lt;wsp:rsid wsp:val=&quot;008E4379&quot;/&gt;&lt;wsp:rsid wsp:val=&quot;008E4772&quot;/&gt;&lt;wsp:rsid wsp:val=&quot;008F0092&quot;/&gt;&lt;wsp:rsid wsp:val=&quot;008F28EC&quot;/&gt;&lt;wsp:rsid wsp:val=&quot;008F3151&quot;/&gt;&lt;wsp:rsid wsp:val=&quot;008F3FA0&quot;/&gt;&lt;wsp:rsid wsp:val=&quot;008F43E7&quot;/&gt;&lt;wsp:rsid wsp:val=&quot;008F52DC&quot;/&gt;&lt;wsp:rsid wsp:val=&quot;008F645A&quot;/&gt;&lt;wsp:rsid wsp:val=&quot;008F6823&quot;/&gt;&lt;wsp:rsid wsp:val=&quot;008F686C&quot;/&gt;&lt;wsp:rsid wsp:val=&quot;008F6A16&quot;/&gt;&lt;wsp:rsid wsp:val=&quot;00900ED7&quot;/&gt;&lt;wsp:rsid wsp:val=&quot;00901595&quot;/&gt;&lt;wsp:rsid wsp:val=&quot;00901CBC&quot;/&gt;&lt;wsp:rsid wsp:val=&quot;00902194&quot;/&gt;&lt;wsp:rsid wsp:val=&quot;0090230C&quot;/&gt;&lt;wsp:rsid wsp:val=&quot;00902F87&quot;/&gt;&lt;wsp:rsid wsp:val=&quot;00903821&quot;/&gt;&lt;wsp:rsid wsp:val=&quot;00903A76&quot;/&gt;&lt;wsp:rsid wsp:val=&quot;009044FD&quot;/&gt;&lt;wsp:rsid wsp:val=&quot;0090658A&quot;/&gt;&lt;wsp:rsid wsp:val=&quot;00906DAF&quot;/&gt;&lt;wsp:rsid wsp:val=&quot;00910A71&quot;/&gt;&lt;wsp:rsid wsp:val=&quot;0091135F&quot;/&gt;&lt;wsp:rsid wsp:val=&quot;009118BC&quot;/&gt;&lt;wsp:rsid wsp:val=&quot;0091364E&quot;/&gt;&lt;wsp:rsid wsp:val=&quot;00920520&quot;/&gt;&lt;wsp:rsid wsp:val=&quot;009205D3&quot;/&gt;&lt;wsp:rsid wsp:val=&quot;00920642&quot;/&gt;&lt;wsp:rsid wsp:val=&quot;00920ECD&quot;/&gt;&lt;wsp:rsid wsp:val=&quot;009219AA&quot;/&gt;&lt;wsp:rsid wsp:val=&quot;009220DF&quot;/&gt;&lt;wsp:rsid wsp:val=&quot;00923143&quot;/&gt;&lt;wsp:rsid wsp:val=&quot;00923AEA&quot;/&gt;&lt;wsp:rsid wsp:val=&quot;00924E05&quot;/&gt;&lt;wsp:rsid wsp:val=&quot;00925706&quot;/&gt;&lt;wsp:rsid wsp:val=&quot;00926586&quot;/&gt;&lt;wsp:rsid wsp:val=&quot;00926ED5&quot;/&gt;&lt;wsp:rsid wsp:val=&quot;0092778C&quot;/&gt;&lt;wsp:rsid wsp:val=&quot;00931567&quot;/&gt;&lt;wsp:rsid wsp:val=&quot;00931A13&quot;/&gt;&lt;wsp:rsid wsp:val=&quot;0093242F&quot;/&gt;&lt;wsp:rsid wsp:val=&quot;00932831&quot;/&gt;&lt;wsp:rsid wsp:val=&quot;00932CF3&quot;/&gt;&lt;wsp:rsid wsp:val=&quot;0093343E&quot;/&gt;&lt;wsp:rsid wsp:val=&quot;00934604&quot;/&gt;&lt;wsp:rsid wsp:val=&quot;00934BC0&quot;/&gt;&lt;wsp:rsid wsp:val=&quot;00934EFF&quot;/&gt;&lt;wsp:rsid wsp:val=&quot;009354F9&quot;/&gt;&lt;wsp:rsid wsp:val=&quot;0093715B&quot;/&gt;&lt;wsp:rsid wsp:val=&quot;00937DB3&quot;/&gt;&lt;wsp:rsid wsp:val=&quot;00941AF4&quot;/&gt;&lt;wsp:rsid wsp:val=&quot;00941B9E&quot;/&gt;&lt;wsp:rsid wsp:val=&quot;0094239C&quot;/&gt;&lt;wsp:rsid wsp:val=&quot;009425BF&quot;/&gt;&lt;wsp:rsid wsp:val=&quot;00942ADB&quot;/&gt;&lt;wsp:rsid wsp:val=&quot;00943DD6&quot;/&gt;&lt;wsp:rsid wsp:val=&quot;00944319&quot;/&gt;&lt;wsp:rsid wsp:val=&quot;00945B53&quot;/&gt;&lt;wsp:rsid wsp:val=&quot;0094642C&quot;/&gt;&lt;wsp:rsid wsp:val=&quot;00946CE4&quot;/&gt;&lt;wsp:rsid wsp:val=&quot;00946FAD&quot;/&gt;&lt;wsp:rsid wsp:val=&quot;009473B9&quot;/&gt;&lt;wsp:rsid wsp:val=&quot;00950415&quot;/&gt;&lt;wsp:rsid wsp:val=&quot;0095078A&quot;/&gt;&lt;wsp:rsid wsp:val=&quot;00950964&quot;/&gt;&lt;wsp:rsid wsp:val=&quot;00950F15&quot;/&gt;&lt;wsp:rsid wsp:val=&quot;00951043&quot;/&gt;&lt;wsp:rsid wsp:val=&quot;0095115A&quot;/&gt;&lt;wsp:rsid wsp:val=&quot;0095159D&quot;/&gt;&lt;wsp:rsid wsp:val=&quot;0095372E&quot;/&gt;&lt;wsp:rsid wsp:val=&quot;00953F29&quot;/&gt;&lt;wsp:rsid wsp:val=&quot;009563A3&quot;/&gt;&lt;wsp:rsid wsp:val=&quot;00956630&quot;/&gt;&lt;wsp:rsid wsp:val=&quot;00960C1A&quot;/&gt;&lt;wsp:rsid wsp:val=&quot;00960F73&quot;/&gt;&lt;wsp:rsid wsp:val=&quot;009611B8&quot;/&gt;&lt;wsp:rsid wsp:val=&quot;00963A9D&quot;/&gt;&lt;wsp:rsid wsp:val=&quot;009650B4&quot;/&gt;&lt;wsp:rsid wsp:val=&quot;009656C2&quot;/&gt;&lt;wsp:rsid wsp:val=&quot;00967632&quot;/&gt;&lt;wsp:rsid wsp:val=&quot;009711F5&quot;/&gt;&lt;wsp:rsid wsp:val=&quot;009717EF&quot;/&gt;&lt;wsp:rsid wsp:val=&quot;0097180E&quot;/&gt;&lt;wsp:rsid wsp:val=&quot;00972289&quot;/&gt;&lt;wsp:rsid wsp:val=&quot;009729A5&quot;/&gt;&lt;wsp:rsid wsp:val=&quot;00973462&quot;/&gt;&lt;wsp:rsid wsp:val=&quot;00974365&quot;/&gt;&lt;wsp:rsid wsp:val=&quot;00975666&quot;/&gt;&lt;wsp:rsid wsp:val=&quot;009763FB&quot;/&gt;&lt;wsp:rsid wsp:val=&quot;009805EB&quot;/&gt;&lt;wsp:rsid wsp:val=&quot;00980D9D&quot;/&gt;&lt;wsp:rsid wsp:val=&quot;009828BE&quot;/&gt;&lt;wsp:rsid wsp:val=&quot;00983334&quot;/&gt;&lt;wsp:rsid wsp:val=&quot;0098538E&quot;/&gt;&lt;wsp:rsid wsp:val=&quot;00985D81&quot;/&gt;&lt;wsp:rsid wsp:val=&quot;0098647B&quot;/&gt;&lt;wsp:rsid wsp:val=&quot;009875DC&quot;/&gt;&lt;wsp:rsid wsp:val=&quot;00992929&quot;/&gt;&lt;wsp:rsid wsp:val=&quot;00994A2F&quot;/&gt;&lt;wsp:rsid wsp:val=&quot;0099588B&quot;/&gt;&lt;wsp:rsid wsp:val=&quot;00995B37&quot;/&gt;&lt;wsp:rsid wsp:val=&quot;00995B3E&quot;/&gt;&lt;wsp:rsid wsp:val=&quot;00995F6E&quot;/&gt;&lt;wsp:rsid wsp:val=&quot;00996C43&quot;/&gt;&lt;wsp:rsid wsp:val=&quot;009A37B3&quot;/&gt;&lt;wsp:rsid wsp:val=&quot;009A3B8A&quot;/&gt;&lt;wsp:rsid wsp:val=&quot;009A40F9&quot;/&gt;&lt;wsp:rsid wsp:val=&quot;009A413C&quot;/&gt;&lt;wsp:rsid wsp:val=&quot;009A6082&quot;/&gt;&lt;wsp:rsid wsp:val=&quot;009A7A47&quot;/&gt;&lt;wsp:rsid wsp:val=&quot;009A7D00&quot;/&gt;&lt;wsp:rsid wsp:val=&quot;009B262A&quot;/&gt;&lt;wsp:rsid wsp:val=&quot;009B29D5&quot;/&gt;&lt;wsp:rsid wsp:val=&quot;009B2AF7&quot;/&gt;&lt;wsp:rsid wsp:val=&quot;009B2DF8&quot;/&gt;&lt;wsp:rsid wsp:val=&quot;009B4359&quot;/&gt;&lt;wsp:rsid wsp:val=&quot;009B4EA0&quot;/&gt;&lt;wsp:rsid wsp:val=&quot;009B5DA8&quot;/&gt;&lt;wsp:rsid wsp:val=&quot;009B72F9&quot;/&gt;&lt;wsp:rsid wsp:val=&quot;009B77A7&quot;/&gt;&lt;wsp:rsid wsp:val=&quot;009C091F&quot;/&gt;&lt;wsp:rsid wsp:val=&quot;009C0F68&quot;/&gt;&lt;wsp:rsid wsp:val=&quot;009C0FFF&quot;/&gt;&lt;wsp:rsid wsp:val=&quot;009C347A&quot;/&gt;&lt;wsp:rsid wsp:val=&quot;009C4A98&quot;/&gt;&lt;wsp:rsid wsp:val=&quot;009C56C6&quot;/&gt;&lt;wsp:rsid wsp:val=&quot;009C570A&quot;/&gt;&lt;wsp:rsid wsp:val=&quot;009C6612&quot;/&gt;&lt;wsp:rsid wsp:val=&quot;009C70C2&quot;/&gt;&lt;wsp:rsid wsp:val=&quot;009C72C0&quot;/&gt;&lt;wsp:rsid wsp:val=&quot;009C78FF&quot;/&gt;&lt;wsp:rsid wsp:val=&quot;009D0452&quot;/&gt;&lt;wsp:rsid wsp:val=&quot;009D1EAC&quot;/&gt;&lt;wsp:rsid wsp:val=&quot;009D2654&quot;/&gt;&lt;wsp:rsid wsp:val=&quot;009D36FD&quot;/&gt;&lt;wsp:rsid wsp:val=&quot;009D4634&quot;/&gt;&lt;wsp:rsid wsp:val=&quot;009D5485&quot;/&gt;&lt;wsp:rsid wsp:val=&quot;009D6196&quot;/&gt;&lt;wsp:rsid wsp:val=&quot;009D6532&quot;/&gt;&lt;wsp:rsid wsp:val=&quot;009D7BF1&quot;/&gt;&lt;wsp:rsid wsp:val=&quot;009E4743&quot;/&gt;&lt;wsp:rsid wsp:val=&quot;009E49A5&quot;/&gt;&lt;wsp:rsid wsp:val=&quot;009E4F10&quot;/&gt;&lt;wsp:rsid wsp:val=&quot;009E5A83&quot;/&gt;&lt;wsp:rsid wsp:val=&quot;009E5B35&quot;/&gt;&lt;wsp:rsid wsp:val=&quot;009E5B6E&quot;/&gt;&lt;wsp:rsid wsp:val=&quot;009E660E&quot;/&gt;&lt;wsp:rsid wsp:val=&quot;009E7BF5&quot;/&gt;&lt;wsp:rsid wsp:val=&quot;009F0CD1&quot;/&gt;&lt;wsp:rsid wsp:val=&quot;009F1082&quot;/&gt;&lt;wsp:rsid wsp:val=&quot;009F1269&quot;/&gt;&lt;wsp:rsid wsp:val=&quot;009F25A4&quot;/&gt;&lt;wsp:rsid wsp:val=&quot;009F2955&quot;/&gt;&lt;wsp:rsid wsp:val=&quot;009F2A15&quot;/&gt;&lt;wsp:rsid wsp:val=&quot;009F396A&quot;/&gt;&lt;wsp:rsid wsp:val=&quot;009F3B01&quot;/&gt;&lt;wsp:rsid wsp:val=&quot;009F4744&quot;/&gt;&lt;wsp:rsid wsp:val=&quot;009F521E&quot;/&gt;&lt;wsp:rsid wsp:val=&quot;009F5262&quot;/&gt;&lt;wsp:rsid wsp:val=&quot;009F61F8&quot;/&gt;&lt;wsp:rsid wsp:val=&quot;009F6771&quot;/&gt;&lt;wsp:rsid wsp:val=&quot;009F695B&quot;/&gt;&lt;wsp:rsid wsp:val=&quot;009F709A&quot;/&gt;&lt;wsp:rsid wsp:val=&quot;00A003C6&quot;/&gt;&lt;wsp:rsid wsp:val=&quot;00A0065B&quot;/&gt;&lt;wsp:rsid wsp:val=&quot;00A00825&quot;/&gt;&lt;wsp:rsid wsp:val=&quot;00A00C25&quot;/&gt;&lt;wsp:rsid wsp:val=&quot;00A00F3A&quot;/&gt;&lt;wsp:rsid wsp:val=&quot;00A01233&quot;/&gt;&lt;wsp:rsid wsp:val=&quot;00A02E2F&quot;/&gt;&lt;wsp:rsid wsp:val=&quot;00A0513C&quot;/&gt;&lt;wsp:rsid wsp:val=&quot;00A05EC8&quot;/&gt;&lt;wsp:rsid wsp:val=&quot;00A06AFF&quot;/&gt;&lt;wsp:rsid wsp:val=&quot;00A07630&quot;/&gt;&lt;wsp:rsid wsp:val=&quot;00A07DA7&quot;/&gt;&lt;wsp:rsid wsp:val=&quot;00A10D86&quot;/&gt;&lt;wsp:rsid wsp:val=&quot;00A111D2&quot;/&gt;&lt;wsp:rsid wsp:val=&quot;00A112A3&quot;/&gt;&lt;wsp:rsid wsp:val=&quot;00A12004&quot;/&gt;&lt;wsp:rsid wsp:val=&quot;00A121E0&quot;/&gt;&lt;wsp:rsid wsp:val=&quot;00A130C8&quot;/&gt;&lt;wsp:rsid wsp:val=&quot;00A13AFB&quot;/&gt;&lt;wsp:rsid wsp:val=&quot;00A14045&quot;/&gt;&lt;wsp:rsid wsp:val=&quot;00A15BEC&quot;/&gt;&lt;wsp:rsid wsp:val=&quot;00A17525&quot;/&gt;&lt;wsp:rsid wsp:val=&quot;00A228FC&quot;/&gt;&lt;wsp:rsid wsp:val=&quot;00A233B9&quot;/&gt;&lt;wsp:rsid wsp:val=&quot;00A23967&quot;/&gt;&lt;wsp:rsid wsp:val=&quot;00A248DC&quot;/&gt;&lt;wsp:rsid wsp:val=&quot;00A25A55&quot;/&gt;&lt;wsp:rsid wsp:val=&quot;00A25C96&quot;/&gt;&lt;wsp:rsid wsp:val=&quot;00A26CAD&quot;/&gt;&lt;wsp:rsid wsp:val=&quot;00A26D9F&quot;/&gt;&lt;wsp:rsid wsp:val=&quot;00A274A8&quot;/&gt;&lt;wsp:rsid wsp:val=&quot;00A31293&quot;/&gt;&lt;wsp:rsid wsp:val=&quot;00A3178C&quot;/&gt;&lt;wsp:rsid wsp:val=&quot;00A31C8F&quot;/&gt;&lt;wsp:rsid wsp:val=&quot;00A32E7F&quot;/&gt;&lt;wsp:rsid wsp:val=&quot;00A3314F&quot;/&gt;&lt;wsp:rsid wsp:val=&quot;00A3542A&quot;/&gt;&lt;wsp:rsid wsp:val=&quot;00A35C6F&quot;/&gt;&lt;wsp:rsid wsp:val=&quot;00A37332&quot;/&gt;&lt;wsp:rsid wsp:val=&quot;00A4029D&quot;/&gt;&lt;wsp:rsid wsp:val=&quot;00A4039D&quot;/&gt;&lt;wsp:rsid wsp:val=&quot;00A408C5&quot;/&gt;&lt;wsp:rsid wsp:val=&quot;00A41248&quot;/&gt;&lt;wsp:rsid wsp:val=&quot;00A43821&quot;/&gt;&lt;wsp:rsid wsp:val=&quot;00A43AD8&quot;/&gt;&lt;wsp:rsid wsp:val=&quot;00A44321&quot;/&gt;&lt;wsp:rsid wsp:val=&quot;00A4474D&quot;/&gt;&lt;wsp:rsid wsp:val=&quot;00A450B9&quot;/&gt;&lt;wsp:rsid wsp:val=&quot;00A462CB&quot;/&gt;&lt;wsp:rsid wsp:val=&quot;00A466C2&quot;/&gt;&lt;wsp:rsid wsp:val=&quot;00A47E70&quot;/&gt;&lt;wsp:rsid wsp:val=&quot;00A5047F&quot;/&gt;&lt;wsp:rsid wsp:val=&quot;00A50A99&quot;/&gt;&lt;wsp:rsid wsp:val=&quot;00A51DB5&quot;/&gt;&lt;wsp:rsid wsp:val=&quot;00A51F1F&quot;/&gt;&lt;wsp:rsid wsp:val=&quot;00A533BD&quot;/&gt;&lt;wsp:rsid wsp:val=&quot;00A53BFA&quot;/&gt;&lt;wsp:rsid wsp:val=&quot;00A5446B&quot;/&gt;&lt;wsp:rsid wsp:val=&quot;00A5469D&quot;/&gt;&lt;wsp:rsid wsp:val=&quot;00A54D8A&quot;/&gt;&lt;wsp:rsid wsp:val=&quot;00A55D76&quot;/&gt;&lt;wsp:rsid wsp:val=&quot;00A56E7F&quot;/&gt;&lt;wsp:rsid wsp:val=&quot;00A65681&quot;/&gt;&lt;wsp:rsid wsp:val=&quot;00A65B59&quot;/&gt;&lt;wsp:rsid wsp:val=&quot;00A67960&quot;/&gt;&lt;wsp:rsid wsp:val=&quot;00A70954&quot;/&gt;&lt;wsp:rsid wsp:val=&quot;00A71708&quot;/&gt;&lt;wsp:rsid wsp:val=&quot;00A7252D&quot;/&gt;&lt;wsp:rsid wsp:val=&quot;00A73D48&quot;/&gt;&lt;wsp:rsid wsp:val=&quot;00A76AC9&quot;/&gt;&lt;wsp:rsid wsp:val=&quot;00A77C98&quot;/&gt;&lt;wsp:rsid wsp:val=&quot;00A80A5D&quot;/&gt;&lt;wsp:rsid wsp:val=&quot;00A81313&quot;/&gt;&lt;wsp:rsid wsp:val=&quot;00A81D88&quot;/&gt;&lt;wsp:rsid wsp:val=&quot;00A82088&quot;/&gt;&lt;wsp:rsid wsp:val=&quot;00A82EDF&quot;/&gt;&lt;wsp:rsid wsp:val=&quot;00A832F8&quot;/&gt;&lt;wsp:rsid wsp:val=&quot;00A833F4&quot;/&gt;&lt;wsp:rsid wsp:val=&quot;00A844D1&quot;/&gt;&lt;wsp:rsid wsp:val=&quot;00A85CBC&quot;/&gt;&lt;wsp:rsid wsp:val=&quot;00A85DAB&quot;/&gt;&lt;wsp:rsid wsp:val=&quot;00A8683F&quot;/&gt;&lt;wsp:rsid wsp:val=&quot;00A86F6F&quot;/&gt;&lt;wsp:rsid wsp:val=&quot;00A8764C&quot;/&gt;&lt;wsp:rsid wsp:val=&quot;00A916B8&quot;/&gt;&lt;wsp:rsid wsp:val=&quot;00A93D61&quot;/&gt;&lt;wsp:rsid wsp:val=&quot;00A95D03&quot;/&gt;&lt;wsp:rsid wsp:val=&quot;00A9792B&quot;/&gt;&lt;wsp:rsid wsp:val=&quot;00A97E57&quot;/&gt;&lt;wsp:rsid wsp:val=&quot;00A97E80&quot;/&gt;&lt;wsp:rsid wsp:val=&quot;00AA1165&quot;/&gt;&lt;wsp:rsid wsp:val=&quot;00AA131B&quot;/&gt;&lt;wsp:rsid wsp:val=&quot;00AA2258&quot;/&gt;&lt;wsp:rsid wsp:val=&quot;00AA270D&quot;/&gt;&lt;wsp:rsid wsp:val=&quot;00AA2F81&quot;/&gt;&lt;wsp:rsid wsp:val=&quot;00AA3B17&quot;/&gt;&lt;wsp:rsid wsp:val=&quot;00AA43E0&quot;/&gt;&lt;wsp:rsid wsp:val=&quot;00AA4B26&quot;/&gt;&lt;wsp:rsid wsp:val=&quot;00AA4C43&quot;/&gt;&lt;wsp:rsid wsp:val=&quot;00AA522F&quot;/&gt;&lt;wsp:rsid wsp:val=&quot;00AA53AD&quot;/&gt;&lt;wsp:rsid wsp:val=&quot;00AA62F3&quot;/&gt;&lt;wsp:rsid wsp:val=&quot;00AB0B0B&quot;/&gt;&lt;wsp:rsid wsp:val=&quot;00AB15A9&quot;/&gt;&lt;wsp:rsid wsp:val=&quot;00AB2A01&quot;/&gt;&lt;wsp:rsid wsp:val=&quot;00AB2E13&quot;/&gt;&lt;wsp:rsid wsp:val=&quot;00AB3913&quot;/&gt;&lt;wsp:rsid wsp:val=&quot;00AB48A0&quot;/&gt;&lt;wsp:rsid wsp:val=&quot;00AB4DE6&quot;/&gt;&lt;wsp:rsid wsp:val=&quot;00AB6037&quot;/&gt;&lt;wsp:rsid wsp:val=&quot;00AB6B75&quot;/&gt;&lt;wsp:rsid wsp:val=&quot;00AB72BF&quot;/&gt;&lt;wsp:rsid wsp:val=&quot;00AB7451&quot;/&gt;&lt;wsp:rsid wsp:val=&quot;00AC0F76&quot;/&gt;&lt;wsp:rsid wsp:val=&quot;00AC45C1&quot;/&gt;&lt;wsp:rsid wsp:val=&quot;00AC4A40&quot;/&gt;&lt;wsp:rsid wsp:val=&quot;00AC4C4A&quot;/&gt;&lt;wsp:rsid wsp:val=&quot;00AC530D&quot;/&gt;&lt;wsp:rsid wsp:val=&quot;00AC5FC6&quot;/&gt;&lt;wsp:rsid wsp:val=&quot;00AC6352&quot;/&gt;&lt;wsp:rsid wsp:val=&quot;00AC6441&quot;/&gt;&lt;wsp:rsid wsp:val=&quot;00AC6479&quot;/&gt;&lt;wsp:rsid wsp:val=&quot;00AC682A&quot;/&gt;&lt;wsp:rsid wsp:val=&quot;00AC71B2&quot;/&gt;&lt;wsp:rsid wsp:val=&quot;00AC79D2&quot;/&gt;&lt;wsp:rsid wsp:val=&quot;00AC7DF5&quot;/&gt;&lt;wsp:rsid wsp:val=&quot;00AD0AB2&quot;/&gt;&lt;wsp:rsid wsp:val=&quot;00AD1008&quot;/&gt;&lt;wsp:rsid wsp:val=&quot;00AD743E&quot;/&gt;&lt;wsp:rsid wsp:val=&quot;00AD77CB&quot;/&gt;&lt;wsp:rsid wsp:val=&quot;00AE0A08&quot;/&gt;&lt;wsp:rsid wsp:val=&quot;00AE0D11&quot;/&gt;&lt;wsp:rsid wsp:val=&quot;00AE13B0&quot;/&gt;&lt;wsp:rsid wsp:val=&quot;00AE1462&quot;/&gt;&lt;wsp:rsid wsp:val=&quot;00AE16E8&quot;/&gt;&lt;wsp:rsid wsp:val=&quot;00AE37CD&quot;/&gt;&lt;wsp:rsid wsp:val=&quot;00AE52F8&quot;/&gt;&lt;wsp:rsid wsp:val=&quot;00AE5A5D&quot;/&gt;&lt;wsp:rsid wsp:val=&quot;00AE5DEB&quot;/&gt;&lt;wsp:rsid wsp:val=&quot;00AF00B7&quot;/&gt;&lt;wsp:rsid wsp:val=&quot;00AF1458&quot;/&gt;&lt;wsp:rsid wsp:val=&quot;00AF15AC&quot;/&gt;&lt;wsp:rsid wsp:val=&quot;00AF1A08&quot;/&gt;&lt;wsp:rsid wsp:val=&quot;00AF3EE9&quot;/&gt;&lt;wsp:rsid wsp:val=&quot;00AF5D47&quot;/&gt;&lt;wsp:rsid wsp:val=&quot;00AF6266&quot;/&gt;&lt;wsp:rsid wsp:val=&quot;00AF64CD&quot;/&gt;&lt;wsp:rsid wsp:val=&quot;00B003A8&quot;/&gt;&lt;wsp:rsid wsp:val=&quot;00B01309&quot;/&gt;&lt;wsp:rsid wsp:val=&quot;00B01995&quot;/&gt;&lt;wsp:rsid wsp:val=&quot;00B01A89&quot;/&gt;&lt;wsp:rsid wsp:val=&quot;00B02CF8&quot;/&gt;&lt;wsp:rsid wsp:val=&quot;00B05ACE&quot;/&gt;&lt;wsp:rsid wsp:val=&quot;00B068A1&quot;/&gt;&lt;wsp:rsid wsp:val=&quot;00B07091&quot;/&gt;&lt;wsp:rsid wsp:val=&quot;00B110CA&quot;/&gt;&lt;wsp:rsid wsp:val=&quot;00B124E9&quot;/&gt;&lt;wsp:rsid wsp:val=&quot;00B12BD4&quot;/&gt;&lt;wsp:rsid wsp:val=&quot;00B12D6E&quot;/&gt;&lt;wsp:rsid wsp:val=&quot;00B13B9F&quot;/&gt;&lt;wsp:rsid wsp:val=&quot;00B14FCC&quot;/&gt;&lt;wsp:rsid wsp:val=&quot;00B1525F&quot;/&gt;&lt;wsp:rsid wsp:val=&quot;00B1576D&quot;/&gt;&lt;wsp:rsid wsp:val=&quot;00B16CE2&quot;/&gt;&lt;wsp:rsid wsp:val=&quot;00B17411&quot;/&gt;&lt;wsp:rsid wsp:val=&quot;00B17889&quot;/&gt;&lt;wsp:rsid wsp:val=&quot;00B17DED&quot;/&gt;&lt;wsp:rsid wsp:val=&quot;00B20A75&quot;/&gt;&lt;wsp:rsid wsp:val=&quot;00B21E78&quot;/&gt;&lt;wsp:rsid wsp:val=&quot;00B22484&quot;/&gt;&lt;wsp:rsid wsp:val=&quot;00B22F37&quot;/&gt;&lt;wsp:rsid wsp:val=&quot;00B2478E&quot;/&gt;&lt;wsp:rsid wsp:val=&quot;00B250A4&quot;/&gt;&lt;wsp:rsid wsp:val=&quot;00B258BB&quot;/&gt;&lt;wsp:rsid wsp:val=&quot;00B25B10&quot;/&gt;&lt;wsp:rsid wsp:val=&quot;00B25C36&quot;/&gt;&lt;wsp:rsid wsp:val=&quot;00B25F8E&quot;/&gt;&lt;wsp:rsid wsp:val=&quot;00B2609E&quot;/&gt;&lt;wsp:rsid wsp:val=&quot;00B266A0&quot;/&gt;&lt;wsp:rsid wsp:val=&quot;00B27FA1&quot;/&gt;&lt;wsp:rsid wsp:val=&quot;00B30150&quot;/&gt;&lt;wsp:rsid wsp:val=&quot;00B3301A&quot;/&gt;&lt;wsp:rsid wsp:val=&quot;00B33C1C&quot;/&gt;&lt;wsp:rsid wsp:val=&quot;00B34A43&quot;/&gt;&lt;wsp:rsid wsp:val=&quot;00B34E52&quot;/&gt;&lt;wsp:rsid wsp:val=&quot;00B357AF&quot;/&gt;&lt;wsp:rsid wsp:val=&quot;00B35E73&quot;/&gt;&lt;wsp:rsid wsp:val=&quot;00B35F55&quot;/&gt;&lt;wsp:rsid wsp:val=&quot;00B378EF&quot;/&gt;&lt;wsp:rsid wsp:val=&quot;00B37EF5&quot;/&gt;&lt;wsp:rsid wsp:val=&quot;00B40410&quot;/&gt;&lt;wsp:rsid wsp:val=&quot;00B41E37&quot;/&gt;&lt;wsp:rsid wsp:val=&quot;00B42594&quot;/&gt;&lt;wsp:rsid wsp:val=&quot;00B434EA&quot;/&gt;&lt;wsp:rsid wsp:val=&quot;00B43705&quot;/&gt;&lt;wsp:rsid wsp:val=&quot;00B447E9&quot;/&gt;&lt;wsp:rsid wsp:val=&quot;00B452B6&quot;/&gt;&lt;wsp:rsid wsp:val=&quot;00B46AEC&quot;/&gt;&lt;wsp:rsid wsp:val=&quot;00B46CCB&quot;/&gt;&lt;wsp:rsid wsp:val=&quot;00B47C82&quot;/&gt;&lt;wsp:rsid wsp:val=&quot;00B50FEF&quot;/&gt;&lt;wsp:rsid wsp:val=&quot;00B52330&quot;/&gt;&lt;wsp:rsid wsp:val=&quot;00B53C3F&quot;/&gt;&lt;wsp:rsid wsp:val=&quot;00B53D73&quot;/&gt;&lt;wsp:rsid wsp:val=&quot;00B550B1&quot;/&gt;&lt;wsp:rsid wsp:val=&quot;00B56ABC&quot;/&gt;&lt;wsp:rsid wsp:val=&quot;00B56F59&quot;/&gt;&lt;wsp:rsid wsp:val=&quot;00B57AA2&quot;/&gt;&lt;wsp:rsid wsp:val=&quot;00B6021B&quot;/&gt;&lt;wsp:rsid wsp:val=&quot;00B64B08&quot;/&gt;&lt;wsp:rsid wsp:val=&quot;00B666FC&quot;/&gt;&lt;wsp:rsid wsp:val=&quot;00B66841&quot;/&gt;&lt;wsp:rsid wsp:val=&quot;00B66CD3&quot;/&gt;&lt;wsp:rsid wsp:val=&quot;00B70044&quot;/&gt;&lt;wsp:rsid wsp:val=&quot;00B70AC2&quot;/&gt;&lt;wsp:rsid wsp:val=&quot;00B70F1B&quot;/&gt;&lt;wsp:rsid wsp:val=&quot;00B71CA5&quot;/&gt;&lt;wsp:rsid wsp:val=&quot;00B72018&quot;/&gt;&lt;wsp:rsid wsp:val=&quot;00B73CCD&quot;/&gt;&lt;wsp:rsid wsp:val=&quot;00B75021&quot;/&gt;&lt;wsp:rsid wsp:val=&quot;00B75EA8&quot;/&gt;&lt;wsp:rsid wsp:val=&quot;00B76F78&quot;/&gt;&lt;wsp:rsid wsp:val=&quot;00B770AD&quot;/&gt;&lt;wsp:rsid wsp:val=&quot;00B7731F&quot;/&gt;&lt;wsp:rsid wsp:val=&quot;00B77B41&quot;/&gt;&lt;wsp:rsid wsp:val=&quot;00B80D28&quot;/&gt;&lt;wsp:rsid wsp:val=&quot;00B8120C&quot;/&gt;&lt;wsp:rsid wsp:val=&quot;00B813D5&quot;/&gt;&lt;wsp:rsid wsp:val=&quot;00B83FA3&quot;/&gt;&lt;wsp:rsid wsp:val=&quot;00B85524&quot;/&gt;&lt;wsp:rsid wsp:val=&quot;00B87038&quot;/&gt;&lt;wsp:rsid wsp:val=&quot;00B902A3&quot;/&gt;&lt;wsp:rsid wsp:val=&quot;00B9054B&quot;/&gt;&lt;wsp:rsid wsp:val=&quot;00B917E4&quot;/&gt;&lt;wsp:rsid wsp:val=&quot;00B9208F&quot;/&gt;&lt;wsp:rsid wsp:val=&quot;00B930FB&quot;/&gt;&lt;wsp:rsid wsp:val=&quot;00B940B4&quot;/&gt;&lt;wsp:rsid wsp:val=&quot;00B9426B&quot;/&gt;&lt;wsp:rsid wsp:val=&quot;00B95D5F&quot;/&gt;&lt;wsp:rsid wsp:val=&quot;00B9795E&quot;/&gt;&lt;wsp:rsid wsp:val=&quot;00BA202C&quot;/&gt;&lt;wsp:rsid wsp:val=&quot;00BA303C&quot;/&gt;&lt;wsp:rsid wsp:val=&quot;00BA39A9&quot;/&gt;&lt;wsp:rsid wsp:val=&quot;00BA3A5D&quot;/&gt;&lt;wsp:rsid wsp:val=&quot;00BA3FCA&quot;/&gt;&lt;wsp:rsid wsp:val=&quot;00BA5C36&quot;/&gt;&lt;wsp:rsid wsp:val=&quot;00BA7047&quot;/&gt;&lt;wsp:rsid wsp:val=&quot;00BB034A&quot;/&gt;&lt;wsp:rsid wsp:val=&quot;00BB03AE&quot;/&gt;&lt;wsp:rsid wsp:val=&quot;00BB0812&quot;/&gt;&lt;wsp:rsid wsp:val=&quot;00BB16ED&quot;/&gt;&lt;wsp:rsid wsp:val=&quot;00BB2595&quot;/&gt;&lt;wsp:rsid wsp:val=&quot;00BB40FD&quot;/&gt;&lt;wsp:rsid wsp:val=&quot;00BB4F3B&quot;/&gt;&lt;wsp:rsid wsp:val=&quot;00BB533D&quot;/&gt;&lt;wsp:rsid wsp:val=&quot;00BB5DFC&quot;/&gt;&lt;wsp:rsid wsp:val=&quot;00BB6726&quot;/&gt;&lt;wsp:rsid wsp:val=&quot;00BB6920&quot;/&gt;&lt;wsp:rsid wsp:val=&quot;00BB750C&quot;/&gt;&lt;wsp:rsid wsp:val=&quot;00BB760E&quot;/&gt;&lt;wsp:rsid wsp:val=&quot;00BC0399&quot;/&gt;&lt;wsp:rsid wsp:val=&quot;00BC0FD6&quot;/&gt;&lt;wsp:rsid wsp:val=&quot;00BC1C78&quot;/&gt;&lt;wsp:rsid wsp:val=&quot;00BC2177&quot;/&gt;&lt;wsp:rsid wsp:val=&quot;00BC3CAC&quot;/&gt;&lt;wsp:rsid wsp:val=&quot;00BC3FE3&quot;/&gt;&lt;wsp:rsid wsp:val=&quot;00BC523C&quot;/&gt;&lt;wsp:rsid wsp:val=&quot;00BC6A3C&quot;/&gt;&lt;wsp:rsid wsp:val=&quot;00BC7E72&quot;/&gt;&lt;wsp:rsid wsp:val=&quot;00BD1C4D&quot;/&gt;&lt;wsp:rsid wsp:val=&quot;00BD1EF3&quot;/&gt;&lt;wsp:rsid wsp:val=&quot;00BD279D&quot;/&gt;&lt;wsp:rsid wsp:val=&quot;00BD4029&quot;/&gt;&lt;wsp:rsid wsp:val=&quot;00BD523D&quot;/&gt;&lt;wsp:rsid wsp:val=&quot;00BD7199&quot;/&gt;&lt;wsp:rsid wsp:val=&quot;00BD7E42&quot;/&gt;&lt;wsp:rsid wsp:val=&quot;00BE0022&quot;/&gt;&lt;wsp:rsid wsp:val=&quot;00BE2379&quot;/&gt;&lt;wsp:rsid wsp:val=&quot;00BE318E&quot;/&gt;&lt;wsp:rsid wsp:val=&quot;00BE45EA&quot;/&gt;&lt;wsp:rsid wsp:val=&quot;00BE491E&quot;/&gt;&lt;wsp:rsid wsp:val=&quot;00BE55C7&quot;/&gt;&lt;wsp:rsid wsp:val=&quot;00BE7566&quot;/&gt;&lt;wsp:rsid wsp:val=&quot;00BF0914&quot;/&gt;&lt;wsp:rsid wsp:val=&quot;00BF234B&quot;/&gt;&lt;wsp:rsid wsp:val=&quot;00BF2411&quot;/&gt;&lt;wsp:rsid wsp:val=&quot;00BF40C0&quot;/&gt;&lt;wsp:rsid wsp:val=&quot;00BF415B&quot;/&gt;&lt;wsp:rsid wsp:val=&quot;00BF4EAA&quot;/&gt;&lt;wsp:rsid wsp:val=&quot;00BF5CF0&quot;/&gt;&lt;wsp:rsid wsp:val=&quot;00BF6510&quot;/&gt;&lt;wsp:rsid wsp:val=&quot;00BF703E&quot;/&gt;&lt;wsp:rsid wsp:val=&quot;00BF70B5&quot;/&gt;&lt;wsp:rsid wsp:val=&quot;00BF7671&quot;/&gt;&lt;wsp:rsid wsp:val=&quot;00C00995&quot;/&gt;&lt;wsp:rsid wsp:val=&quot;00C03FC9&quot;/&gt;&lt;wsp:rsid wsp:val=&quot;00C049CC&quot;/&gt;&lt;wsp:rsid wsp:val=&quot;00C0555A&quot;/&gt;&lt;wsp:rsid wsp:val=&quot;00C05BE7&quot;/&gt;&lt;wsp:rsid wsp:val=&quot;00C062BF&quot;/&gt;&lt;wsp:rsid wsp:val=&quot;00C07354&quot;/&gt;&lt;wsp:rsid wsp:val=&quot;00C129D4&quot;/&gt;&lt;wsp:rsid wsp:val=&quot;00C13B39&quot;/&gt;&lt;wsp:rsid wsp:val=&quot;00C14112&quot;/&gt;&lt;wsp:rsid wsp:val=&quot;00C14C81&quot;/&gt;&lt;wsp:rsid wsp:val=&quot;00C14C9B&quot;/&gt;&lt;wsp:rsid wsp:val=&quot;00C1548D&quot;/&gt;&lt;wsp:rsid wsp:val=&quot;00C160F7&quot;/&gt;&lt;wsp:rsid wsp:val=&quot;00C17167&quot;/&gt;&lt;wsp:rsid wsp:val=&quot;00C200CD&quot;/&gt;&lt;wsp:rsid wsp:val=&quot;00C21C0D&quot;/&gt;&lt;wsp:rsid wsp:val=&quot;00C22061&quot;/&gt;&lt;wsp:rsid wsp:val=&quot;00C22A17&quot;/&gt;&lt;wsp:rsid wsp:val=&quot;00C239C0&quot;/&gt;&lt;wsp:rsid wsp:val=&quot;00C24896&quot;/&gt;&lt;wsp:rsid wsp:val=&quot;00C24BC1&quot;/&gt;&lt;wsp:rsid wsp:val=&quot;00C25745&quot;/&gt;&lt;wsp:rsid wsp:val=&quot;00C25D78&quot;/&gt;&lt;wsp:rsid wsp:val=&quot;00C26933&quot;/&gt;&lt;wsp:rsid wsp:val=&quot;00C26E4A&quot;/&gt;&lt;wsp:rsid wsp:val=&quot;00C27050&quot;/&gt;&lt;wsp:rsid wsp:val=&quot;00C27065&quot;/&gt;&lt;wsp:rsid wsp:val=&quot;00C30F67&quot;/&gt;&lt;wsp:rsid wsp:val=&quot;00C31514&quot;/&gt;&lt;wsp:rsid wsp:val=&quot;00C31AB9&quot;/&gt;&lt;wsp:rsid wsp:val=&quot;00C329BB&quot;/&gt;&lt;wsp:rsid wsp:val=&quot;00C35E2F&quot;/&gt;&lt;wsp:rsid wsp:val=&quot;00C3620B&quot;/&gt;&lt;wsp:rsid wsp:val=&quot;00C3715F&quot;/&gt;&lt;wsp:rsid wsp:val=&quot;00C37474&quot;/&gt;&lt;wsp:rsid wsp:val=&quot;00C40107&quot;/&gt;&lt;wsp:rsid wsp:val=&quot;00C40A7D&quot;/&gt;&lt;wsp:rsid wsp:val=&quot;00C412E9&quot;/&gt;&lt;wsp:rsid wsp:val=&quot;00C41C1F&quot;/&gt;&lt;wsp:rsid wsp:val=&quot;00C41FAA&quot;/&gt;&lt;wsp:rsid wsp:val=&quot;00C4290A&quot;/&gt;&lt;wsp:rsid wsp:val=&quot;00C45F63&quot;/&gt;&lt;wsp:rsid wsp:val=&quot;00C460B7&quot;/&gt;&lt;wsp:rsid wsp:val=&quot;00C463C0&quot;/&gt;&lt;wsp:rsid wsp:val=&quot;00C514D7&quot;/&gt;&lt;wsp:rsid wsp:val=&quot;00C52162&quot;/&gt;&lt;wsp:rsid wsp:val=&quot;00C5321E&quot;/&gt;&lt;wsp:rsid wsp:val=&quot;00C53B1F&quot;/&gt;&lt;wsp:rsid wsp:val=&quot;00C55441&quot;/&gt;&lt;wsp:rsid wsp:val=&quot;00C558C5&quot;/&gt;&lt;wsp:rsid wsp:val=&quot;00C57064&quot;/&gt;&lt;wsp:rsid wsp:val=&quot;00C572E6&quot;/&gt;&lt;wsp:rsid wsp:val=&quot;00C57ED4&quot;/&gt;&lt;wsp:rsid wsp:val=&quot;00C606EE&quot;/&gt;&lt;wsp:rsid wsp:val=&quot;00C612EB&quot;/&gt;&lt;wsp:rsid wsp:val=&quot;00C61B70&quot;/&gt;&lt;wsp:rsid wsp:val=&quot;00C62EEC&quot;/&gt;&lt;wsp:rsid wsp:val=&quot;00C63DC4&quot;/&gt;&lt;wsp:rsid wsp:val=&quot;00C64CCD&quot;/&gt;&lt;wsp:rsid wsp:val=&quot;00C64EA5&quot;/&gt;&lt;wsp:rsid wsp:val=&quot;00C65889&quot;/&gt;&lt;wsp:rsid wsp:val=&quot;00C65B5B&quot;/&gt;&lt;wsp:rsid wsp:val=&quot;00C706BC&quot;/&gt;&lt;wsp:rsid wsp:val=&quot;00C70934&quot;/&gt;&lt;wsp:rsid wsp:val=&quot;00C7235C&quot;/&gt;&lt;wsp:rsid wsp:val=&quot;00C7380B&quot;/&gt;&lt;wsp:rsid wsp:val=&quot;00C738BA&quot;/&gt;&lt;wsp:rsid wsp:val=&quot;00C73DB9&quot;/&gt;&lt;wsp:rsid wsp:val=&quot;00C74678&quot;/&gt;&lt;wsp:rsid wsp:val=&quot;00C748C5&quot;/&gt;&lt;wsp:rsid wsp:val=&quot;00C81528&quot;/&gt;&lt;wsp:rsid wsp:val=&quot;00C8344B&quot;/&gt;&lt;wsp:rsid wsp:val=&quot;00C83551&quot;/&gt;&lt;wsp:rsid wsp:val=&quot;00C842A6&quot;/&gt;&lt;wsp:rsid wsp:val=&quot;00C843B1&quot;/&gt;&lt;wsp:rsid wsp:val=&quot;00C8500F&quot;/&gt;&lt;wsp:rsid wsp:val=&quot;00C856FB&quot;/&gt;&lt;wsp:rsid wsp:val=&quot;00C8741D&quot;/&gt;&lt;wsp:rsid wsp:val=&quot;00C87F19&quot;/&gt;&lt;wsp:rsid wsp:val=&quot;00C91610&quot;/&gt;&lt;wsp:rsid wsp:val=&quot;00C9425B&quot;/&gt;&lt;wsp:rsid wsp:val=&quot;00C948E6&quot;/&gt;&lt;wsp:rsid wsp:val=&quot;00C95985&quot;/&gt;&lt;wsp:rsid wsp:val=&quot;00C96E06&quot;/&gt;&lt;wsp:rsid wsp:val=&quot;00C97877&quot;/&gt;&lt;wsp:rsid wsp:val=&quot;00CA1229&quot;/&gt;&lt;wsp:rsid wsp:val=&quot;00CA1472&quot;/&gt;&lt;wsp:rsid wsp:val=&quot;00CA171A&quot;/&gt;&lt;wsp:rsid wsp:val=&quot;00CA1BA8&quot;/&gt;&lt;wsp:rsid wsp:val=&quot;00CA2347&quot;/&gt;&lt;wsp:rsid wsp:val=&quot;00CA2543&quot;/&gt;&lt;wsp:rsid wsp:val=&quot;00CA25C3&quot;/&gt;&lt;wsp:rsid wsp:val=&quot;00CA398E&quot;/&gt;&lt;wsp:rsid wsp:val=&quot;00CA42E3&quot;/&gt;&lt;wsp:rsid wsp:val=&quot;00CA562B&quot;/&gt;&lt;wsp:rsid wsp:val=&quot;00CA5EBE&quot;/&gt;&lt;wsp:rsid wsp:val=&quot;00CA608C&quot;/&gt;&lt;wsp:rsid wsp:val=&quot;00CA638D&quot;/&gt;&lt;wsp:rsid wsp:val=&quot;00CA7765&quot;/&gt;&lt;wsp:rsid wsp:val=&quot;00CA784C&quot;/&gt;&lt;wsp:rsid wsp:val=&quot;00CB427D&quot;/&gt;&lt;wsp:rsid wsp:val=&quot;00CB56CB&quot;/&gt;&lt;wsp:rsid wsp:val=&quot;00CB5943&quot;/&gt;&lt;wsp:rsid wsp:val=&quot;00CB6175&quot;/&gt;&lt;wsp:rsid wsp:val=&quot;00CB6C8F&quot;/&gt;&lt;wsp:rsid wsp:val=&quot;00CB7614&quot;/&gt;&lt;wsp:rsid wsp:val=&quot;00CB7F4C&quot;/&gt;&lt;wsp:rsid wsp:val=&quot;00CC0244&quot;/&gt;&lt;wsp:rsid wsp:val=&quot;00CC0411&quot;/&gt;&lt;wsp:rsid wsp:val=&quot;00CC2AFD&quot;/&gt;&lt;wsp:rsid wsp:val=&quot;00CC2E03&quot;/&gt;&lt;wsp:rsid wsp:val=&quot;00CC3660&quot;/&gt;&lt;wsp:rsid wsp:val=&quot;00CC5026&quot;/&gt;&lt;wsp:rsid wsp:val=&quot;00CC6068&quot;/&gt;&lt;wsp:rsid wsp:val=&quot;00CC6329&quot;/&gt;&lt;wsp:rsid wsp:val=&quot;00CC7940&quot;/&gt;&lt;wsp:rsid wsp:val=&quot;00CD01B9&quot;/&gt;&lt;wsp:rsid wsp:val=&quot;00CD05A4&quot;/&gt;&lt;wsp:rsid wsp:val=&quot;00CD16D4&quot;/&gt;&lt;wsp:rsid wsp:val=&quot;00CD19F7&quot;/&gt;&lt;wsp:rsid wsp:val=&quot;00CD1B91&quot;/&gt;&lt;wsp:rsid wsp:val=&quot;00CD2D8E&quot;/&gt;&lt;wsp:rsid wsp:val=&quot;00CD2F93&quot;/&gt;&lt;wsp:rsid wsp:val=&quot;00CD3464&quot;/&gt;&lt;wsp:rsid wsp:val=&quot;00CD5CDB&quot;/&gt;&lt;wsp:rsid wsp:val=&quot;00CD6056&quot;/&gt;&lt;wsp:rsid wsp:val=&quot;00CD69FE&quot;/&gt;&lt;wsp:rsid wsp:val=&quot;00CE0655&quot;/&gt;&lt;wsp:rsid wsp:val=&quot;00CE0DAF&quot;/&gt;&lt;wsp:rsid wsp:val=&quot;00CE14B2&quot;/&gt;&lt;wsp:rsid wsp:val=&quot;00CE333C&quot;/&gt;&lt;wsp:rsid wsp:val=&quot;00CE3FFE&quot;/&gt;&lt;wsp:rsid wsp:val=&quot;00CE4022&quot;/&gt;&lt;wsp:rsid wsp:val=&quot;00CE5447&quot;/&gt;&lt;wsp:rsid wsp:val=&quot;00CE6A26&quot;/&gt;&lt;wsp:rsid wsp:val=&quot;00CE6A72&quot;/&gt;&lt;wsp:rsid wsp:val=&quot;00CE722F&quot;/&gt;&lt;wsp:rsid wsp:val=&quot;00CF03DB&quot;/&gt;&lt;wsp:rsid wsp:val=&quot;00CF03E1&quot;/&gt;&lt;wsp:rsid wsp:val=&quot;00CF0576&quot;/&gt;&lt;wsp:rsid wsp:val=&quot;00CF0FF3&quot;/&gt;&lt;wsp:rsid wsp:val=&quot;00CF12EE&quot;/&gt;&lt;wsp:rsid wsp:val=&quot;00CF2E15&quot;/&gt;&lt;wsp:rsid wsp:val=&quot;00CF30C1&quot;/&gt;&lt;wsp:rsid wsp:val=&quot;00CF53BE&quot;/&gt;&lt;wsp:rsid wsp:val=&quot;00CF55E0&quot;/&gt;&lt;wsp:rsid wsp:val=&quot;00CF5C9A&quot;/&gt;&lt;wsp:rsid wsp:val=&quot;00CF74A3&quot;/&gt;&lt;wsp:rsid wsp:val=&quot;00CF7663&quot;/&gt;&lt;wsp:rsid wsp:val=&quot;00CF7E99&quot;/&gt;&lt;wsp:rsid wsp:val=&quot;00CF7F3D&quot;/&gt;&lt;wsp:rsid wsp:val=&quot;00CF7FEF&quot;/&gt;&lt;wsp:rsid wsp:val=&quot;00D008AD&quot;/&gt;&lt;wsp:rsid wsp:val=&quot;00D00A06&quot;/&gt;&lt;wsp:rsid wsp:val=&quot;00D00D4A&quot;/&gt;&lt;wsp:rsid wsp:val=&quot;00D0111D&quot;/&gt;&lt;wsp:rsid wsp:val=&quot;00D0133B&quot;/&gt;&lt;wsp:rsid wsp:val=&quot;00D048C4&quot;/&gt;&lt;wsp:rsid wsp:val=&quot;00D04AFA&quot;/&gt;&lt;wsp:rsid wsp:val=&quot;00D0512B&quot;/&gt;&lt;wsp:rsid wsp:val=&quot;00D05C88&quot;/&gt;&lt;wsp:rsid wsp:val=&quot;00D06496&quot;/&gt;&lt;wsp:rsid wsp:val=&quot;00D06F9A&quot;/&gt;&lt;wsp:rsid wsp:val=&quot;00D11DB9&quot;/&gt;&lt;wsp:rsid wsp:val=&quot;00D11EAE&quot;/&gt;&lt;wsp:rsid wsp:val=&quot;00D12ECA&quot;/&gt;&lt;wsp:rsid wsp:val=&quot;00D15011&quot;/&gt;&lt;wsp:rsid wsp:val=&quot;00D15768&quot;/&gt;&lt;wsp:rsid wsp:val=&quot;00D1633E&quot;/&gt;&lt;wsp:rsid wsp:val=&quot;00D16DCC&quot;/&gt;&lt;wsp:rsid wsp:val=&quot;00D1774F&quot;/&gt;&lt;wsp:rsid wsp:val=&quot;00D20462&quot;/&gt;&lt;wsp:rsid wsp:val=&quot;00D20AA8&quot;/&gt;&lt;wsp:rsid wsp:val=&quot;00D20ADB&quot;/&gt;&lt;wsp:rsid wsp:val=&quot;00D20E48&quot;/&gt;&lt;wsp:rsid wsp:val=&quot;00D234D3&quot;/&gt;&lt;wsp:rsid wsp:val=&quot;00D23DAF&quot;/&gt;&lt;wsp:rsid wsp:val=&quot;00D248C5&quot;/&gt;&lt;wsp:rsid wsp:val=&quot;00D25360&quot;/&gt;&lt;wsp:rsid wsp:val=&quot;00D256DC&quot;/&gt;&lt;wsp:rsid wsp:val=&quot;00D25BCE&quot;/&gt;&lt;wsp:rsid wsp:val=&quot;00D31CD5&quot;/&gt;&lt;wsp:rsid wsp:val=&quot;00D326FC&quot;/&gt;&lt;wsp:rsid wsp:val=&quot;00D36628&quot;/&gt;&lt;wsp:rsid wsp:val=&quot;00D36C40&quot;/&gt;&lt;wsp:rsid wsp:val=&quot;00D3768A&quot;/&gt;&lt;wsp:rsid wsp:val=&quot;00D41BE5&quot;/&gt;&lt;wsp:rsid wsp:val=&quot;00D424F2&quot;/&gt;&lt;wsp:rsid wsp:val=&quot;00D44CE6&quot;/&gt;&lt;wsp:rsid wsp:val=&quot;00D46448&quot;/&gt;&lt;wsp:rsid wsp:val=&quot;00D46559&quot;/&gt;&lt;wsp:rsid wsp:val=&quot;00D4692B&quot;/&gt;&lt;wsp:rsid wsp:val=&quot;00D4698B&quot;/&gt;&lt;wsp:rsid wsp:val=&quot;00D46F4C&quot;/&gt;&lt;wsp:rsid wsp:val=&quot;00D47FDB&quot;/&gt;&lt;wsp:rsid wsp:val=&quot;00D509FA&quot;/&gt;&lt;wsp:rsid wsp:val=&quot;00D5208A&quot;/&gt;&lt;wsp:rsid wsp:val=&quot;00D526C5&quot;/&gt;&lt;wsp:rsid wsp:val=&quot;00D5305F&quot;/&gt;&lt;wsp:rsid wsp:val=&quot;00D545A7&quot;/&gt;&lt;wsp:rsid wsp:val=&quot;00D548C9&quot;/&gt;&lt;wsp:rsid wsp:val=&quot;00D5603E&quot;/&gt;&lt;wsp:rsid wsp:val=&quot;00D56DA7&quot;/&gt;&lt;wsp:rsid wsp:val=&quot;00D60C12&quot;/&gt;&lt;wsp:rsid wsp:val=&quot;00D60E7F&quot;/&gt;&lt;wsp:rsid wsp:val=&quot;00D6161F&quot;/&gt;&lt;wsp:rsid wsp:val=&quot;00D61C10&quot;/&gt;&lt;wsp:rsid wsp:val=&quot;00D62002&quot;/&gt;&lt;wsp:rsid wsp:val=&quot;00D62B9A&quot;/&gt;&lt;wsp:rsid wsp:val=&quot;00D62E96&quot;/&gt;&lt;wsp:rsid wsp:val=&quot;00D63051&quot;/&gt;&lt;wsp:rsid wsp:val=&quot;00D63811&quot;/&gt;&lt;wsp:rsid wsp:val=&quot;00D638CD&quot;/&gt;&lt;wsp:rsid wsp:val=&quot;00D638E2&quot;/&gt;&lt;wsp:rsid wsp:val=&quot;00D64169&quot;/&gt;&lt;wsp:rsid wsp:val=&quot;00D642CE&quot;/&gt;&lt;wsp:rsid wsp:val=&quot;00D6476E&quot;/&gt;&lt;wsp:rsid wsp:val=&quot;00D64788&quot;/&gt;&lt;wsp:rsid wsp:val=&quot;00D64BF7&quot;/&gt;&lt;wsp:rsid wsp:val=&quot;00D657C1&quot;/&gt;&lt;wsp:rsid wsp:val=&quot;00D6663E&quot;/&gt;&lt;wsp:rsid wsp:val=&quot;00D667B2&quot;/&gt;&lt;wsp:rsid wsp:val=&quot;00D67E0B&quot;/&gt;&lt;wsp:rsid wsp:val=&quot;00D70511&quot;/&gt;&lt;wsp:rsid wsp:val=&quot;00D70836&quot;/&gt;&lt;wsp:rsid wsp:val=&quot;00D726FC&quot;/&gt;&lt;wsp:rsid wsp:val=&quot;00D741EC&quot;/&gt;&lt;wsp:rsid wsp:val=&quot;00D7590B&quot;/&gt;&lt;wsp:rsid wsp:val=&quot;00D76340&quot;/&gt;&lt;wsp:rsid wsp:val=&quot;00D80225&quot;/&gt;&lt;wsp:rsid wsp:val=&quot;00D813AD&quot;/&gt;&lt;wsp:rsid wsp:val=&quot;00D813E8&quot;/&gt;&lt;wsp:rsid wsp:val=&quot;00D81A0B&quot;/&gt;&lt;wsp:rsid wsp:val=&quot;00D82023&quot;/&gt;&lt;wsp:rsid wsp:val=&quot;00D82E3A&quot;/&gt;&lt;wsp:rsid wsp:val=&quot;00D833D5&quot;/&gt;&lt;wsp:rsid wsp:val=&quot;00D83D6D&quot;/&gt;&lt;wsp:rsid wsp:val=&quot;00D845BB&quot;/&gt;&lt;wsp:rsid wsp:val=&quot;00D85123&quot;/&gt;&lt;wsp:rsid wsp:val=&quot;00D866C6&quot;/&gt;&lt;wsp:rsid wsp:val=&quot;00D867CF&quot;/&gt;&lt;wsp:rsid wsp:val=&quot;00D90075&quot;/&gt;&lt;wsp:rsid wsp:val=&quot;00D90D36&quot;/&gt;&lt;wsp:rsid wsp:val=&quot;00D92331&quot;/&gt;&lt;wsp:rsid wsp:val=&quot;00D92B4B&quot;/&gt;&lt;wsp:rsid wsp:val=&quot;00D94D31&quot;/&gt;&lt;wsp:rsid wsp:val=&quot;00D9580B&quot;/&gt;&lt;wsp:rsid wsp:val=&quot;00D95E9A&quot;/&gt;&lt;wsp:rsid wsp:val=&quot;00D973CC&quot;/&gt;&lt;wsp:rsid wsp:val=&quot;00D9742F&quot;/&gt;&lt;wsp:rsid wsp:val=&quot;00DA22B9&quot;/&gt;&lt;wsp:rsid wsp:val=&quot;00DA235A&quot;/&gt;&lt;wsp:rsid wsp:val=&quot;00DA36D9&quot;/&gt;&lt;wsp:rsid wsp:val=&quot;00DA41F8&quot;/&gt;&lt;wsp:rsid wsp:val=&quot;00DA48D6&quot;/&gt;&lt;wsp:rsid wsp:val=&quot;00DA7D01&quot;/&gt;&lt;wsp:rsid wsp:val=&quot;00DB0437&quot;/&gt;&lt;wsp:rsid wsp:val=&quot;00DB1308&quot;/&gt;&lt;wsp:rsid wsp:val=&quot;00DB1E8A&quot;/&gt;&lt;wsp:rsid wsp:val=&quot;00DB2BB8&quot;/&gt;&lt;wsp:rsid wsp:val=&quot;00DB2CDB&quot;/&gt;&lt;wsp:rsid wsp:val=&quot;00DB32CC&quot;/&gt;&lt;wsp:rsid wsp:val=&quot;00DB4190&quot;/&gt;&lt;wsp:rsid wsp:val=&quot;00DB43B0&quot;/&gt;&lt;wsp:rsid wsp:val=&quot;00DB5877&quot;/&gt;&lt;wsp:rsid wsp:val=&quot;00DB68E9&quot;/&gt;&lt;wsp:rsid wsp:val=&quot;00DB761D&quot;/&gt;&lt;wsp:rsid wsp:val=&quot;00DB7D41&quot;/&gt;&lt;wsp:rsid wsp:val=&quot;00DC0053&quot;/&gt;&lt;wsp:rsid wsp:val=&quot;00DC070B&quot;/&gt;&lt;wsp:rsid wsp:val=&quot;00DC1529&quot;/&gt;&lt;wsp:rsid wsp:val=&quot;00DC25CD&quot;/&gt;&lt;wsp:rsid wsp:val=&quot;00DC3016&quot;/&gt;&lt;wsp:rsid wsp:val=&quot;00DC40EC&quot;/&gt;&lt;wsp:rsid wsp:val=&quot;00DC4AA9&quot;/&gt;&lt;wsp:rsid wsp:val=&quot;00DC695D&quot;/&gt;&lt;wsp:rsid wsp:val=&quot;00DC6C0E&quot;/&gt;&lt;wsp:rsid wsp:val=&quot;00DC73C6&quot;/&gt;&lt;wsp:rsid wsp:val=&quot;00DD02FE&quot;/&gt;&lt;wsp:rsid wsp:val=&quot;00DD179D&quot;/&gt;&lt;wsp:rsid wsp:val=&quot;00DD477F&quot;/&gt;&lt;wsp:rsid wsp:val=&quot;00DD4BE3&quot;/&gt;&lt;wsp:rsid wsp:val=&quot;00DD543E&quot;/&gt;&lt;wsp:rsid wsp:val=&quot;00DD7765&quot;/&gt;&lt;wsp:rsid wsp:val=&quot;00DD7BAD&quot;/&gt;&lt;wsp:rsid wsp:val=&quot;00DE030E&quot;/&gt;&lt;wsp:rsid wsp:val=&quot;00DE24DF&quot;/&gt;&lt;wsp:rsid wsp:val=&quot;00DE24E5&quot;/&gt;&lt;wsp:rsid wsp:val=&quot;00DE31E4&quot;/&gt;&lt;wsp:rsid wsp:val=&quot;00DE33A3&quot;/&gt;&lt;wsp:rsid wsp:val=&quot;00DE40E6&quot;/&gt;&lt;wsp:rsid wsp:val=&quot;00DE543C&quot;/&gt;&lt;wsp:rsid wsp:val=&quot;00DE5D52&quot;/&gt;&lt;wsp:rsid wsp:val=&quot;00DE7A9D&quot;/&gt;&lt;wsp:rsid wsp:val=&quot;00DF0640&quot;/&gt;&lt;wsp:rsid wsp:val=&quot;00DF14E8&quot;/&gt;&lt;wsp:rsid wsp:val=&quot;00DF1CF6&quot;/&gt;&lt;wsp:rsid wsp:val=&quot;00DF1EE6&quot;/&gt;&lt;wsp:rsid wsp:val=&quot;00DF3165&quot;/&gt;&lt;wsp:rsid wsp:val=&quot;00DF38B0&quot;/&gt;&lt;wsp:rsid wsp:val=&quot;00DF5174&quot;/&gt;&lt;wsp:rsid wsp:val=&quot;00DF53D1&quot;/&gt;&lt;wsp:rsid wsp:val=&quot;00DF5BDD&quot;/&gt;&lt;wsp:rsid wsp:val=&quot;00DF618F&quot;/&gt;&lt;wsp:rsid wsp:val=&quot;00DF6838&quot;/&gt;&lt;wsp:rsid wsp:val=&quot;00E004A9&quot;/&gt;&lt;wsp:rsid wsp:val=&quot;00E03F24&quot;/&gt;&lt;wsp:rsid wsp:val=&quot;00E04547&quot;/&gt;&lt;wsp:rsid wsp:val=&quot;00E045C5&quot;/&gt;&lt;wsp:rsid wsp:val=&quot;00E056FB&quot;/&gt;&lt;wsp:rsid wsp:val=&quot;00E05BC2&quot;/&gt;&lt;wsp:rsid wsp:val=&quot;00E05C1B&quot;/&gt;&lt;wsp:rsid wsp:val=&quot;00E060EB&quot;/&gt;&lt;wsp:rsid wsp:val=&quot;00E077CF&quot;/&gt;&lt;wsp:rsid wsp:val=&quot;00E077E9&quot;/&gt;&lt;wsp:rsid wsp:val=&quot;00E07C2F&quot;/&gt;&lt;wsp:rsid wsp:val=&quot;00E07F9C&quot;/&gt;&lt;wsp:rsid wsp:val=&quot;00E10DE3&quot;/&gt;&lt;wsp:rsid wsp:val=&quot;00E122B7&quot;/&gt;&lt;wsp:rsid wsp:val=&quot;00E12D2E&quot;/&gt;&lt;wsp:rsid wsp:val=&quot;00E13857&quot;/&gt;&lt;wsp:rsid wsp:val=&quot;00E1464B&quot;/&gt;&lt;wsp:rsid wsp:val=&quot;00E1667A&quot;/&gt;&lt;wsp:rsid wsp:val=&quot;00E16A38&quot;/&gt;&lt;wsp:rsid wsp:val=&quot;00E174A5&quot;/&gt;&lt;wsp:rsid wsp:val=&quot;00E17CDF&quot;/&gt;&lt;wsp:rsid wsp:val=&quot;00E2014D&quot;/&gt;&lt;wsp:rsid wsp:val=&quot;00E20589&quot;/&gt;&lt;wsp:rsid wsp:val=&quot;00E20DE8&quot;/&gt;&lt;wsp:rsid wsp:val=&quot;00E25B95&quot;/&gt;&lt;wsp:rsid wsp:val=&quot;00E260F5&quot;/&gt;&lt;wsp:rsid wsp:val=&quot;00E262DC&quot;/&gt;&lt;wsp:rsid wsp:val=&quot;00E30586&quot;/&gt;&lt;wsp:rsid wsp:val=&quot;00E31230&quot;/&gt;&lt;wsp:rsid wsp:val=&quot;00E31D3A&quot;/&gt;&lt;wsp:rsid wsp:val=&quot;00E328D2&quot;/&gt;&lt;wsp:rsid wsp:val=&quot;00E33273&quot;/&gt;&lt;wsp:rsid wsp:val=&quot;00E334F1&quot;/&gt;&lt;wsp:rsid wsp:val=&quot;00E33C03&quot;/&gt;&lt;wsp:rsid wsp:val=&quot;00E355E6&quot;/&gt;&lt;wsp:rsid wsp:val=&quot;00E35A1F&quot;/&gt;&lt;wsp:rsid wsp:val=&quot;00E35DA1&quot;/&gt;&lt;wsp:rsid wsp:val=&quot;00E364A9&quot;/&gt;&lt;wsp:rsid wsp:val=&quot;00E36F9A&quot;/&gt;&lt;wsp:rsid wsp:val=&quot;00E413AF&quot;/&gt;&lt;wsp:rsid wsp:val=&quot;00E414DD&quot;/&gt;&lt;wsp:rsid wsp:val=&quot;00E4151C&quot;/&gt;&lt;wsp:rsid wsp:val=&quot;00E42115&quot;/&gt;&lt;wsp:rsid wsp:val=&quot;00E427A3&quot;/&gt;&lt;wsp:rsid wsp:val=&quot;00E42E5C&quot;/&gt;&lt;wsp:rsid wsp:val=&quot;00E43FF5&quot;/&gt;&lt;wsp:rsid wsp:val=&quot;00E44FFE&quot;/&gt;&lt;wsp:rsid wsp:val=&quot;00E4568A&quot;/&gt;&lt;wsp:rsid wsp:val=&quot;00E457DF&quot;/&gt;&lt;wsp:rsid wsp:val=&quot;00E45E26&quot;/&gt;&lt;wsp:rsid wsp:val=&quot;00E479A9&quot;/&gt;&lt;wsp:rsid wsp:val=&quot;00E47FBE&quot;/&gt;&lt;wsp:rsid wsp:val=&quot;00E51614&quot;/&gt;&lt;wsp:rsid wsp:val=&quot;00E52424&quot;/&gt;&lt;wsp:rsid wsp:val=&quot;00E532E1&quot;/&gt;&lt;wsp:rsid wsp:val=&quot;00E53501&quot;/&gt;&lt;wsp:rsid wsp:val=&quot;00E558FE&quot;/&gt;&lt;wsp:rsid wsp:val=&quot;00E5618E&quot;/&gt;&lt;wsp:rsid wsp:val=&quot;00E566F2&quot;/&gt;&lt;wsp:rsid wsp:val=&quot;00E570F8&quot;/&gt;&lt;wsp:rsid wsp:val=&quot;00E57384&quot;/&gt;&lt;wsp:rsid wsp:val=&quot;00E57DE0&quot;/&gt;&lt;wsp:rsid wsp:val=&quot;00E601DD&quot;/&gt;&lt;wsp:rsid wsp:val=&quot;00E60A3C&quot;/&gt;&lt;wsp:rsid wsp:val=&quot;00E614F2&quot;/&gt;&lt;wsp:rsid wsp:val=&quot;00E61817&quot;/&gt;&lt;wsp:rsid wsp:val=&quot;00E61B54&quot;/&gt;&lt;wsp:rsid wsp:val=&quot;00E62225&quot;/&gt;&lt;wsp:rsid wsp:val=&quot;00E62B29&quot;/&gt;&lt;wsp:rsid wsp:val=&quot;00E643D5&quot;/&gt;&lt;wsp:rsid wsp:val=&quot;00E645B2&quot;/&gt;&lt;wsp:rsid wsp:val=&quot;00E6500A&quot;/&gt;&lt;wsp:rsid wsp:val=&quot;00E65EB8&quot;/&gt;&lt;wsp:rsid wsp:val=&quot;00E65EDC&quot;/&gt;&lt;wsp:rsid wsp:val=&quot;00E66208&quot;/&gt;&lt;wsp:rsid wsp:val=&quot;00E66C94&quot;/&gt;&lt;wsp:rsid wsp:val=&quot;00E67054&quot;/&gt;&lt;wsp:rsid wsp:val=&quot;00E67499&quot;/&gt;&lt;wsp:rsid wsp:val=&quot;00E714A3&quot;/&gt;&lt;wsp:rsid wsp:val=&quot;00E71C20&quot;/&gt;&lt;wsp:rsid wsp:val=&quot;00E722EE&quot;/&gt;&lt;wsp:rsid wsp:val=&quot;00E724DC&quot;/&gt;&lt;wsp:rsid wsp:val=&quot;00E72841&quot;/&gt;&lt;wsp:rsid wsp:val=&quot;00E72FB1&quot;/&gt;&lt;wsp:rsid wsp:val=&quot;00E731FB&quot;/&gt;&lt;wsp:rsid wsp:val=&quot;00E73279&quot;/&gt;&lt;wsp:rsid wsp:val=&quot;00E742DC&quot;/&gt;&lt;wsp:rsid wsp:val=&quot;00E7441F&quot;/&gt;&lt;wsp:rsid wsp:val=&quot;00E74683&quot;/&gt;&lt;wsp:rsid wsp:val=&quot;00E74FA2&quot;/&gt;&lt;wsp:rsid wsp:val=&quot;00E7564A&quot;/&gt;&lt;wsp:rsid wsp:val=&quot;00E75FDA&quot;/&gt;&lt;wsp:rsid wsp:val=&quot;00E76173&quot;/&gt;&lt;wsp:rsid wsp:val=&quot;00E76458&quot;/&gt;&lt;wsp:rsid wsp:val=&quot;00E77432&quot;/&gt;&lt;wsp:rsid wsp:val=&quot;00E80F83&quot;/&gt;&lt;wsp:rsid wsp:val=&quot;00E82089&quot;/&gt;&lt;wsp:rsid wsp:val=&quot;00E82E03&quot;/&gt;&lt;wsp:rsid wsp:val=&quot;00E84E3D&quot;/&gt;&lt;wsp:rsid wsp:val=&quot;00E8562D&quot;/&gt;&lt;wsp:rsid wsp:val=&quot;00E867BC&quot;/&gt;&lt;wsp:rsid wsp:val=&quot;00E90EB0&quot;/&gt;&lt;wsp:rsid wsp:val=&quot;00E92DF8&quot;/&gt;&lt;wsp:rsid wsp:val=&quot;00E9303C&quot;/&gt;&lt;wsp:rsid wsp:val=&quot;00E94598&quot;/&gt;&lt;wsp:rsid wsp:val=&quot;00E961C6&quot;/&gt;&lt;wsp:rsid wsp:val=&quot;00E962E6&quot;/&gt;&lt;wsp:rsid wsp:val=&quot;00E9663C&quot;/&gt;&lt;wsp:rsid wsp:val=&quot;00E97245&quot;/&gt;&lt;wsp:rsid wsp:val=&quot;00E974A6&quot;/&gt;&lt;wsp:rsid wsp:val=&quot;00EA1435&quot;/&gt;&lt;wsp:rsid wsp:val=&quot;00EA14DE&quot;/&gt;&lt;wsp:rsid wsp:val=&quot;00EA3BA2&quot;/&gt;&lt;wsp:rsid wsp:val=&quot;00EA4C54&quot;/&gt;&lt;wsp:rsid wsp:val=&quot;00EA56BA&quot;/&gt;&lt;wsp:rsid wsp:val=&quot;00EA6721&quot;/&gt;&lt;wsp:rsid wsp:val=&quot;00EA6E5C&quot;/&gt;&lt;wsp:rsid wsp:val=&quot;00EA7DC2&quot;/&gt;&lt;wsp:rsid wsp:val=&quot;00EB02C3&quot;/&gt;&lt;wsp:rsid wsp:val=&quot;00EB113D&quot;/&gt;&lt;wsp:rsid wsp:val=&quot;00EB17D9&quot;/&gt;&lt;wsp:rsid wsp:val=&quot;00EB190E&quot;/&gt;&lt;wsp:rsid wsp:val=&quot;00EB2217&quot;/&gt;&lt;wsp:rsid wsp:val=&quot;00EB27C5&quot;/&gt;&lt;wsp:rsid wsp:val=&quot;00EB2F31&quot;/&gt;&lt;wsp:rsid wsp:val=&quot;00EB3C4E&quot;/&gt;&lt;wsp:rsid wsp:val=&quot;00EB512A&quot;/&gt;&lt;wsp:rsid wsp:val=&quot;00EB55A9&quot;/&gt;&lt;wsp:rsid wsp:val=&quot;00EB72BA&quot;/&gt;&lt;wsp:rsid wsp:val=&quot;00EB73A3&quot;/&gt;&lt;wsp:rsid wsp:val=&quot;00EB7D9E&quot;/&gt;&lt;wsp:rsid wsp:val=&quot;00EC0168&quot;/&gt;&lt;wsp:rsid wsp:val=&quot;00EC13A1&quot;/&gt;&lt;wsp:rsid wsp:val=&quot;00EC29C5&quot;/&gt;&lt;wsp:rsid wsp:val=&quot;00EC2A5C&quot;/&gt;&lt;wsp:rsid wsp:val=&quot;00EC2F37&quot;/&gt;&lt;wsp:rsid wsp:val=&quot;00EC2FE0&quot;/&gt;&lt;wsp:rsid wsp:val=&quot;00EC42BE&quot;/&gt;&lt;wsp:rsid wsp:val=&quot;00EC5A7E&quot;/&gt;&lt;wsp:rsid wsp:val=&quot;00EC7B83&quot;/&gt;&lt;wsp:rsid wsp:val=&quot;00ED0B57&quot;/&gt;&lt;wsp:rsid wsp:val=&quot;00ED17B8&quot;/&gt;&lt;wsp:rsid wsp:val=&quot;00ED188D&quot;/&gt;&lt;wsp:rsid wsp:val=&quot;00ED20E9&quot;/&gt;&lt;wsp:rsid wsp:val=&quot;00ED46C5&quot;/&gt;&lt;wsp:rsid wsp:val=&quot;00ED620B&quot;/&gt;&lt;wsp:rsid wsp:val=&quot;00EE0EA9&quot;/&gt;&lt;wsp:rsid wsp:val=&quot;00EE2172&quot;/&gt;&lt;wsp:rsid wsp:val=&quot;00EE313C&quot;/&gt;&lt;wsp:rsid wsp:val=&quot;00EE3535&quot;/&gt;&lt;wsp:rsid wsp:val=&quot;00EE39D2&quot;/&gt;&lt;wsp:rsid wsp:val=&quot;00EE457C&quot;/&gt;&lt;wsp:rsid wsp:val=&quot;00EE6924&quot;/&gt;&lt;wsp:rsid wsp:val=&quot;00EF006A&quot;/&gt;&lt;wsp:rsid wsp:val=&quot;00EF033F&quot;/&gt;&lt;wsp:rsid wsp:val=&quot;00EF0BA8&quot;/&gt;&lt;wsp:rsid wsp:val=&quot;00EF1DBE&quot;/&gt;&lt;wsp:rsid wsp:val=&quot;00EF20B7&quot;/&gt;&lt;wsp:rsid wsp:val=&quot;00EF2DD9&quot;/&gt;&lt;wsp:rsid wsp:val=&quot;00EF485F&quot;/&gt;&lt;wsp:rsid wsp:val=&quot;00EF60D4&quot;/&gt;&lt;wsp:rsid wsp:val=&quot;00EF6BDA&quot;/&gt;&lt;wsp:rsid wsp:val=&quot;00EF7D7F&quot;/&gt;&lt;wsp:rsid wsp:val=&quot;00F00AF0&quot;/&gt;&lt;wsp:rsid wsp:val=&quot;00F01393&quot;/&gt;&lt;wsp:rsid wsp:val=&quot;00F030F0&quot;/&gt;&lt;wsp:rsid wsp:val=&quot;00F03739&quot;/&gt;&lt;wsp:rsid wsp:val=&quot;00F04568&quot;/&gt;&lt;wsp:rsid wsp:val=&quot;00F057BB&quot;/&gt;&lt;wsp:rsid wsp:val=&quot;00F05939&quot;/&gt;&lt;wsp:rsid wsp:val=&quot;00F05E19&quot;/&gt;&lt;wsp:rsid wsp:val=&quot;00F077AD&quot;/&gt;&lt;wsp:rsid wsp:val=&quot;00F07935&quot;/&gt;&lt;wsp:rsid wsp:val=&quot;00F1071A&quot;/&gt;&lt;wsp:rsid wsp:val=&quot;00F11520&quot;/&gt;&lt;wsp:rsid wsp:val=&quot;00F1165B&quot;/&gt;&lt;wsp:rsid wsp:val=&quot;00F1244C&quot;/&gt;&lt;wsp:rsid wsp:val=&quot;00F13AFA&quot;/&gt;&lt;wsp:rsid wsp:val=&quot;00F158DF&quot;/&gt;&lt;wsp:rsid wsp:val=&quot;00F1638A&quot;/&gt;&lt;wsp:rsid wsp:val=&quot;00F17ADC&quot;/&gt;&lt;wsp:rsid wsp:val=&quot;00F20267&quot;/&gt;&lt;wsp:rsid wsp:val=&quot;00F21EE9&quot;/&gt;&lt;wsp:rsid wsp:val=&quot;00F22E8F&quot;/&gt;&lt;wsp:rsid wsp:val=&quot;00F25B38&quot;/&gt;&lt;wsp:rsid wsp:val=&quot;00F25D98&quot;/&gt;&lt;wsp:rsid wsp:val=&quot;00F265BC&quot;/&gt;&lt;wsp:rsid wsp:val=&quot;00F26D9D&quot;/&gt;&lt;wsp:rsid wsp:val=&quot;00F26EB0&quot;/&gt;&lt;wsp:rsid wsp:val=&quot;00F26F13&quot;/&gt;&lt;wsp:rsid wsp:val=&quot;00F270FC&quot;/&gt;&lt;wsp:rsid wsp:val=&quot;00F300FB&quot;/&gt;&lt;wsp:rsid wsp:val=&quot;00F3061B&quot;/&gt;&lt;wsp:rsid wsp:val=&quot;00F30810&quot;/&gt;&lt;wsp:rsid wsp:val=&quot;00F31404&quot;/&gt;&lt;wsp:rsid wsp:val=&quot;00F32E4B&quot;/&gt;&lt;wsp:rsid wsp:val=&quot;00F343F6&quot;/&gt;&lt;wsp:rsid wsp:val=&quot;00F36C5D&quot;/&gt;&lt;wsp:rsid wsp:val=&quot;00F37677&quot;/&gt;&lt;wsp:rsid wsp:val=&quot;00F37A5A&quot;/&gt;&lt;wsp:rsid wsp:val=&quot;00F37ED4&quot;/&gt;&lt;wsp:rsid wsp:val=&quot;00F41644&quot;/&gt;&lt;wsp:rsid wsp:val=&quot;00F42C5F&quot;/&gt;&lt;wsp:rsid wsp:val=&quot;00F431BB&quot;/&gt;&lt;wsp:rsid wsp:val=&quot;00F435D4&quot;/&gt;&lt;wsp:rsid wsp:val=&quot;00F45882&quot;/&gt;&lt;wsp:rsid wsp:val=&quot;00F45898&quot;/&gt;&lt;wsp:rsid wsp:val=&quot;00F469DC&quot;/&gt;&lt;wsp:rsid wsp:val=&quot;00F47785&quot;/&gt;&lt;wsp:rsid wsp:val=&quot;00F47E44&quot;/&gt;&lt;wsp:rsid wsp:val=&quot;00F504D0&quot;/&gt;&lt;wsp:rsid wsp:val=&quot;00F50F02&quot;/&gt;&lt;wsp:rsid wsp:val=&quot;00F51BEC&quot;/&gt;&lt;wsp:rsid wsp:val=&quot;00F53F6F&quot;/&gt;&lt;wsp:rsid wsp:val=&quot;00F555E7&quot;/&gt;&lt;wsp:rsid wsp:val=&quot;00F556D2&quot;/&gt;&lt;wsp:rsid wsp:val=&quot;00F5665F&quot;/&gt;&lt;wsp:rsid wsp:val=&quot;00F56C19&quot;/&gt;&lt;wsp:rsid wsp:val=&quot;00F56CA8&quot;/&gt;&lt;wsp:rsid wsp:val=&quot;00F600F5&quot;/&gt;&lt;wsp:rsid wsp:val=&quot;00F60573&quot;/&gt;&lt;wsp:rsid wsp:val=&quot;00F61488&quot;/&gt;&lt;wsp:rsid wsp:val=&quot;00F61D42&quot;/&gt;&lt;wsp:rsid wsp:val=&quot;00F627BC&quot;/&gt;&lt;wsp:rsid wsp:val=&quot;00F62A8E&quot;/&gt;&lt;wsp:rsid wsp:val=&quot;00F6323A&quot;/&gt;&lt;wsp:rsid wsp:val=&quot;00F6363A&quot;/&gt;&lt;wsp:rsid wsp:val=&quot;00F63C74&quot;/&gt;&lt;wsp:rsid wsp:val=&quot;00F648EC&quot;/&gt;&lt;wsp:rsid wsp:val=&quot;00F64ADA&quot;/&gt;&lt;wsp:rsid wsp:val=&quot;00F657B3&quot;/&gt;&lt;wsp:rsid wsp:val=&quot;00F66BBF&quot;/&gt;&lt;wsp:rsid wsp:val=&quot;00F66D81&quot;/&gt;&lt;wsp:rsid wsp:val=&quot;00F67A43&quot;/&gt;&lt;wsp:rsid wsp:val=&quot;00F67B5F&quot;/&gt;&lt;wsp:rsid wsp:val=&quot;00F701C7&quot;/&gt;&lt;wsp:rsid wsp:val=&quot;00F71F95&quot;/&gt;&lt;wsp:rsid wsp:val=&quot;00F728E4&quot;/&gt;&lt;wsp:rsid wsp:val=&quot;00F73E3E&quot;/&gt;&lt;wsp:rsid wsp:val=&quot;00F73EFB&quot;/&gt;&lt;wsp:rsid wsp:val=&quot;00F76C8C&quot;/&gt;&lt;wsp:rsid wsp:val=&quot;00F77711&quot;/&gt;&lt;wsp:rsid wsp:val=&quot;00F82E70&quot;/&gt;&lt;wsp:rsid wsp:val=&quot;00F83E01&quot;/&gt;&lt;wsp:rsid wsp:val=&quot;00F84046&quot;/&gt;&lt;wsp:rsid wsp:val=&quot;00F84210&quot;/&gt;&lt;wsp:rsid wsp:val=&quot;00F84BBE&quot;/&gt;&lt;wsp:rsid wsp:val=&quot;00F854F0&quot;/&gt;&lt;wsp:rsid wsp:val=&quot;00F865E8&quot;/&gt;&lt;wsp:rsid wsp:val=&quot;00F9052F&quot;/&gt;&lt;wsp:rsid wsp:val=&quot;00F9187C&quot;/&gt;&lt;wsp:rsid wsp:val=&quot;00F9272D&quot;/&gt;&lt;wsp:rsid wsp:val=&quot;00F92D75&quot;/&gt;&lt;wsp:rsid wsp:val=&quot;00F93444&quot;/&gt;&lt;wsp:rsid wsp:val=&quot;00F93FA7&quot;/&gt;&lt;wsp:rsid wsp:val=&quot;00F943CD&quot;/&gt;&lt;wsp:rsid wsp:val=&quot;00F95F33&quot;/&gt;&lt;wsp:rsid wsp:val=&quot;00F960D0&quot;/&gt;&lt;wsp:rsid wsp:val=&quot;00F973F2&quot;/&gt;&lt;wsp:rsid wsp:val=&quot;00F97B5C&quot;/&gt;&lt;wsp:rsid wsp:val=&quot;00F97BD6&quot;/&gt;&lt;wsp:rsid wsp:val=&quot;00FA098A&quot;/&gt;&lt;wsp:rsid wsp:val=&quot;00FA1695&quot;/&gt;&lt;wsp:rsid wsp:val=&quot;00FA1B5D&quot;/&gt;&lt;wsp:rsid wsp:val=&quot;00FA2A2B&quot;/&gt;&lt;wsp:rsid wsp:val=&quot;00FA2CF7&quot;/&gt;&lt;wsp:rsid wsp:val=&quot;00FA3312&quot;/&gt;&lt;wsp:rsid wsp:val=&quot;00FA3CDE&quot;/&gt;&lt;wsp:rsid wsp:val=&quot;00FA43CE&quot;/&gt;&lt;wsp:rsid wsp:val=&quot;00FA7BE4&quot;/&gt;&lt;wsp:rsid wsp:val=&quot;00FA7D60&quot;/&gt;&lt;wsp:rsid wsp:val=&quot;00FA7DB9&quot;/&gt;&lt;wsp:rsid wsp:val=&quot;00FA7DCE&quot;/&gt;&lt;wsp:rsid wsp:val=&quot;00FB0A93&quot;/&gt;&lt;wsp:rsid wsp:val=&quot;00FB0BF3&quot;/&gt;&lt;wsp:rsid wsp:val=&quot;00FB0E1F&quot;/&gt;&lt;wsp:rsid wsp:val=&quot;00FB1086&quot;/&gt;&lt;wsp:rsid wsp:val=&quot;00FB13B8&quot;/&gt;&lt;wsp:rsid wsp:val=&quot;00FB1617&quot;/&gt;&lt;wsp:rsid wsp:val=&quot;00FB1B6F&quot;/&gt;&lt;wsp:rsid wsp:val=&quot;00FB1EE9&quot;/&gt;&lt;wsp:rsid wsp:val=&quot;00FB3806&quot;/&gt;&lt;wsp:rsid wsp:val=&quot;00FB3B3C&quot;/&gt;&lt;wsp:rsid wsp:val=&quot;00FB3B6F&quot;/&gt;&lt;wsp:rsid wsp:val=&quot;00FB459C&quot;/&gt;&lt;wsp:rsid wsp:val=&quot;00FB5A87&quot;/&gt;&lt;wsp:rsid wsp:val=&quot;00FB61D8&quot;/&gt;&lt;wsp:rsid wsp:val=&quot;00FB6386&quot;/&gt;&lt;wsp:rsid wsp:val=&quot;00FB7F50&quot;/&gt;&lt;wsp:rsid wsp:val=&quot;00FC0C0B&quot;/&gt;&lt;wsp:rsid wsp:val=&quot;00FC29D3&quot;/&gt;&lt;wsp:rsid wsp:val=&quot;00FC3BA5&quot;/&gt;&lt;wsp:rsid wsp:val=&quot;00FC3D31&quot;/&gt;&lt;wsp:rsid wsp:val=&quot;00FC4D53&quot;/&gt;&lt;wsp:rsid wsp:val=&quot;00FC4F4B&quot;/&gt;&lt;wsp:rsid wsp:val=&quot;00FC55A9&quot;/&gt;&lt;wsp:rsid wsp:val=&quot;00FC6878&quot;/&gt;&lt;wsp:rsid wsp:val=&quot;00FC790C&quot;/&gt;&lt;wsp:rsid wsp:val=&quot;00FD10E6&quot;/&gt;&lt;wsp:rsid wsp:val=&quot;00FD15BB&quot;/&gt;&lt;wsp:rsid wsp:val=&quot;00FD21C9&quot;/&gt;&lt;wsp:rsid wsp:val=&quot;00FD2CE7&quot;/&gt;&lt;wsp:rsid wsp:val=&quot;00FD32A7&quot;/&gt;&lt;wsp:rsid wsp:val=&quot;00FD34FC&quot;/&gt;&lt;wsp:rsid wsp:val=&quot;00FD4387&quot;/&gt;&lt;wsp:rsid wsp:val=&quot;00FD560C&quot;/&gt;&lt;wsp:rsid wsp:val=&quot;00FD6A36&quot;/&gt;&lt;wsp:rsid wsp:val=&quot;00FE1386&quot;/&gt;&lt;wsp:rsid wsp:val=&quot;00FE16C9&quot;/&gt;&lt;wsp:rsid wsp:val=&quot;00FE3671&quot;/&gt;&lt;wsp:rsid wsp:val=&quot;00FE43E8&quot;/&gt;&lt;wsp:rsid wsp:val=&quot;00FE4FF8&quot;/&gt;&lt;wsp:rsid wsp:val=&quot;00FE54F8&quot;/&gt;&lt;wsp:rsid wsp:val=&quot;00FE578A&quot;/&gt;&lt;wsp:rsid wsp:val=&quot;00FE7AC2&quot;/&gt;&lt;wsp:rsid wsp:val=&quot;00FE7ECF&quot;/&gt;&lt;wsp:rsid wsp:val=&quot;00FF1639&quot;/&gt;&lt;wsp:rsid wsp:val=&quot;00FF1CD5&quot;/&gt;&lt;wsp:rsid wsp:val=&quot;00FF2846&quot;/&gt;&lt;wsp:rsid wsp:val=&quot;00FF28B3&quot;/&gt;&lt;wsp:rsid wsp:val=&quot;00FF39F7&quot;/&gt;&lt;wsp:rsid wsp:val=&quot;00FF4A71&quot;/&gt;&lt;wsp:rsid wsp:val=&quot;00FF4EBA&quot;/&gt;&lt;wsp:rsid wsp:val=&quot;00FF6655&quot;/&gt;&lt;wsp:rsid wsp:val=&quot;00FF66D5&quot;/&gt;&lt;wsp:rsid wsp:val=&quot;00FF68CF&quot;/&gt;&lt;/wsp:rsids&gt;&lt;/w:docPr&gt;&lt;w:body&gt;&lt;wx:sect&gt;&lt;w:p wsp:rsidR=&quot;00000000&quot; wsp:rsidRPr=&quot;002E6E27&quot; wsp:rsidRDefault=&quot;002E6E27&quot; wsp:rsidP=&quot;002E6E27&quot;&gt;&lt;m:oMathPara&gt;&lt;m:oMath&gt;&lt;m:sSub&gt;&lt;m:sSub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sSubPr&gt;&lt;m:e&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X=I&lt;/m:t&gt;&lt;/m:r&gt;&lt;/m:e&gt;&lt;m:sub&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o1&lt;/m:t&gt;&lt;/m:r&gt;&lt;/m:sub&gt;&lt;/m:sSub&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lt;/m:t&gt;&lt;/m:r&gt;&lt;m:sSub&gt;&lt;m:sSub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sSubPr&gt;&lt;m:e&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I&lt;/m:t&gt;&lt;/m:r&gt;&lt;/m:e&gt;&lt;m:sub&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o2&lt;/m:t&gt;&lt;/m:r&gt;&lt;/m:sub&gt;&lt;/m:sSub&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10&lt;/m:t&gt;&lt;/m:r&gt;&lt;m:sSub&gt;&lt;m:sSub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sSubPr&gt;&lt;m:e&gt;&lt;m:r&gt;&lt;m:rPr&gt;&lt;m:sty m:val=&quot;p&quot;/&gt;&lt;/m:rPr&gt;&lt;w:rPr&gt;&lt;w:rFonts w:ascii=&quot;Cambria Math&quot; w:fareast=&quot;SimSun&quot; w:h-ansi=&quot;Cambria Math&quot; w:cs=&quot;Times New Roman&quot;/&gt;&lt;wx:font wx:val=&quot;Cambria Math&quot;/&gt;&lt;w:sz w:val=&quot;22&quot;/&gt;&lt;w:sz-cs w:val=&quot;22&quot;/&gt;&lt;w:lang w:val=&quot;EN-US&quot; w:fareast=&quot;ZH-CN&quot;/&gt;&lt;/w:rPr&gt;&lt;m:t&gt;log&lt;/m:t&gt;&lt;/m:r&gt;&lt;/m:e&gt;&lt;m:sub&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10&lt;/m:t&gt;&lt;/m:r&gt;&lt;/m:sub&gt;&lt;/m:sSub&gt;&lt;m:d&gt;&lt;m:d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dPr&gt;&lt;m:e&gt;&lt;m:f&gt;&lt;m:f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fPr&gt;&lt;m:num&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1+&lt;/m:t&gt;&lt;/m:r&gt;&lt;m:sSub&gt;&lt;m:sSubPr&gt;&lt;m:ctrlPr&gt;&lt;w:rPr&gt;&lt;w:rFonts w:ascii=&quot;Cambria Math&quot; w:fareast=&quot;SimSun&quot; w:h-ansi=&quot;Cambria Math&quot; w:cs=&quot;Times New Roman&quot;/&gt;&lt;wx:font wx:val=&quot;Cambria Math&quot;/&gt;&lt;w:sz w:val=&quot;22&quot;/&gt;&lt;w:sz-cs w:val=&quot;22&quot;/&gt;&lt;w:lang w:val=&quot;EN-US&quot; w:fareast=&quot;ZH-CN&quot;/&gt;&lt;/w:rPr&gt;&lt;/m:ctrlPr&gt;&lt;/m:sSubPr&gt;&lt;m:e&gt;&lt;m:r&gt;&lt;m:rPr&gt;&lt;m:sty m:val=&quot;p&quot;/&gt;&lt;/m:rPr&gt;&lt;w:rPr&gt;&lt;w:rFonts w:ascii=&quot;Cambria Math&quot; w:fareast=&quot;SimSun&quot; w:h-ansi=&quot;Cambria Math&quot; w:cs=&quot;Times New Roman&quot;/&gt;&lt;wx:font wx:val=&quot;Cambria Math&quot;/&gt;&lt;w:sz w:val=&quot;22&quot;/&gt;&lt;w:sz-cs w:val=&quot;22&quot;/&gt;&lt;w:lang w:val=&quot;EN-US&quot; w:fareast=&quot;ZH-CN&quot;/&gt;&lt;/w:rPr&gt;&lt;m:t&gt;I&lt;/m:t&gt;&lt;/m:r&gt;&lt;/m:e&gt;&lt;m:sub&gt;&lt;m:r&gt;&lt;m:rPr&gt;&lt;m:sty m:val=&quot;p&quot;/&gt;&lt;/m:rPr&gt;&lt;w:rPr&gt;&lt;w:rFonts w:ascii=&quot;Cambria Math&quot; w:fareast=&quot;SimSun&quot; w:h-ansi=&quot;Cambria Math&quot; w:cs=&quot;Times New Roman&quot;/&gt;&lt;wx:font wx:val=&quot;Cambria Math&quot;/&gt;&lt;w:sz w:val=&quot;22&quot;/&gt;&lt;w:sz-cs w:val=&quot;22&quot;/&gt;&lt;w:lang w:val=&quot;EN-US&quot; w:fareast=&quot;ZH-CN&quot;/&gt;&lt;/w:rPr&gt;&lt;m:t&gt;ot1&lt;/m:t&gt;&lt;/m:r&gt;&lt;/m:sub&gt;&lt;/m:sSub&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ÃŠs&lt;/m:t&gt;&lt;/m:r&gt;&lt;/m:num&gt;&lt;m:den&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1+&lt;/m:t&gt;&lt;/m:r&gt;&lt;m:sSub&gt;&lt;m:sSubPr&gt;&lt;m:ctrlPr&gt;&lt;w:rPr&gt;&lt;w:rFonts w:ascii=&quot;Cambria Math&quot; w:fareast=&quot;SimSun&quot; w:h-ansi=&quot;Cambria Math&quot; w:cs=&quot;Times New Roman&quot;/&gt;&lt;wx:font wx:val=&quot;Cambria Math&quot;/&gt;&lt;w:sz w:val=&quot;22&quot;/&gt;&lt;w:sz-cs w:val=&quot;22&quot;/&gt;&lt;w:lang w:val=&quot;EN-US&quot; w:fareast=&quot;ZH-CN&quot;/&gt;&lt;/w:rPr&gt;&lt;/m:ctrlPr&gt;&lt;/m:sSubPr&gt;&lt;m:e&gt;&lt;m:r&gt;&lt;m:rPr&gt;&lt;m:sty m:val=&quot;p&quot;/&gt;&lt;/m:rPr&gt;&lt;w:rPr&gt;&lt;w:rFonts w:ascii=&quot;Cambria Math&quot; w:fareast=&quot;SimSun&quot; w:h-ansi=&quot;Cambria Math&quot; w:cs=&quot;Times New Roman&quot;/&gt;&lt;wx:font wx:val=&quot;Cambria Math&quot;/&gt;&lt;w:sz w:val=&quot;22&quot;/&gt;&lt;w:sz-cs w:val=&quot;22&quot;/&gt;&lt;w:lang w:val=&quot;EN-US&quot; w:fareast=&quot;ZH-CN&quot;/&gt;&lt;/w:rPr&gt;&lt;m:t&gt;I&lt;/m:t&gt;&lt;/m:r&gt;&lt;/m:e&gt;&lt;m:sub&gt;&lt;m:r&gt;&lt;m:rPr&gt;&lt;m:sty m:val=&quot;p&quot;/&gt;&lt;/m:rPr&gt;&lt;w:rPr&gt;&lt;w:rFonts w:ascii=&quot;Cambria Math&quot; w:fareast=&quot;SimSun&quot; w:h-ansi=&quot;Cambria Math&quot; w:cs=&quot;Times New Roman&quot;/&gt;&lt;wx:font wx:val=&quot;Cambria Math&quot;/&gt;&lt;w:sz w:val=&quot;22&quot;/&gt;&lt;w:sz-cs w:val=&quot;22&quot;/&gt;&lt;w:lang w:val=&quot;EN-US&quot; w:fareast=&quot;ZH-CN&quot;/&gt;&lt;/w:rPr&gt;&lt;m:t&gt;ot2&lt;/m:t&gt;&lt;/m:r&gt;&lt;/m:sub&gt;&lt;/m:sSub&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ÃŠs&lt;/m:t&gt;&lt;/m:r&gt;&lt;/m:den&gt;&lt;/m:f&gt;&lt;/m:e&gt;&lt;/m:d&gt;&lt;/m:oMath&gt;&lt;/m:oMathPara&gt;&lt;/w:p&gt;&lt;w:sectPr wsp:rsidR=&quot;00000000&quot; wsp:rsidRPr=&quot;002E6E27&quot;&gt;&lt;w:pgSz w:w=&quot;12240&quot; w:h=&quot;15840&quot;/&gt;&lt;w:pgMar w:top=&quot;1417&quot; w:right=&quot;1417&quot; w:bottom=&quot;1417&quot; w:left=&quot;1417&quot; w:header=&quot;720&quot; w:footer=&quot;720&quot; w:gutter=&quot;0&quot;/&gt;&lt;w:cols w:space=&quot;720&quot;/&gt;&lt;/w:sectPr&gt;&lt;/wx:sect&gt;&lt;/w:body&gt;&lt;/w:wordDocument&gt;">
            <v:imagedata r:id="rId13" o:title="" chromakey="white"/>
          </v:shape>
        </w:pict>
      </w:r>
      <w:r w:rsidR="00CA14DB">
        <w:t>.</w:t>
      </w:r>
    </w:p>
    <w:p w:rsidR="00372A55" w:rsidRPr="00DB32CC" w:rsidRDefault="0080532D" w:rsidP="00372A55">
      <w:r>
        <w:t>In earlier analysis [2] we proposed a single test case in AWGN, where an inter-frequency neighbour cell is measured. The following SINR levels were proposed:</w:t>
      </w:r>
    </w:p>
    <w:p w:rsidR="00372A55" w:rsidRPr="00DB32CC" w:rsidRDefault="001747E4" w:rsidP="00372A55">
      <w:pPr>
        <w:pStyle w:val="ListParagraph"/>
        <w:numPr>
          <w:ilvl w:val="0"/>
          <w:numId w:val="38"/>
        </w:numPr>
        <w:rPr>
          <w:lang w:val="en-US"/>
        </w:rPr>
      </w:pPr>
      <w:proofErr w:type="spellStart"/>
      <w:r>
        <w:rPr>
          <w:lang w:val="en-US"/>
        </w:rPr>
        <w:t>Ês</w:t>
      </w:r>
      <w:proofErr w:type="spellEnd"/>
      <w:r>
        <w:rPr>
          <w:lang w:val="en-US"/>
        </w:rPr>
        <w:t xml:space="preserve">/Iot1 </w:t>
      </w:r>
      <w:r w:rsidR="00372A55" w:rsidRPr="00DB32CC">
        <w:rPr>
          <w:lang w:val="en-US"/>
        </w:rPr>
        <w:t xml:space="preserve"> -3 dB</w:t>
      </w:r>
    </w:p>
    <w:p w:rsidR="00372A55" w:rsidRDefault="001747E4" w:rsidP="00372A55">
      <w:pPr>
        <w:pStyle w:val="ListParagraph"/>
        <w:numPr>
          <w:ilvl w:val="0"/>
          <w:numId w:val="38"/>
        </w:numPr>
        <w:rPr>
          <w:lang w:val="en-US"/>
        </w:rPr>
      </w:pPr>
      <w:proofErr w:type="spellStart"/>
      <w:r>
        <w:rPr>
          <w:lang w:val="en-US"/>
        </w:rPr>
        <w:t>Ês</w:t>
      </w:r>
      <w:proofErr w:type="spellEnd"/>
      <w:r>
        <w:rPr>
          <w:lang w:val="en-US"/>
        </w:rPr>
        <w:t xml:space="preserve">/Iot2 </w:t>
      </w:r>
      <w:r w:rsidR="00372A55" w:rsidRPr="00DB32CC">
        <w:rPr>
          <w:lang w:val="en-US"/>
        </w:rPr>
        <w:t xml:space="preserve"> 17 dB</w:t>
      </w:r>
    </w:p>
    <w:p w:rsidR="00A303FA" w:rsidRDefault="0080532D" w:rsidP="00372A55">
      <w:pPr>
        <w:rPr>
          <w:lang w:val="en-US"/>
        </w:rPr>
      </w:pPr>
      <w:proofErr w:type="gramStart"/>
      <w:r>
        <w:rPr>
          <w:lang w:val="en-US"/>
        </w:rPr>
        <w:t>where</w:t>
      </w:r>
      <w:proofErr w:type="gramEnd"/>
      <w:r>
        <w:rPr>
          <w:lang w:val="en-US"/>
        </w:rPr>
        <w:t xml:space="preserve"> </w:t>
      </w:r>
      <w:proofErr w:type="spellStart"/>
      <w:r w:rsidR="00372A55" w:rsidRPr="001920BE">
        <w:rPr>
          <w:lang w:val="en-US"/>
        </w:rPr>
        <w:t>Ês</w:t>
      </w:r>
      <w:proofErr w:type="spellEnd"/>
      <w:r w:rsidR="00372A55" w:rsidRPr="001920BE">
        <w:rPr>
          <w:lang w:val="en-US"/>
        </w:rPr>
        <w:t xml:space="preserve">/Iot2 represents the signal conditions in the guard band between the two overlapping cells, and </w:t>
      </w:r>
      <w:proofErr w:type="spellStart"/>
      <w:r w:rsidR="00372A55" w:rsidRPr="001920BE">
        <w:rPr>
          <w:lang w:val="en-US"/>
        </w:rPr>
        <w:t>Ês</w:t>
      </w:r>
      <w:proofErr w:type="spellEnd"/>
      <w:r w:rsidR="00372A55" w:rsidRPr="001920BE">
        <w:rPr>
          <w:lang w:val="en-US"/>
        </w:rPr>
        <w:t>/Iot1 the signal conditions outs</w:t>
      </w:r>
      <w:r>
        <w:rPr>
          <w:lang w:val="en-US"/>
        </w:rPr>
        <w:t>ide the guard band. The latter w</w:t>
      </w:r>
      <w:r w:rsidR="00372A55" w:rsidRPr="001920BE">
        <w:rPr>
          <w:lang w:val="en-US"/>
        </w:rPr>
        <w:t>as been selected</w:t>
      </w:r>
      <w:r w:rsidR="00372A55">
        <w:rPr>
          <w:lang w:val="en-US"/>
        </w:rPr>
        <w:t xml:space="preserve"> </w:t>
      </w:r>
      <w:r w:rsidR="00372A55" w:rsidRPr="001920BE">
        <w:rPr>
          <w:lang w:val="en-US"/>
        </w:rPr>
        <w:t xml:space="preserve">such that the absolute accuracy requirement to fulfill is ±2.5 </w:t>
      </w:r>
      <w:proofErr w:type="spellStart"/>
      <w:r w:rsidR="00372A55" w:rsidRPr="001920BE">
        <w:rPr>
          <w:lang w:val="en-US"/>
        </w:rPr>
        <w:t>dB.</w:t>
      </w:r>
      <w:proofErr w:type="spellEnd"/>
      <w:r w:rsidR="00372A55" w:rsidRPr="001920BE">
        <w:rPr>
          <w:lang w:val="en-US"/>
        </w:rPr>
        <w:t xml:space="preserve"> For the given parameter</w:t>
      </w:r>
      <w:r w:rsidR="00372A55">
        <w:rPr>
          <w:lang w:val="en-US"/>
        </w:rPr>
        <w:t xml:space="preserve"> values,</w:t>
      </w:r>
      <w:r w:rsidR="00372A55" w:rsidRPr="001920BE">
        <w:rPr>
          <w:lang w:val="en-US"/>
        </w:rPr>
        <w:t xml:space="preserve"> Y=4.32 </w:t>
      </w:r>
      <w:proofErr w:type="spellStart"/>
      <w:r w:rsidR="00372A55" w:rsidRPr="001920BE">
        <w:rPr>
          <w:lang w:val="en-US"/>
        </w:rPr>
        <w:t>dB.</w:t>
      </w:r>
      <w:proofErr w:type="spellEnd"/>
      <w:r w:rsidR="00372A55">
        <w:rPr>
          <w:lang w:val="en-US"/>
        </w:rPr>
        <w:t xml:space="preserve"> To fully secure that a UE impl</w:t>
      </w:r>
      <w:r w:rsidR="001747E4">
        <w:rPr>
          <w:lang w:val="en-US"/>
        </w:rPr>
        <w:t>ementation carries out WB-</w:t>
      </w:r>
      <w:r w:rsidR="00372A55">
        <w:rPr>
          <w:lang w:val="en-US"/>
        </w:rPr>
        <w:t xml:space="preserve">RSRQ measurements when ordered to do so, Y &gt; 5dB would be needed as pointed out in </w:t>
      </w:r>
      <w:r w:rsidR="00372A55">
        <w:rPr>
          <w:lang w:val="en-US"/>
        </w:rPr>
        <w:fldChar w:fldCharType="begin"/>
      </w:r>
      <w:r w:rsidR="00372A55">
        <w:rPr>
          <w:lang w:val="en-US"/>
        </w:rPr>
        <w:instrText xml:space="preserve"> REF _Ref352781242 \r \h </w:instrText>
      </w:r>
      <w:r w:rsidR="00372A55">
        <w:rPr>
          <w:lang w:val="en-US"/>
        </w:rPr>
      </w:r>
      <w:r w:rsidR="00372A55">
        <w:rPr>
          <w:lang w:val="en-US"/>
        </w:rPr>
        <w:fldChar w:fldCharType="separate"/>
      </w:r>
      <w:r w:rsidR="00ED4355">
        <w:rPr>
          <w:lang w:val="en-US"/>
        </w:rPr>
        <w:t>[6]</w:t>
      </w:r>
      <w:r w:rsidR="00372A55">
        <w:rPr>
          <w:lang w:val="en-US"/>
        </w:rPr>
        <w:fldChar w:fldCharType="end"/>
      </w:r>
      <w:r w:rsidR="00372A55">
        <w:rPr>
          <w:lang w:val="en-US"/>
        </w:rPr>
        <w:t xml:space="preserve">. However it is not possible to construct a test case for which this is achieved. </w:t>
      </w:r>
    </w:p>
    <w:p w:rsidR="00372A55" w:rsidRDefault="00372A55" w:rsidP="00372A55">
      <w:pPr>
        <w:rPr>
          <w:lang w:val="en-US"/>
        </w:rPr>
      </w:pPr>
      <w:r>
        <w:rPr>
          <w:lang w:val="en-US"/>
        </w:rPr>
        <w:t>When it comes to absolute signal levels, we propose</w:t>
      </w:r>
      <w:r w:rsidR="0080532D">
        <w:rPr>
          <w:lang w:val="en-US"/>
        </w:rPr>
        <w:t>d</w:t>
      </w:r>
      <w:r>
        <w:rPr>
          <w:lang w:val="en-US"/>
        </w:rPr>
        <w:t xml:space="preserve"> that the test is carried out with Iot2 at band-specific REFSENS level, with additional margin of 3 dB to cater e.g. for CA insertion loss. For Band 1 the REFSENs level is -97 </w:t>
      </w:r>
      <w:proofErr w:type="spellStart"/>
      <w:r>
        <w:rPr>
          <w:lang w:val="en-US"/>
        </w:rPr>
        <w:t>dBm</w:t>
      </w:r>
      <w:proofErr w:type="spellEnd"/>
      <w:r>
        <w:rPr>
          <w:lang w:val="en-US"/>
        </w:rPr>
        <w:t xml:space="preserve"> for </w:t>
      </w:r>
      <w:r>
        <w:rPr>
          <w:lang w:val="en-US"/>
        </w:rPr>
        <w:lastRenderedPageBreak/>
        <w:t xml:space="preserve">10MHz DL system bandwidth transferring to -127.8 </w:t>
      </w:r>
      <w:proofErr w:type="spellStart"/>
      <w:r>
        <w:rPr>
          <w:lang w:val="en-US"/>
        </w:rPr>
        <w:t>dBm</w:t>
      </w:r>
      <w:proofErr w:type="spellEnd"/>
      <w:r>
        <w:rPr>
          <w:lang w:val="en-US"/>
        </w:rPr>
        <w:t xml:space="preserve">/15 kHz, thus with margin applied Iot2 shall be -124.8 </w:t>
      </w:r>
      <w:proofErr w:type="spellStart"/>
      <w:r>
        <w:rPr>
          <w:lang w:val="en-US"/>
        </w:rPr>
        <w:t>dBm</w:t>
      </w:r>
      <w:proofErr w:type="spellEnd"/>
      <w:r>
        <w:rPr>
          <w:lang w:val="en-US"/>
        </w:rPr>
        <w:t xml:space="preserve">/15kHz. Consequently Iot1 shall be -104.8 </w:t>
      </w:r>
      <w:proofErr w:type="spellStart"/>
      <w:r>
        <w:rPr>
          <w:lang w:val="en-US"/>
        </w:rPr>
        <w:t>dBm</w:t>
      </w:r>
      <w:proofErr w:type="spellEnd"/>
      <w:r>
        <w:rPr>
          <w:lang w:val="en-US"/>
        </w:rPr>
        <w:t xml:space="preserve">/15kHz, resulting in Io1 of -103.0 </w:t>
      </w:r>
      <w:proofErr w:type="spellStart"/>
      <w:r>
        <w:rPr>
          <w:lang w:val="en-US"/>
        </w:rPr>
        <w:t>dBm</w:t>
      </w:r>
      <w:proofErr w:type="spellEnd"/>
      <w:r>
        <w:rPr>
          <w:lang w:val="en-US"/>
        </w:rPr>
        <w:t xml:space="preserve">/15kHz. </w:t>
      </w:r>
    </w:p>
    <w:p w:rsidR="00372A55" w:rsidRDefault="00372A55" w:rsidP="00372A55">
      <w:pPr>
        <w:rPr>
          <w:lang w:val="en-US"/>
        </w:rPr>
      </w:pPr>
      <w:r>
        <w:rPr>
          <w:lang w:val="en-US"/>
        </w:rPr>
        <w:t>Repeating for all bands, the following Io1 levels are achieved:</w:t>
      </w:r>
    </w:p>
    <w:p w:rsidR="00372A55" w:rsidRPr="00FE7ECF" w:rsidRDefault="001747E4" w:rsidP="00372A55">
      <w:pPr>
        <w:pStyle w:val="Caption"/>
        <w:keepNext/>
        <w:jc w:val="center"/>
        <w:rPr>
          <w:b w:val="0"/>
          <w:i/>
          <w:lang w:val="en-US"/>
        </w:rPr>
      </w:pPr>
      <w:bookmarkStart w:id="2" w:name="_Ref352829745"/>
      <w:r>
        <w:rPr>
          <w:b w:val="0"/>
          <w:i/>
          <w:lang w:val="en-US"/>
        </w:rPr>
        <w:t xml:space="preserve">Table 1: </w:t>
      </w:r>
      <w:r w:rsidR="00372A55" w:rsidRPr="00FE7ECF">
        <w:rPr>
          <w:b w:val="0"/>
          <w:i/>
          <w:lang w:val="en-US"/>
        </w:rPr>
        <w:t xml:space="preserve"> Band-specific levels of Io1</w:t>
      </w:r>
      <w:bookmarkEnd w:id="2"/>
    </w:p>
    <w:tbl>
      <w:tblPr>
        <w:tblW w:w="0" w:type="auto"/>
        <w:tblInd w:w="1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4197"/>
        <w:gridCol w:w="1187"/>
      </w:tblGrid>
      <w:tr w:rsidR="00372A55" w:rsidRPr="00354378" w:rsidTr="001B65A0">
        <w:tc>
          <w:tcPr>
            <w:tcW w:w="1156" w:type="dxa"/>
            <w:vMerge w:val="restart"/>
            <w:vAlign w:val="center"/>
          </w:tcPr>
          <w:p w:rsidR="00372A55" w:rsidRPr="00F00AF0" w:rsidRDefault="00372A55" w:rsidP="001B65A0">
            <w:pPr>
              <w:pStyle w:val="TAH"/>
            </w:pPr>
            <w:r w:rsidRPr="00F00AF0">
              <w:t>Parameter</w:t>
            </w:r>
          </w:p>
        </w:tc>
        <w:tc>
          <w:tcPr>
            <w:tcW w:w="4197" w:type="dxa"/>
            <w:vAlign w:val="center"/>
          </w:tcPr>
          <w:p w:rsidR="00372A55" w:rsidRPr="00F00AF0" w:rsidRDefault="00372A55" w:rsidP="001B65A0">
            <w:pPr>
              <w:pStyle w:val="TAH"/>
            </w:pPr>
            <w:r w:rsidRPr="00354378">
              <w:rPr>
                <w:szCs w:val="18"/>
              </w:rPr>
              <w:t>E-UTRA operating bands</w:t>
            </w:r>
          </w:p>
        </w:tc>
        <w:tc>
          <w:tcPr>
            <w:tcW w:w="1187" w:type="dxa"/>
            <w:vAlign w:val="center"/>
          </w:tcPr>
          <w:p w:rsidR="00372A55" w:rsidRPr="00F00AF0" w:rsidRDefault="00372A55" w:rsidP="001B65A0">
            <w:pPr>
              <w:pStyle w:val="TAH"/>
            </w:pPr>
            <w:r>
              <w:t>Io1</w:t>
            </w:r>
          </w:p>
        </w:tc>
      </w:tr>
      <w:tr w:rsidR="00372A55" w:rsidRPr="00354378" w:rsidTr="001B65A0">
        <w:tc>
          <w:tcPr>
            <w:tcW w:w="1156" w:type="dxa"/>
            <w:vMerge/>
            <w:vAlign w:val="center"/>
          </w:tcPr>
          <w:p w:rsidR="00372A55" w:rsidRPr="00F00AF0" w:rsidRDefault="00372A55" w:rsidP="001B65A0">
            <w:pPr>
              <w:pStyle w:val="TAH"/>
            </w:pPr>
          </w:p>
        </w:tc>
        <w:tc>
          <w:tcPr>
            <w:tcW w:w="4197" w:type="dxa"/>
            <w:vAlign w:val="center"/>
          </w:tcPr>
          <w:p w:rsidR="00372A55" w:rsidRPr="00354378" w:rsidRDefault="00372A55" w:rsidP="001B65A0">
            <w:pPr>
              <w:pStyle w:val="TAH"/>
              <w:rPr>
                <w:szCs w:val="18"/>
              </w:rPr>
            </w:pPr>
          </w:p>
        </w:tc>
        <w:tc>
          <w:tcPr>
            <w:tcW w:w="1187" w:type="dxa"/>
            <w:vAlign w:val="center"/>
          </w:tcPr>
          <w:p w:rsidR="00372A55" w:rsidRPr="00354378" w:rsidRDefault="00372A55" w:rsidP="001B65A0">
            <w:pPr>
              <w:pStyle w:val="TAH"/>
              <w:rPr>
                <w:szCs w:val="18"/>
              </w:rPr>
            </w:pPr>
            <w:proofErr w:type="spellStart"/>
            <w:r w:rsidRPr="00F00AF0">
              <w:t>dBm</w:t>
            </w:r>
            <w:proofErr w:type="spellEnd"/>
            <w:r w:rsidRPr="00F00AF0">
              <w:t>/15kHz</w:t>
            </w:r>
          </w:p>
        </w:tc>
      </w:tr>
      <w:tr w:rsidR="00372A55" w:rsidRPr="00F00AF0" w:rsidTr="001B65A0">
        <w:tc>
          <w:tcPr>
            <w:tcW w:w="1156" w:type="dxa"/>
            <w:vMerge w:val="restart"/>
            <w:vAlign w:val="center"/>
          </w:tcPr>
          <w:p w:rsidR="00372A55" w:rsidRPr="00F00AF0" w:rsidRDefault="00372A55" w:rsidP="001B65A0">
            <w:pPr>
              <w:pStyle w:val="TAH"/>
            </w:pPr>
            <w:r w:rsidRPr="00F00AF0">
              <w:t>Conditions</w:t>
            </w:r>
          </w:p>
        </w:tc>
        <w:tc>
          <w:tcPr>
            <w:tcW w:w="4197" w:type="dxa"/>
            <w:vAlign w:val="center"/>
          </w:tcPr>
          <w:p w:rsidR="00372A55" w:rsidRPr="00F00AF0" w:rsidRDefault="00372A55" w:rsidP="001B65A0">
            <w:pPr>
              <w:pStyle w:val="TAC"/>
            </w:pPr>
            <w:r w:rsidRPr="00F00AF0">
              <w:t>1, 4, 6, 10, 11, 18, 19, 21, 23, 24, 33, 34, 35, 36, 37, 38, 39, 40</w:t>
            </w:r>
          </w:p>
        </w:tc>
        <w:tc>
          <w:tcPr>
            <w:tcW w:w="1187" w:type="dxa"/>
            <w:vAlign w:val="center"/>
          </w:tcPr>
          <w:p w:rsidR="00372A55" w:rsidRPr="00F00AF0" w:rsidRDefault="00372A55" w:rsidP="001B65A0">
            <w:pPr>
              <w:pStyle w:val="TAC"/>
            </w:pPr>
            <w:r>
              <w:t>-103</w:t>
            </w:r>
          </w:p>
        </w:tc>
      </w:tr>
      <w:tr w:rsidR="00372A55" w:rsidRPr="00F00AF0" w:rsidTr="001B65A0">
        <w:tc>
          <w:tcPr>
            <w:tcW w:w="1156" w:type="dxa"/>
            <w:vMerge/>
          </w:tcPr>
          <w:p w:rsidR="00372A55" w:rsidRPr="00F00AF0" w:rsidRDefault="00372A55" w:rsidP="001B65A0">
            <w:pPr>
              <w:pStyle w:val="TAC"/>
            </w:pPr>
          </w:p>
        </w:tc>
        <w:tc>
          <w:tcPr>
            <w:tcW w:w="4197" w:type="dxa"/>
            <w:vAlign w:val="center"/>
          </w:tcPr>
          <w:p w:rsidR="00372A55" w:rsidRPr="00F00AF0" w:rsidRDefault="00372A55" w:rsidP="001B65A0">
            <w:pPr>
              <w:pStyle w:val="TAC"/>
            </w:pPr>
            <w:r w:rsidRPr="00F00AF0">
              <w:t>9, 42, 43</w:t>
            </w:r>
          </w:p>
        </w:tc>
        <w:tc>
          <w:tcPr>
            <w:tcW w:w="1187" w:type="dxa"/>
            <w:vAlign w:val="center"/>
          </w:tcPr>
          <w:p w:rsidR="00372A55" w:rsidRPr="00F00AF0" w:rsidRDefault="00372A55" w:rsidP="001B65A0">
            <w:pPr>
              <w:pStyle w:val="TAC"/>
            </w:pPr>
            <w:r>
              <w:t>-102</w:t>
            </w:r>
          </w:p>
        </w:tc>
      </w:tr>
      <w:tr w:rsidR="00372A55" w:rsidRPr="00F00AF0" w:rsidTr="001B65A0">
        <w:tc>
          <w:tcPr>
            <w:tcW w:w="1156" w:type="dxa"/>
            <w:vMerge/>
          </w:tcPr>
          <w:p w:rsidR="00372A55" w:rsidRPr="00F00AF0" w:rsidRDefault="00372A55" w:rsidP="001B65A0">
            <w:pPr>
              <w:pStyle w:val="TAC"/>
            </w:pPr>
          </w:p>
        </w:tc>
        <w:tc>
          <w:tcPr>
            <w:tcW w:w="4197" w:type="dxa"/>
            <w:vAlign w:val="center"/>
          </w:tcPr>
          <w:p w:rsidR="00372A55" w:rsidRPr="00F00AF0" w:rsidRDefault="00372A55" w:rsidP="001B65A0">
            <w:pPr>
              <w:pStyle w:val="TAC"/>
            </w:pPr>
            <w:r w:rsidRPr="00F00AF0">
              <w:t>28</w:t>
            </w:r>
          </w:p>
        </w:tc>
        <w:tc>
          <w:tcPr>
            <w:tcW w:w="1187" w:type="dxa"/>
            <w:vAlign w:val="center"/>
          </w:tcPr>
          <w:p w:rsidR="00372A55" w:rsidRPr="00F00AF0" w:rsidRDefault="00372A55" w:rsidP="001B65A0">
            <w:pPr>
              <w:pStyle w:val="TAC"/>
            </w:pPr>
            <w:r>
              <w:t>-101.5</w:t>
            </w:r>
          </w:p>
        </w:tc>
      </w:tr>
      <w:tr w:rsidR="00372A55" w:rsidRPr="00F00AF0" w:rsidTr="001B65A0">
        <w:tc>
          <w:tcPr>
            <w:tcW w:w="1156" w:type="dxa"/>
            <w:vMerge/>
          </w:tcPr>
          <w:p w:rsidR="00372A55" w:rsidRPr="00F00AF0" w:rsidRDefault="00372A55" w:rsidP="001B65A0">
            <w:pPr>
              <w:pStyle w:val="TAC"/>
            </w:pPr>
          </w:p>
        </w:tc>
        <w:tc>
          <w:tcPr>
            <w:tcW w:w="4197" w:type="dxa"/>
            <w:vAlign w:val="center"/>
          </w:tcPr>
          <w:p w:rsidR="00372A55" w:rsidRPr="00F00AF0" w:rsidRDefault="00372A55" w:rsidP="001B65A0">
            <w:pPr>
              <w:pStyle w:val="TAC"/>
            </w:pPr>
            <w:r w:rsidRPr="00F00AF0">
              <w:t>2, 5, 7, 27, 41, [44]</w:t>
            </w:r>
          </w:p>
        </w:tc>
        <w:tc>
          <w:tcPr>
            <w:tcW w:w="1187" w:type="dxa"/>
            <w:vAlign w:val="center"/>
          </w:tcPr>
          <w:p w:rsidR="00372A55" w:rsidRPr="00F00AF0" w:rsidRDefault="00372A55" w:rsidP="001B65A0">
            <w:pPr>
              <w:pStyle w:val="TAC"/>
            </w:pPr>
            <w:r>
              <w:t>-101</w:t>
            </w:r>
          </w:p>
        </w:tc>
      </w:tr>
      <w:tr w:rsidR="00372A55" w:rsidRPr="00F00AF0" w:rsidTr="001B65A0">
        <w:tc>
          <w:tcPr>
            <w:tcW w:w="1156" w:type="dxa"/>
            <w:vMerge/>
          </w:tcPr>
          <w:p w:rsidR="00372A55" w:rsidRPr="00F00AF0" w:rsidRDefault="00372A55" w:rsidP="001B65A0">
            <w:pPr>
              <w:pStyle w:val="TAC"/>
            </w:pPr>
          </w:p>
        </w:tc>
        <w:tc>
          <w:tcPr>
            <w:tcW w:w="4197" w:type="dxa"/>
            <w:vAlign w:val="center"/>
          </w:tcPr>
          <w:p w:rsidR="00372A55" w:rsidRPr="00F00AF0" w:rsidRDefault="00372A55" w:rsidP="001B65A0">
            <w:pPr>
              <w:pStyle w:val="TAC"/>
            </w:pPr>
            <w:r w:rsidRPr="00F00AF0">
              <w:t>26</w:t>
            </w:r>
          </w:p>
        </w:tc>
        <w:tc>
          <w:tcPr>
            <w:tcW w:w="1187" w:type="dxa"/>
            <w:vAlign w:val="center"/>
          </w:tcPr>
          <w:p w:rsidR="00372A55" w:rsidRPr="00F00AF0" w:rsidRDefault="00372A55" w:rsidP="001B65A0">
            <w:pPr>
              <w:pStyle w:val="TAC"/>
            </w:pPr>
            <w:r>
              <w:t>-100.5</w:t>
            </w:r>
          </w:p>
        </w:tc>
      </w:tr>
      <w:tr w:rsidR="00372A55" w:rsidRPr="00F00AF0" w:rsidTr="001B65A0">
        <w:tc>
          <w:tcPr>
            <w:tcW w:w="1156" w:type="dxa"/>
            <w:vMerge/>
          </w:tcPr>
          <w:p w:rsidR="00372A55" w:rsidRPr="00F00AF0" w:rsidRDefault="00372A55" w:rsidP="001B65A0">
            <w:pPr>
              <w:pStyle w:val="TAC"/>
            </w:pPr>
          </w:p>
        </w:tc>
        <w:tc>
          <w:tcPr>
            <w:tcW w:w="4197" w:type="dxa"/>
            <w:vAlign w:val="center"/>
          </w:tcPr>
          <w:p w:rsidR="00372A55" w:rsidRPr="00F00AF0" w:rsidRDefault="00372A55" w:rsidP="001B65A0">
            <w:pPr>
              <w:pStyle w:val="TAC"/>
            </w:pPr>
            <w:r w:rsidRPr="00F00AF0">
              <w:t>3, 8, 12, 13, 14, 17, 20, 22</w:t>
            </w:r>
          </w:p>
        </w:tc>
        <w:tc>
          <w:tcPr>
            <w:tcW w:w="1187" w:type="dxa"/>
            <w:vAlign w:val="center"/>
          </w:tcPr>
          <w:p w:rsidR="00372A55" w:rsidRPr="00F00AF0" w:rsidRDefault="00372A55" w:rsidP="001B65A0">
            <w:pPr>
              <w:pStyle w:val="TAC"/>
            </w:pPr>
            <w:r>
              <w:t>-100</w:t>
            </w:r>
          </w:p>
        </w:tc>
      </w:tr>
      <w:tr w:rsidR="00372A55" w:rsidRPr="00F00AF0" w:rsidTr="001B65A0">
        <w:tc>
          <w:tcPr>
            <w:tcW w:w="1156" w:type="dxa"/>
            <w:vMerge/>
          </w:tcPr>
          <w:p w:rsidR="00372A55" w:rsidRPr="00F00AF0" w:rsidRDefault="00372A55" w:rsidP="001B65A0">
            <w:pPr>
              <w:pStyle w:val="TAC"/>
            </w:pPr>
          </w:p>
        </w:tc>
        <w:tc>
          <w:tcPr>
            <w:tcW w:w="4197" w:type="dxa"/>
            <w:vAlign w:val="center"/>
          </w:tcPr>
          <w:p w:rsidR="00372A55" w:rsidRPr="00F00AF0" w:rsidRDefault="00372A55" w:rsidP="001B65A0">
            <w:pPr>
              <w:pStyle w:val="TAC"/>
            </w:pPr>
            <w:r w:rsidRPr="00F00AF0">
              <w:t>25</w:t>
            </w:r>
          </w:p>
        </w:tc>
        <w:tc>
          <w:tcPr>
            <w:tcW w:w="1187" w:type="dxa"/>
            <w:vAlign w:val="center"/>
          </w:tcPr>
          <w:p w:rsidR="00372A55" w:rsidRPr="00F00AF0" w:rsidRDefault="00372A55" w:rsidP="001B65A0">
            <w:pPr>
              <w:pStyle w:val="TAC"/>
            </w:pPr>
            <w:r>
              <w:t>-99.5</w:t>
            </w:r>
          </w:p>
        </w:tc>
      </w:tr>
    </w:tbl>
    <w:p w:rsidR="00372A55" w:rsidRDefault="00372A55" w:rsidP="00372A55"/>
    <w:p w:rsidR="00372A55" w:rsidRDefault="0080532D" w:rsidP="00372A55">
      <w:pPr>
        <w:rPr>
          <w:lang w:val="en-US"/>
        </w:rPr>
      </w:pPr>
      <w:r>
        <w:rPr>
          <w:b/>
        </w:rPr>
        <w:t xml:space="preserve">Test </w:t>
      </w:r>
      <w:proofErr w:type="spellStart"/>
      <w:r>
        <w:rPr>
          <w:b/>
        </w:rPr>
        <w:t>config</w:t>
      </w:r>
      <w:proofErr w:type="spellEnd"/>
      <w:r>
        <w:rPr>
          <w:b/>
          <w:lang w:val="en-US"/>
        </w:rPr>
        <w:t xml:space="preserve"> 1</w:t>
      </w:r>
      <w:r w:rsidR="00372A55" w:rsidRPr="005E4DB9">
        <w:rPr>
          <w:b/>
          <w:lang w:val="en-US"/>
        </w:rPr>
        <w:t>:</w:t>
      </w:r>
      <w:r w:rsidR="00372A55">
        <w:rPr>
          <w:lang w:val="en-US"/>
        </w:rPr>
        <w:t xml:space="preserve"> </w:t>
      </w:r>
      <w:r w:rsidR="00D66249">
        <w:rPr>
          <w:lang w:val="en-US"/>
        </w:rPr>
        <w:t>For full-load case a</w:t>
      </w:r>
      <w:r w:rsidR="00372A55">
        <w:rPr>
          <w:lang w:val="en-US"/>
        </w:rPr>
        <w:t xml:space="preserve"> single test case in AWGN signal conditions is proposed, where an inter-frequency neighbor cell is measured, and where the parameter values </w:t>
      </w:r>
      <w:proofErr w:type="spellStart"/>
      <w:r w:rsidR="00372A55" w:rsidRPr="00925706">
        <w:rPr>
          <w:lang w:val="en-US"/>
        </w:rPr>
        <w:t>Ês</w:t>
      </w:r>
      <w:proofErr w:type="spellEnd"/>
      <w:r w:rsidR="00372A55" w:rsidRPr="00925706">
        <w:rPr>
          <w:lang w:val="en-US"/>
        </w:rPr>
        <w:t>/Iot1 = -3 dB</w:t>
      </w:r>
      <w:r w:rsidR="00372A55">
        <w:rPr>
          <w:lang w:val="en-US"/>
        </w:rPr>
        <w:t xml:space="preserve"> </w:t>
      </w:r>
      <w:r w:rsidR="00372A55" w:rsidRPr="00925706">
        <w:rPr>
          <w:lang w:val="en-US"/>
        </w:rPr>
        <w:t>(outside</w:t>
      </w:r>
      <w:r w:rsidR="00372A55">
        <w:rPr>
          <w:lang w:val="en-US"/>
        </w:rPr>
        <w:t xml:space="preserve"> central 6 resource blocks) and </w:t>
      </w:r>
      <w:proofErr w:type="spellStart"/>
      <w:r w:rsidR="00372A55" w:rsidRPr="00925706">
        <w:rPr>
          <w:lang w:val="en-US"/>
        </w:rPr>
        <w:t>Ês</w:t>
      </w:r>
      <w:proofErr w:type="spellEnd"/>
      <w:r w:rsidR="00372A55" w:rsidRPr="00925706">
        <w:rPr>
          <w:lang w:val="en-US"/>
        </w:rPr>
        <w:t>/Iot2 = 17 dB (inside</w:t>
      </w:r>
      <w:r w:rsidR="00372A55">
        <w:rPr>
          <w:lang w:val="en-US"/>
        </w:rPr>
        <w:t xml:space="preserve"> central 6 resource blocks) are used. </w:t>
      </w:r>
      <w:r w:rsidR="00D66249">
        <w:rPr>
          <w:lang w:val="en-US"/>
        </w:rPr>
        <w:t xml:space="preserve">Pass criterion shall be Y = 4dB, note though that the test is not conclusive. </w:t>
      </w:r>
      <w:r w:rsidR="00372A55">
        <w:rPr>
          <w:lang w:val="en-US"/>
        </w:rPr>
        <w:t xml:space="preserve">The test shall be executed at band-specific Io1 levels as specified in </w:t>
      </w:r>
      <w:r w:rsidR="001747E4">
        <w:rPr>
          <w:lang w:val="en-US"/>
        </w:rPr>
        <w:t>Table 1.</w:t>
      </w:r>
      <w:r w:rsidR="001747E4">
        <w:rPr>
          <w:i/>
          <w:lang w:val="en-US"/>
        </w:rPr>
        <w:t xml:space="preserve">  </w:t>
      </w:r>
      <w:r w:rsidR="002B0D74">
        <w:fldChar w:fldCharType="begin"/>
      </w:r>
      <w:r w:rsidR="002B0D74">
        <w:instrText xml:space="preserve"> REF _Ref345662134 \h  \* MERGEFORMAT </w:instrText>
      </w:r>
      <w:r w:rsidR="002B0D74">
        <w:fldChar w:fldCharType="end"/>
      </w:r>
    </w:p>
    <w:p w:rsidR="00AE5DEB" w:rsidRDefault="00AE5DEB" w:rsidP="00AE5DEB">
      <w:pPr>
        <w:pStyle w:val="Heading2"/>
      </w:pPr>
      <w:r>
        <w:t>Test configuration 2</w:t>
      </w:r>
      <w:r w:rsidR="009D0452">
        <w:t xml:space="preserve"> – low-loaded victim cell</w:t>
      </w:r>
    </w:p>
    <w:p w:rsidR="006479B2" w:rsidRDefault="006479B2" w:rsidP="006479B2">
      <w:r>
        <w:t>The following assumptions are made regarding the E-UTRAN cell to be measured:</w:t>
      </w:r>
    </w:p>
    <w:p w:rsidR="0061553E" w:rsidRDefault="006479B2" w:rsidP="006479B2">
      <w:pPr>
        <w:pStyle w:val="ListParagraph"/>
        <w:numPr>
          <w:ilvl w:val="0"/>
          <w:numId w:val="37"/>
        </w:numPr>
      </w:pPr>
      <w:r>
        <w:t xml:space="preserve">The cell is completely muted except for CRS from </w:t>
      </w:r>
      <w:proofErr w:type="spellStart"/>
      <w:proofErr w:type="gramStart"/>
      <w:r>
        <w:t>Tx</w:t>
      </w:r>
      <w:proofErr w:type="spellEnd"/>
      <w:proofErr w:type="gramEnd"/>
      <w:r>
        <w:t xml:space="preserve"> ports 0 and 1, and synchronization signals. </w:t>
      </w:r>
    </w:p>
    <w:p w:rsidR="006479B2" w:rsidRDefault="006479B2" w:rsidP="006479B2">
      <w:pPr>
        <w:pStyle w:val="ListParagraph"/>
        <w:numPr>
          <w:ilvl w:val="0"/>
          <w:numId w:val="37"/>
        </w:numPr>
      </w:pPr>
      <w:r>
        <w:t xml:space="preserve">Allowed measurement bandwidth is </w:t>
      </w:r>
      <w:r w:rsidRPr="0061553E">
        <w:rPr>
          <w:i/>
        </w:rPr>
        <w:t>M=50</w:t>
      </w:r>
      <w:r>
        <w:t>resource blocks.</w:t>
      </w:r>
    </w:p>
    <w:p w:rsidR="006479B2" w:rsidRDefault="006479B2" w:rsidP="006479B2">
      <w:pPr>
        <w:pStyle w:val="ListParagraph"/>
        <w:numPr>
          <w:ilvl w:val="0"/>
          <w:numId w:val="37"/>
        </w:numPr>
      </w:pPr>
      <w:r>
        <w:t xml:space="preserve">Within the central </w:t>
      </w:r>
      <w:r>
        <w:rPr>
          <w:i/>
        </w:rPr>
        <w:t xml:space="preserve">N=6 </w:t>
      </w:r>
      <w:r>
        <w:t xml:space="preserve">resource blocks, the interference experienced due to neighbour cells </w:t>
      </w:r>
      <w:proofErr w:type="spellStart"/>
      <w:r>
        <w:t>etc</w:t>
      </w:r>
      <w:proofErr w:type="spellEnd"/>
      <w:r>
        <w:t xml:space="preserve"> is: Iot2</w:t>
      </w:r>
    </w:p>
    <w:p w:rsidR="006479B2" w:rsidRDefault="006479B2" w:rsidP="006479B2">
      <w:pPr>
        <w:pStyle w:val="ListParagraph"/>
        <w:numPr>
          <w:ilvl w:val="0"/>
          <w:numId w:val="37"/>
        </w:numPr>
      </w:pPr>
      <w:r>
        <w:t xml:space="preserve">Outside the central </w:t>
      </w:r>
      <w:r>
        <w:rPr>
          <w:i/>
        </w:rPr>
        <w:t xml:space="preserve">N=6 </w:t>
      </w:r>
      <w:r>
        <w:t xml:space="preserve">resource blocks, the interference experienced due to neighbour cells </w:t>
      </w:r>
      <w:proofErr w:type="spellStart"/>
      <w:r>
        <w:t>etc</w:t>
      </w:r>
      <w:proofErr w:type="spellEnd"/>
      <w:r>
        <w:t xml:space="preserve"> is: Iot1</w:t>
      </w:r>
    </w:p>
    <w:p w:rsidR="006479B2" w:rsidRDefault="006479B2" w:rsidP="006479B2">
      <w:r>
        <w:t>The RSRQ values as would be measured over the central 6 resource blocks by a legacy UE</w:t>
      </w:r>
      <w:r w:rsidR="001747E4">
        <w:t xml:space="preserve"> without support for WB-</w:t>
      </w:r>
      <w:r>
        <w:t>RSRQ is referred to as Reference RSRQ value and can be expressed as</w:t>
      </w:r>
    </w:p>
    <w:p w:rsidR="00AE5DEB" w:rsidRPr="00AE5DEB" w:rsidRDefault="00AE5DEB" w:rsidP="00AE5DEB"/>
    <w:p w:rsidR="0061553E" w:rsidRPr="0061553E" w:rsidRDefault="0080532D" w:rsidP="001747E4">
      <w:pPr>
        <w:spacing w:after="200" w:line="276" w:lineRule="auto"/>
        <w:jc w:val="center"/>
        <w:rPr>
          <w:rFonts w:ascii="Lucida Sans" w:eastAsia="SimSun" w:hAnsi="Lucida Sans"/>
          <w:sz w:val="22"/>
          <w:szCs w:val="22"/>
          <w:lang w:val="en-US" w:eastAsia="zh-CN"/>
        </w:rPr>
      </w:pPr>
      <w:r>
        <w:pict>
          <v:shape id="_x0000_i1030" type="#_x0000_t75" style="width:210.55pt;height:29.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removePersonalInformation/&gt;&lt;w:printFractionalCharacterWidth/&gt;&lt;w:stylePaneFormatFilter w:val=&quot;3F01&quot;/&gt;&lt;w:defaultTabStop w:val=&quot;284&quot;/&gt;&lt;w:hyphenationZone w:val=&quot;425&quot;/&gt;&lt;w:doNotHyphenateCaps/&gt;&lt;w:drawingGridHorizontalSpacing w:val=&quot;181&quot;/&gt;&lt;w:drawingGridVerticalSpacing w:val=&quot;181&quot;/&gt;&lt;w:displayHorizontalDrawingGridEvery w:val=&quot;0&quot;/&gt;&lt;w:displayVerticalDrawingGridEvery w:val=&quot;0&quot;/&gt;&lt;w:useMarginsForDrawingGridOrigin/&gt;&lt;w:drawingGridVerticalOrigin w:val=&quot;1985&quot;/&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0045A&quot;/&gt;&lt;wsp:rsid wsp:val=&quot;00000467&quot;/&gt;&lt;wsp:rsid wsp:val=&quot;0000223E&quot;/&gt;&lt;wsp:rsid wsp:val=&quot;0000311A&quot;/&gt;&lt;wsp:rsid wsp:val=&quot;000036BB&quot;/&gt;&lt;wsp:rsid wsp:val=&quot;000040C9&quot;/&gt;&lt;wsp:rsid wsp:val=&quot;00004A77&quot;/&gt;&lt;wsp:rsid wsp:val=&quot;00004D7D&quot;/&gt;&lt;wsp:rsid wsp:val=&quot;00004F8E&quot;/&gt;&lt;wsp:rsid wsp:val=&quot;000054B2&quot;/&gt;&lt;wsp:rsid wsp:val=&quot;00005E2A&quot;/&gt;&lt;wsp:rsid wsp:val=&quot;0000741B&quot;/&gt;&lt;wsp:rsid wsp:val=&quot;000118B2&quot;/&gt;&lt;wsp:rsid wsp:val=&quot;00012CF0&quot;/&gt;&lt;wsp:rsid wsp:val=&quot;0001351C&quot;/&gt;&lt;wsp:rsid wsp:val=&quot;00014C5F&quot;/&gt;&lt;wsp:rsid wsp:val=&quot;0001579B&quot;/&gt;&lt;wsp:rsid wsp:val=&quot;00022E4A&quot;/&gt;&lt;wsp:rsid wsp:val=&quot;00023187&quot;/&gt;&lt;wsp:rsid wsp:val=&quot;00023D9A&quot;/&gt;&lt;wsp:rsid wsp:val=&quot;00025EB1&quot;/&gt;&lt;wsp:rsid wsp:val=&quot;00026106&quot;/&gt;&lt;wsp:rsid wsp:val=&quot;000271F2&quot;/&gt;&lt;wsp:rsid wsp:val=&quot;00027D17&quot;/&gt;&lt;wsp:rsid wsp:val=&quot;00030043&quot;/&gt;&lt;wsp:rsid wsp:val=&quot;000309F5&quot;/&gt;&lt;wsp:rsid wsp:val=&quot;00030F8E&quot;/&gt;&lt;wsp:rsid wsp:val=&quot;00031506&quot;/&gt;&lt;wsp:rsid wsp:val=&quot;00034007&quot;/&gt;&lt;wsp:rsid wsp:val=&quot;000347CF&quot;/&gt;&lt;wsp:rsid wsp:val=&quot;00034E6E&quot;/&gt;&lt;wsp:rsid wsp:val=&quot;00037F61&quot;/&gt;&lt;wsp:rsid wsp:val=&quot;000404CA&quot;/&gt;&lt;wsp:rsid wsp:val=&quot;00040C9A&quot;/&gt;&lt;wsp:rsid wsp:val=&quot;00041014&quot;/&gt;&lt;wsp:rsid wsp:val=&quot;000418DA&quot;/&gt;&lt;wsp:rsid wsp:val=&quot;00041E49&quot;/&gt;&lt;wsp:rsid wsp:val=&quot;00042837&quot;/&gt;&lt;wsp:rsid wsp:val=&quot;000451B2&quot;/&gt;&lt;wsp:rsid wsp:val=&quot;00046883&quot;/&gt;&lt;wsp:rsid wsp:val=&quot;00047B7C&quot;/&gt;&lt;wsp:rsid wsp:val=&quot;00051BC5&quot;/&gt;&lt;wsp:rsid wsp:val=&quot;00052455&quot;/&gt;&lt;wsp:rsid wsp:val=&quot;00052B1B&quot;/&gt;&lt;wsp:rsid wsp:val=&quot;00054511&quot;/&gt;&lt;wsp:rsid wsp:val=&quot;000546F8&quot;/&gt;&lt;wsp:rsid wsp:val=&quot;00054D3E&quot;/&gt;&lt;wsp:rsid wsp:val=&quot;00055C90&quot;/&gt;&lt;wsp:rsid wsp:val=&quot;00056365&quot;/&gt;&lt;wsp:rsid wsp:val=&quot;000569F9&quot;/&gt;&lt;wsp:rsid wsp:val=&quot;0005711A&quot;/&gt;&lt;wsp:rsid wsp:val=&quot;00057277&quot;/&gt;&lt;wsp:rsid wsp:val=&quot;000576DC&quot;/&gt;&lt;wsp:rsid wsp:val=&quot;000601C8&quot;/&gt;&lt;wsp:rsid wsp:val=&quot;000618C0&quot;/&gt;&lt;wsp:rsid wsp:val=&quot;00061F0F&quot;/&gt;&lt;wsp:rsid wsp:val=&quot;0006278C&quot;/&gt;&lt;wsp:rsid wsp:val=&quot;00062A77&quot;/&gt;&lt;wsp:rsid wsp:val=&quot;0006418F&quot;/&gt;&lt;wsp:rsid wsp:val=&quot;000641D6&quot;/&gt;&lt;wsp:rsid wsp:val=&quot;000648E1&quot;/&gt;&lt;wsp:rsid wsp:val=&quot;00064C41&quot;/&gt;&lt;wsp:rsid wsp:val=&quot;00064EFD&quot;/&gt;&lt;wsp:rsid wsp:val=&quot;00066D93&quot;/&gt;&lt;wsp:rsid wsp:val=&quot;00067405&quot;/&gt;&lt;wsp:rsid wsp:val=&quot;000675E8&quot;/&gt;&lt;wsp:rsid wsp:val=&quot;00067F6D&quot;/&gt;&lt;wsp:rsid wsp:val=&quot;00070911&quot;/&gt;&lt;wsp:rsid wsp:val=&quot;00070C60&quot;/&gt;&lt;wsp:rsid wsp:val=&quot;00071066&quot;/&gt;&lt;wsp:rsid wsp:val=&quot;000723C1&quot;/&gt;&lt;wsp:rsid wsp:val=&quot;00072A3A&quot;/&gt;&lt;wsp:rsid wsp:val=&quot;00072B13&quot;/&gt;&lt;wsp:rsid wsp:val=&quot;00072FD3&quot;/&gt;&lt;wsp:rsid wsp:val=&quot;00073187&quot;/&gt;&lt;wsp:rsid wsp:val=&quot;00073226&quot;/&gt;&lt;wsp:rsid wsp:val=&quot;0007359D&quot;/&gt;&lt;wsp:rsid wsp:val=&quot;0007391A&quot;/&gt;&lt;wsp:rsid wsp:val=&quot;00073BA5&quot;/&gt;&lt;wsp:rsid wsp:val=&quot;00074238&quot;/&gt;&lt;wsp:rsid wsp:val=&quot;000745B0&quot;/&gt;&lt;wsp:rsid wsp:val=&quot;00075604&quot;/&gt;&lt;wsp:rsid wsp:val=&quot;0007674A&quot;/&gt;&lt;wsp:rsid wsp:val=&quot;00080CE9&quot;/&gt;&lt;wsp:rsid wsp:val=&quot;00080E87&quot;/&gt;&lt;wsp:rsid wsp:val=&quot;00085C0D&quot;/&gt;&lt;wsp:rsid wsp:val=&quot;00086CD6&quot;/&gt;&lt;wsp:rsid wsp:val=&quot;00086E59&quot;/&gt;&lt;wsp:rsid wsp:val=&quot;000918CB&quot;/&gt;&lt;wsp:rsid wsp:val=&quot;00091E1F&quot;/&gt;&lt;wsp:rsid wsp:val=&quot;00092416&quot;/&gt;&lt;wsp:rsid wsp:val=&quot;00092737&quot;/&gt;&lt;wsp:rsid wsp:val=&quot;0009346C&quot;/&gt;&lt;wsp:rsid wsp:val=&quot;00094894&quot;/&gt;&lt;wsp:rsid wsp:val=&quot;00096225&quot;/&gt;&lt;wsp:rsid wsp:val=&quot;000A2E40&quot;/&gt;&lt;wsp:rsid wsp:val=&quot;000A44CD&quot;/&gt;&lt;wsp:rsid wsp:val=&quot;000A53F6&quot;/&gt;&lt;wsp:rsid wsp:val=&quot;000A5885&quot;/&gt;&lt;wsp:rsid wsp:val=&quot;000A7522&quot;/&gt;&lt;wsp:rsid wsp:val=&quot;000A7B48&quot;/&gt;&lt;wsp:rsid wsp:val=&quot;000A7EBB&quot;/&gt;&lt;wsp:rsid wsp:val=&quot;000B09B6&quot;/&gt;&lt;wsp:rsid wsp:val=&quot;000B2308&quot;/&gt;&lt;wsp:rsid wsp:val=&quot;000B3D6F&quot;/&gt;&lt;wsp:rsid wsp:val=&quot;000B3DDA&quot;/&gt;&lt;wsp:rsid wsp:val=&quot;000B48AA&quot;/&gt;&lt;wsp:rsid wsp:val=&quot;000B4E07&quot;/&gt;&lt;wsp:rsid wsp:val=&quot;000B53EE&quot;/&gt;&lt;wsp:rsid wsp:val=&quot;000B6513&quot;/&gt;&lt;wsp:rsid wsp:val=&quot;000C2AB4&quot;/&gt;&lt;wsp:rsid wsp:val=&quot;000C31D1&quot;/&gt;&lt;wsp:rsid wsp:val=&quot;000C3280&quot;/&gt;&lt;wsp:rsid wsp:val=&quot;000C3CA9&quot;/&gt;&lt;wsp:rsid wsp:val=&quot;000C3FC8&quot;/&gt;&lt;wsp:rsid wsp:val=&quot;000C4148&quot;/&gt;&lt;wsp:rsid wsp:val=&quot;000C563B&quot;/&gt;&lt;wsp:rsid wsp:val=&quot;000C5893&quot;/&gt;&lt;wsp:rsid wsp:val=&quot;000C5FF1&quot;/&gt;&lt;wsp:rsid wsp:val=&quot;000C6598&quot;/&gt;&lt;wsp:rsid wsp:val=&quot;000C722B&quot;/&gt;&lt;wsp:rsid wsp:val=&quot;000C7C45&quot;/&gt;&lt;wsp:rsid wsp:val=&quot;000D1247&quot;/&gt;&lt;wsp:rsid wsp:val=&quot;000D2C93&quot;/&gt;&lt;wsp:rsid wsp:val=&quot;000D3264&quot;/&gt;&lt;wsp:rsid wsp:val=&quot;000D355A&quot;/&gt;&lt;wsp:rsid wsp:val=&quot;000D358C&quot;/&gt;&lt;wsp:rsid wsp:val=&quot;000D3671&quot;/&gt;&lt;wsp:rsid wsp:val=&quot;000D5A72&quot;/&gt;&lt;wsp:rsid wsp:val=&quot;000D6430&quot;/&gt;&lt;wsp:rsid wsp:val=&quot;000D6658&quot;/&gt;&lt;wsp:rsid wsp:val=&quot;000D79E2&quot;/&gt;&lt;wsp:rsid wsp:val=&quot;000E0826&quot;/&gt;&lt;wsp:rsid wsp:val=&quot;000E08AC&quot;/&gt;&lt;wsp:rsid wsp:val=&quot;000E0F80&quot;/&gt;&lt;wsp:rsid wsp:val=&quot;000E254D&quot;/&gt;&lt;wsp:rsid wsp:val=&quot;000E2C98&quot;/&gt;&lt;wsp:rsid wsp:val=&quot;000E682B&quot;/&gt;&lt;wsp:rsid wsp:val=&quot;000E6ED2&quot;/&gt;&lt;wsp:rsid wsp:val=&quot;000E6EE4&quot;/&gt;&lt;wsp:rsid wsp:val=&quot;000E6F50&quot;/&gt;&lt;wsp:rsid wsp:val=&quot;000F1CEE&quot;/&gt;&lt;wsp:rsid wsp:val=&quot;000F292E&quot;/&gt;&lt;wsp:rsid wsp:val=&quot;000F2D9C&quot;/&gt;&lt;wsp:rsid wsp:val=&quot;000F2FB7&quot;/&gt;&lt;wsp:rsid wsp:val=&quot;000F3191&quot;/&gt;&lt;wsp:rsid wsp:val=&quot;000F36C3&quot;/&gt;&lt;wsp:rsid wsp:val=&quot;000F37A5&quot;/&gt;&lt;wsp:rsid wsp:val=&quot;000F4544&quot;/&gt;&lt;wsp:rsid wsp:val=&quot;000F4E7E&quot;/&gt;&lt;wsp:rsid wsp:val=&quot;000F5DC0&quot;/&gt;&lt;wsp:rsid wsp:val=&quot;000F5E35&quot;/&gt;&lt;wsp:rsid wsp:val=&quot;000F6877&quot;/&gt;&lt;wsp:rsid wsp:val=&quot;000F74D7&quot;/&gt;&lt;wsp:rsid wsp:val=&quot;000F7B38&quot;/&gt;&lt;wsp:rsid wsp:val=&quot;001002EB&quot;/&gt;&lt;wsp:rsid wsp:val=&quot;00101956&quot;/&gt;&lt;wsp:rsid wsp:val=&quot;00102507&quot;/&gt;&lt;wsp:rsid wsp:val=&quot;001026EB&quot;/&gt;&lt;wsp:rsid wsp:val=&quot;00103EBA&quot;/&gt;&lt;wsp:rsid wsp:val=&quot;00105512&quot;/&gt;&lt;wsp:rsid wsp:val=&quot;00105F4C&quot;/&gt;&lt;wsp:rsid wsp:val=&quot;00106D66&quot;/&gt;&lt;wsp:rsid wsp:val=&quot;00110192&quot;/&gt;&lt;wsp:rsid wsp:val=&quot;00112DDD&quot;/&gt;&lt;wsp:rsid wsp:val=&quot;00114895&quot;/&gt;&lt;wsp:rsid wsp:val=&quot;00114D72&quot;/&gt;&lt;wsp:rsid wsp:val=&quot;00114E12&quot;/&gt;&lt;wsp:rsid wsp:val=&quot;00114EE6&quot;/&gt;&lt;wsp:rsid wsp:val=&quot;001153ED&quot;/&gt;&lt;wsp:rsid wsp:val=&quot;00115683&quot;/&gt;&lt;wsp:rsid wsp:val=&quot;001171A1&quot;/&gt;&lt;wsp:rsid wsp:val=&quot;00117538&quot;/&gt;&lt;wsp:rsid wsp:val=&quot;001215C5&quot;/&gt;&lt;wsp:rsid wsp:val=&quot;00121E60&quot;/&gt;&lt;wsp:rsid wsp:val=&quot;00123A2E&quot;/&gt;&lt;wsp:rsid wsp:val=&quot;001243FE&quot;/&gt;&lt;wsp:rsid wsp:val=&quot;00124441&quot;/&gt;&lt;wsp:rsid wsp:val=&quot;001276CA&quot;/&gt;&lt;wsp:rsid wsp:val=&quot;0013019C&quot;/&gt;&lt;wsp:rsid wsp:val=&quot;00131312&quot;/&gt;&lt;wsp:rsid wsp:val=&quot;00131978&quot;/&gt;&lt;wsp:rsid wsp:val=&quot;00131A3B&quot;/&gt;&lt;wsp:rsid wsp:val=&quot;001352B7&quot;/&gt;&lt;wsp:rsid wsp:val=&quot;00136C52&quot;/&gt;&lt;wsp:rsid wsp:val=&quot;00136F1D&quot;/&gt;&lt;wsp:rsid wsp:val=&quot;001376D7&quot;/&gt;&lt;wsp:rsid wsp:val=&quot;001379FC&quot;/&gt;&lt;wsp:rsid wsp:val=&quot;00137E1E&quot;/&gt;&lt;wsp:rsid wsp:val=&quot;00141B39&quot;/&gt;&lt;wsp:rsid wsp:val=&quot;0014299C&quot;/&gt;&lt;wsp:rsid wsp:val=&quot;00142CFE&quot;/&gt;&lt;wsp:rsid wsp:val=&quot;00142D41&quot;/&gt;&lt;wsp:rsid wsp:val=&quot;001432BD&quot;/&gt;&lt;wsp:rsid wsp:val=&quot;00143659&quot;/&gt;&lt;wsp:rsid wsp:val=&quot;001440C6&quot;/&gt;&lt;wsp:rsid wsp:val=&quot;0014529C&quot;/&gt;&lt;wsp:rsid wsp:val=&quot;001454A2&quot;/&gt;&lt;wsp:rsid wsp:val=&quot;00145DAA&quot;/&gt;&lt;wsp:rsid wsp:val=&quot;001474B1&quot;/&gt;&lt;wsp:rsid wsp:val=&quot;00147AD3&quot;/&gt;&lt;wsp:rsid wsp:val=&quot;0015035F&quot;/&gt;&lt;wsp:rsid wsp:val=&quot;00150D77&quot;/&gt;&lt;wsp:rsid wsp:val=&quot;00150F68&quot;/&gt;&lt;wsp:rsid wsp:val=&quot;00151005&quot;/&gt;&lt;wsp:rsid wsp:val=&quot;001510D1&quot;/&gt;&lt;wsp:rsid wsp:val=&quot;001511DD&quot;/&gt;&lt;wsp:rsid wsp:val=&quot;001516D1&quot;/&gt;&lt;wsp:rsid wsp:val=&quot;00152280&quot;/&gt;&lt;wsp:rsid wsp:val=&quot;00152328&quot;/&gt;&lt;wsp:rsid wsp:val=&quot;00153597&quot;/&gt;&lt;wsp:rsid wsp:val=&quot;00153A93&quot;/&gt;&lt;wsp:rsid wsp:val=&quot;00153E6C&quot;/&gt;&lt;wsp:rsid wsp:val=&quot;00154183&quot;/&gt;&lt;wsp:rsid wsp:val=&quot;001545ED&quot;/&gt;&lt;wsp:rsid wsp:val=&quot;0015643C&quot;/&gt;&lt;wsp:rsid wsp:val=&quot;001619F0&quot;/&gt;&lt;wsp:rsid wsp:val=&quot;00161AD5&quot;/&gt;&lt;wsp:rsid wsp:val=&quot;001634F9&quot;/&gt;&lt;wsp:rsid wsp:val=&quot;0016528A&quot;/&gt;&lt;wsp:rsid wsp:val=&quot;001665A4&quot;/&gt;&lt;wsp:rsid wsp:val=&quot;0016699E&quot;/&gt;&lt;wsp:rsid wsp:val=&quot;00166A54&quot;/&gt;&lt;wsp:rsid wsp:val=&quot;00166D73&quot;/&gt;&lt;wsp:rsid wsp:val=&quot;0017131E&quot;/&gt;&lt;wsp:rsid wsp:val=&quot;001721B0&quot;/&gt;&lt;wsp:rsid wsp:val=&quot;00172582&quot;/&gt;&lt;wsp:rsid wsp:val=&quot;00172A95&quot;/&gt;&lt;wsp:rsid wsp:val=&quot;00174B7F&quot;/&gt;&lt;wsp:rsid wsp:val=&quot;00174D74&quot;/&gt;&lt;wsp:rsid wsp:val=&quot;0017575D&quot;/&gt;&lt;wsp:rsid wsp:val=&quot;001760D7&quot;/&gt;&lt;wsp:rsid wsp:val=&quot;00176C80&quot;/&gt;&lt;wsp:rsid wsp:val=&quot;001776B3&quot;/&gt;&lt;wsp:rsid wsp:val=&quot;00177E47&quot;/&gt;&lt;wsp:rsid wsp:val=&quot;001808D9&quot;/&gt;&lt;wsp:rsid wsp:val=&quot;00181669&quot;/&gt;&lt;wsp:rsid wsp:val=&quot;001817B0&quot;/&gt;&lt;wsp:rsid wsp:val=&quot;001820E3&quot;/&gt;&lt;wsp:rsid wsp:val=&quot;00182C57&quot;/&gt;&lt;wsp:rsid wsp:val=&quot;00182FF1&quot;/&gt;&lt;wsp:rsid wsp:val=&quot;00183A8D&quot;/&gt;&lt;wsp:rsid wsp:val=&quot;00185A85&quot;/&gt;&lt;wsp:rsid wsp:val=&quot;00185AFD&quot;/&gt;&lt;wsp:rsid wsp:val=&quot;00186A2B&quot;/&gt;&lt;wsp:rsid wsp:val=&quot;001878E9&quot;/&gt;&lt;wsp:rsid wsp:val=&quot;00190668&quot;/&gt;&lt;wsp:rsid wsp:val=&quot;001920BE&quot;/&gt;&lt;wsp:rsid wsp:val=&quot;00193912&quot;/&gt;&lt;wsp:rsid wsp:val=&quot;00195384&quot;/&gt;&lt;wsp:rsid wsp:val=&quot;00195461&quot;/&gt;&lt;wsp:rsid wsp:val=&quot;00196F92&quot;/&gt;&lt;wsp:rsid wsp:val=&quot;0019740D&quot;/&gt;&lt;wsp:rsid wsp:val=&quot;001A21FD&quot;/&gt;&lt;wsp:rsid wsp:val=&quot;001A4E3B&quot;/&gt;&lt;wsp:rsid wsp:val=&quot;001A5354&quot;/&gt;&lt;wsp:rsid wsp:val=&quot;001A5611&quot;/&gt;&lt;wsp:rsid wsp:val=&quot;001A6BB7&quot;/&gt;&lt;wsp:rsid wsp:val=&quot;001A7B7F&quot;/&gt;&lt;wsp:rsid wsp:val=&quot;001B00ED&quot;/&gt;&lt;wsp:rsid wsp:val=&quot;001B0BBF&quot;/&gt;&lt;wsp:rsid wsp:val=&quot;001B27AA&quot;/&gt;&lt;wsp:rsid wsp:val=&quot;001B3F05&quot;/&gt;&lt;wsp:rsid wsp:val=&quot;001B4E1C&quot;/&gt;&lt;wsp:rsid wsp:val=&quot;001C0479&quot;/&gt;&lt;wsp:rsid wsp:val=&quot;001C0535&quot;/&gt;&lt;wsp:rsid wsp:val=&quot;001C1706&quot;/&gt;&lt;wsp:rsid wsp:val=&quot;001C1DA8&quot;/&gt;&lt;wsp:rsid wsp:val=&quot;001C37EB&quot;/&gt;&lt;wsp:rsid wsp:val=&quot;001C3DB1&quot;/&gt;&lt;wsp:rsid wsp:val=&quot;001C4417&quot;/&gt;&lt;wsp:rsid wsp:val=&quot;001C59FB&quot;/&gt;&lt;wsp:rsid wsp:val=&quot;001C6301&quot;/&gt;&lt;wsp:rsid wsp:val=&quot;001C7171&quot;/&gt;&lt;wsp:rsid wsp:val=&quot;001C788A&quot;/&gt;&lt;wsp:rsid wsp:val=&quot;001D042F&quot;/&gt;&lt;wsp:rsid wsp:val=&quot;001D1B15&quot;/&gt;&lt;wsp:rsid wsp:val=&quot;001D345B&quot;/&gt;&lt;wsp:rsid wsp:val=&quot;001D3968&quot;/&gt;&lt;wsp:rsid wsp:val=&quot;001D4BC3&quot;/&gt;&lt;wsp:rsid wsp:val=&quot;001D500E&quot;/&gt;&lt;wsp:rsid wsp:val=&quot;001D7E7E&quot;/&gt;&lt;wsp:rsid wsp:val=&quot;001D7FC0&quot;/&gt;&lt;wsp:rsid wsp:val=&quot;001E10AA&quot;/&gt;&lt;wsp:rsid wsp:val=&quot;001E1450&quot;/&gt;&lt;wsp:rsid wsp:val=&quot;001E2151&quot;/&gt;&lt;wsp:rsid wsp:val=&quot;001E302D&quot;/&gt;&lt;wsp:rsid wsp:val=&quot;001E3068&quot;/&gt;&lt;wsp:rsid wsp:val=&quot;001E3093&quot;/&gt;&lt;wsp:rsid wsp:val=&quot;001E3E93&quot;/&gt;&lt;wsp:rsid wsp:val=&quot;001E41F3&quot;/&gt;&lt;wsp:rsid wsp:val=&quot;001E4F4B&quot;/&gt;&lt;wsp:rsid wsp:val=&quot;001E6772&quot;/&gt;&lt;wsp:rsid wsp:val=&quot;001E7814&quot;/&gt;&lt;wsp:rsid wsp:val=&quot;001F1044&quot;/&gt;&lt;wsp:rsid wsp:val=&quot;001F15CE&quot;/&gt;&lt;wsp:rsid wsp:val=&quot;001F69C0&quot;/&gt;&lt;wsp:rsid wsp:val=&quot;001F797C&quot;/&gt;&lt;wsp:rsid wsp:val=&quot;001F7C6D&quot;/&gt;&lt;wsp:rsid wsp:val=&quot;00200B29&quot;/&gt;&lt;wsp:rsid wsp:val=&quot;00202745&quot;/&gt;&lt;wsp:rsid wsp:val=&quot;00202F44&quot;/&gt;&lt;wsp:rsid wsp:val=&quot;002035FF&quot;/&gt;&lt;wsp:rsid wsp:val=&quot;0020376D&quot;/&gt;&lt;wsp:rsid wsp:val=&quot;0020396D&quot;/&gt;&lt;wsp:rsid wsp:val=&quot;00206F90&quot;/&gt;&lt;wsp:rsid wsp:val=&quot;002071C1&quot;/&gt;&lt;wsp:rsid wsp:val=&quot;002077A9&quot;/&gt;&lt;wsp:rsid wsp:val=&quot;0021002B&quot;/&gt;&lt;wsp:rsid wsp:val=&quot;00210E3C&quot;/&gt;&lt;wsp:rsid wsp:val=&quot;0021159F&quot;/&gt;&lt;wsp:rsid wsp:val=&quot;0021170A&quot;/&gt;&lt;wsp:rsid wsp:val=&quot;00211CCA&quot;/&gt;&lt;wsp:rsid wsp:val=&quot;00212AC2&quot;/&gt;&lt;wsp:rsid wsp:val=&quot;0021648D&quot;/&gt;&lt;wsp:rsid wsp:val=&quot;00217537&quot;/&gt;&lt;wsp:rsid wsp:val=&quot;00217CE3&quot;/&gt;&lt;wsp:rsid wsp:val=&quot;002239B0&quot;/&gt;&lt;wsp:rsid wsp:val=&quot;0022547F&quot;/&gt;&lt;wsp:rsid wsp:val=&quot;00226602&quot;/&gt;&lt;wsp:rsid wsp:val=&quot;00226610&quot;/&gt;&lt;wsp:rsid wsp:val=&quot;00226DDB&quot;/&gt;&lt;wsp:rsid wsp:val=&quot;00227498&quot;/&gt;&lt;wsp:rsid wsp:val=&quot;002316E8&quot;/&gt;&lt;wsp:rsid wsp:val=&quot;00231CAA&quot;/&gt;&lt;wsp:rsid wsp:val=&quot;002331A7&quot;/&gt;&lt;wsp:rsid wsp:val=&quot;00233D8D&quot;/&gt;&lt;wsp:rsid wsp:val=&quot;00234CF8&quot;/&gt;&lt;wsp:rsid wsp:val=&quot;002356BB&quot;/&gt;&lt;wsp:rsid wsp:val=&quot;00235F3E&quot;/&gt;&lt;wsp:rsid wsp:val=&quot;00236FB3&quot;/&gt;&lt;wsp:rsid wsp:val=&quot;00237E80&quot;/&gt;&lt;wsp:rsid wsp:val=&quot;00240F42&quot;/&gt;&lt;wsp:rsid wsp:val=&quot;00242057&quot;/&gt;&lt;wsp:rsid wsp:val=&quot;00242324&quot;/&gt;&lt;wsp:rsid wsp:val=&quot;0024466A&quot;/&gt;&lt;wsp:rsid wsp:val=&quot;00244C25&quot;/&gt;&lt;wsp:rsid wsp:val=&quot;00245157&quot;/&gt;&lt;wsp:rsid wsp:val=&quot;00245A14&quot;/&gt;&lt;wsp:rsid wsp:val=&quot;00246BDE&quot;/&gt;&lt;wsp:rsid wsp:val=&quot;002475E9&quot;/&gt;&lt;wsp:rsid wsp:val=&quot;00250AB9&quot;/&gt;&lt;wsp:rsid wsp:val=&quot;00250E8D&quot;/&gt;&lt;wsp:rsid wsp:val=&quot;00252825&quot;/&gt;&lt;wsp:rsid wsp:val=&quot;00252A10&quot;/&gt;&lt;wsp:rsid wsp:val=&quot;00252EC0&quot;/&gt;&lt;wsp:rsid wsp:val=&quot;00253DB0&quot;/&gt;&lt;wsp:rsid wsp:val=&quot;00255E20&quot;/&gt;&lt;wsp:rsid wsp:val=&quot;0025645C&quot;/&gt;&lt;wsp:rsid wsp:val=&quot;00261D75&quot;/&gt;&lt;wsp:rsid wsp:val=&quot;00261E8E&quot;/&gt;&lt;wsp:rsid wsp:val=&quot;002627B5&quot;/&gt;&lt;wsp:rsid wsp:val=&quot;002627FF&quot;/&gt;&lt;wsp:rsid wsp:val=&quot;00262D2C&quot;/&gt;&lt;wsp:rsid wsp:val=&quot;00262E4F&quot;/&gt;&lt;wsp:rsid wsp:val=&quot;002634D1&quot;/&gt;&lt;wsp:rsid wsp:val=&quot;00265ED7&quot;/&gt;&lt;wsp:rsid wsp:val=&quot;002662B7&quot;/&gt;&lt;wsp:rsid wsp:val=&quot;00266C33&quot;/&gt;&lt;wsp:rsid wsp:val=&quot;00270155&quot;/&gt;&lt;wsp:rsid wsp:val=&quot;0027034F&quot;/&gt;&lt;wsp:rsid wsp:val=&quot;00271109&quot;/&gt;&lt;wsp:rsid wsp:val=&quot;0027163C&quot;/&gt;&lt;wsp:rsid wsp:val=&quot;00271927&quot;/&gt;&lt;wsp:rsid wsp:val=&quot;0027220B&quot;/&gt;&lt;wsp:rsid wsp:val=&quot;00273810&quot;/&gt;&lt;wsp:rsid wsp:val=&quot;00274B72&quot;/&gt;&lt;wsp:rsid wsp:val=&quot;00275D12&quot;/&gt;&lt;wsp:rsid wsp:val=&quot;002762F3&quot;/&gt;&lt;wsp:rsid wsp:val=&quot;00276549&quot;/&gt;&lt;wsp:rsid wsp:val=&quot;00277301&quot;/&gt;&lt;wsp:rsid wsp:val=&quot;002801CF&quot;/&gt;&lt;wsp:rsid wsp:val=&quot;00281CBF&quot;/&gt;&lt;wsp:rsid wsp:val=&quot;00282E6A&quot;/&gt;&lt;wsp:rsid wsp:val=&quot;00282EDB&quot;/&gt;&lt;wsp:rsid wsp:val=&quot;00283507&quot;/&gt;&lt;wsp:rsid wsp:val=&quot;002835E0&quot;/&gt;&lt;wsp:rsid wsp:val=&quot;00285A54&quot;/&gt;&lt;wsp:rsid wsp:val=&quot;002861C4&quot;/&gt;&lt;wsp:rsid wsp:val=&quot;00286EFD&quot;/&gt;&lt;wsp:rsid wsp:val=&quot;00287C98&quot;/&gt;&lt;wsp:rsid wsp:val=&quot;0029035B&quot;/&gt;&lt;wsp:rsid wsp:val=&quot;00290DDB&quot;/&gt;&lt;wsp:rsid wsp:val=&quot;0029198C&quot;/&gt;&lt;wsp:rsid wsp:val=&quot;00291A2A&quot;/&gt;&lt;wsp:rsid wsp:val=&quot;00291B7F&quot;/&gt;&lt;wsp:rsid wsp:val=&quot;00293112&quot;/&gt;&lt;wsp:rsid wsp:val=&quot;00293168&quot;/&gt;&lt;wsp:rsid wsp:val=&quot;00293AEF&quot;/&gt;&lt;wsp:rsid wsp:val=&quot;00294026&quot;/&gt;&lt;wsp:rsid wsp:val=&quot;00295759&quot;/&gt;&lt;wsp:rsid wsp:val=&quot;00295FF1&quot;/&gt;&lt;wsp:rsid wsp:val=&quot;0029690D&quot;/&gt;&lt;wsp:rsid wsp:val=&quot;00296F22&quot;/&gt;&lt;wsp:rsid wsp:val=&quot;0029787B&quot;/&gt;&lt;wsp:rsid wsp:val=&quot;002979F1&quot;/&gt;&lt;wsp:rsid wsp:val=&quot;00297E7C&quot;/&gt;&lt;wsp:rsid wsp:val=&quot;002A1BA9&quot;/&gt;&lt;wsp:rsid wsp:val=&quot;002A226A&quot;/&gt;&lt;wsp:rsid wsp:val=&quot;002A2ED4&quot;/&gt;&lt;wsp:rsid wsp:val=&quot;002A33E4&quot;/&gt;&lt;wsp:rsid wsp:val=&quot;002A34C4&quot;/&gt;&lt;wsp:rsid wsp:val=&quot;002A38E2&quot;/&gt;&lt;wsp:rsid wsp:val=&quot;002A4455&quot;/&gt;&lt;wsp:rsid wsp:val=&quot;002A4A87&quot;/&gt;&lt;wsp:rsid wsp:val=&quot;002A5567&quot;/&gt;&lt;wsp:rsid wsp:val=&quot;002A5CDB&quot;/&gt;&lt;wsp:rsid wsp:val=&quot;002B0D9B&quot;/&gt;&lt;wsp:rsid wsp:val=&quot;002B1061&quot;/&gt;&lt;wsp:rsid wsp:val=&quot;002B1070&quot;/&gt;&lt;wsp:rsid wsp:val=&quot;002B2482&quot;/&gt;&lt;wsp:rsid wsp:val=&quot;002B2F1B&quot;/&gt;&lt;wsp:rsid wsp:val=&quot;002B3324&quot;/&gt;&lt;wsp:rsid wsp:val=&quot;002B410B&quot;/&gt;&lt;wsp:rsid wsp:val=&quot;002B4425&quot;/&gt;&lt;wsp:rsid wsp:val=&quot;002B4B2B&quot;/&gt;&lt;wsp:rsid wsp:val=&quot;002B50A7&quot;/&gt;&lt;wsp:rsid wsp:val=&quot;002B6418&quot;/&gt;&lt;wsp:rsid wsp:val=&quot;002C129C&quot;/&gt;&lt;wsp:rsid wsp:val=&quot;002C1DA6&quot;/&gt;&lt;wsp:rsid wsp:val=&quot;002C22F9&quot;/&gt;&lt;wsp:rsid wsp:val=&quot;002C3949&quot;/&gt;&lt;wsp:rsid wsp:val=&quot;002C3D11&quot;/&gt;&lt;wsp:rsid wsp:val=&quot;002C4EE1&quot;/&gt;&lt;wsp:rsid wsp:val=&quot;002C5735&quot;/&gt;&lt;wsp:rsid wsp:val=&quot;002C5A0A&quot;/&gt;&lt;wsp:rsid wsp:val=&quot;002C6161&quot;/&gt;&lt;wsp:rsid wsp:val=&quot;002C78CA&quot;/&gt;&lt;wsp:rsid wsp:val=&quot;002D0490&quot;/&gt;&lt;wsp:rsid wsp:val=&quot;002D0E97&quot;/&gt;&lt;wsp:rsid wsp:val=&quot;002D2B7D&quot;/&gt;&lt;wsp:rsid wsp:val=&quot;002D42DA&quot;/&gt;&lt;wsp:rsid wsp:val=&quot;002D4823&quot;/&gt;&lt;wsp:rsid wsp:val=&quot;002D50FC&quot;/&gt;&lt;wsp:rsid wsp:val=&quot;002D5CCC&quot;/&gt;&lt;wsp:rsid wsp:val=&quot;002D6EE7&quot;/&gt;&lt;wsp:rsid wsp:val=&quot;002E0D59&quot;/&gt;&lt;wsp:rsid wsp:val=&quot;002E18FC&quot;/&gt;&lt;wsp:rsid wsp:val=&quot;002E1DD0&quot;/&gt;&lt;wsp:rsid wsp:val=&quot;002E2F57&quot;/&gt;&lt;wsp:rsid wsp:val=&quot;002E2FB1&quot;/&gt;&lt;wsp:rsid wsp:val=&quot;002E56FE&quot;/&gt;&lt;wsp:rsid wsp:val=&quot;002E5D22&quot;/&gt;&lt;wsp:rsid wsp:val=&quot;002E6768&quot;/&gt;&lt;wsp:rsid wsp:val=&quot;002E686D&quot;/&gt;&lt;wsp:rsid wsp:val=&quot;002E7A4C&quot;/&gt;&lt;wsp:rsid wsp:val=&quot;002F230E&quot;/&gt;&lt;wsp:rsid wsp:val=&quot;002F4BBD&quot;/&gt;&lt;wsp:rsid wsp:val=&quot;002F59E1&quot;/&gt;&lt;wsp:rsid wsp:val=&quot;002F64AA&quot;/&gt;&lt;wsp:rsid wsp:val=&quot;002F66B2&quot;/&gt;&lt;wsp:rsid wsp:val=&quot;002F6A21&quot;/&gt;&lt;wsp:rsid wsp:val=&quot;002F6A46&quot;/&gt;&lt;wsp:rsid wsp:val=&quot;002F7610&quot;/&gt;&lt;wsp:rsid wsp:val=&quot;00303777&quot;/&gt;&lt;wsp:rsid wsp:val=&quot;003038EB&quot;/&gt;&lt;wsp:rsid wsp:val=&quot;003042D9&quot;/&gt;&lt;wsp:rsid wsp:val=&quot;003044F7&quot;/&gt;&lt;wsp:rsid wsp:val=&quot;003050F7&quot;/&gt;&lt;wsp:rsid wsp:val=&quot;00305DFF&quot;/&gt;&lt;wsp:rsid wsp:val=&quot;003060F4&quot;/&gt;&lt;wsp:rsid wsp:val=&quot;00306114&quot;/&gt;&lt;wsp:rsid wsp:val=&quot;00307528&quot;/&gt;&lt;wsp:rsid wsp:val=&quot;00307D2B&quot;/&gt;&lt;wsp:rsid wsp:val=&quot;00312329&quot;/&gt;&lt;wsp:rsid wsp:val=&quot;00313025&quot;/&gt;&lt;wsp:rsid wsp:val=&quot;00315B37&quot;/&gt;&lt;wsp:rsid wsp:val=&quot;00315CE9&quot;/&gt;&lt;wsp:rsid wsp:val=&quot;00316BC4&quot;/&gt;&lt;wsp:rsid wsp:val=&quot;00317C3D&quot;/&gt;&lt;wsp:rsid wsp:val=&quot;00317EBA&quot;/&gt;&lt;wsp:rsid wsp:val=&quot;0032080E&quot;/&gt;&lt;wsp:rsid wsp:val=&quot;00320A15&quot;/&gt;&lt;wsp:rsid wsp:val=&quot;00323BF8&quot;/&gt;&lt;wsp:rsid wsp:val=&quot;003248D7&quot;/&gt;&lt;wsp:rsid wsp:val=&quot;00326592&quot;/&gt;&lt;wsp:rsid wsp:val=&quot;00327CA3&quot;/&gt;&lt;wsp:rsid wsp:val=&quot;00330196&quot;/&gt;&lt;wsp:rsid wsp:val=&quot;0033186E&quot;/&gt;&lt;wsp:rsid wsp:val=&quot;0033200F&quot;/&gt;&lt;wsp:rsid wsp:val=&quot;00332B8F&quot;/&gt;&lt;wsp:rsid wsp:val=&quot;00333302&quot;/&gt;&lt;wsp:rsid wsp:val=&quot;00333F00&quot;/&gt;&lt;wsp:rsid wsp:val=&quot;003344E5&quot;/&gt;&lt;wsp:rsid wsp:val=&quot;00334E45&quot;/&gt;&lt;wsp:rsid wsp:val=&quot;00335A1C&quot;/&gt;&lt;wsp:rsid wsp:val=&quot;00335B27&quot;/&gt;&lt;wsp:rsid wsp:val=&quot;00336119&quot;/&gt;&lt;wsp:rsid wsp:val=&quot;00337C42&quot;/&gt;&lt;wsp:rsid wsp:val=&quot;00340CA8&quot;/&gt;&lt;wsp:rsid wsp:val=&quot;00340D13&quot;/&gt;&lt;wsp:rsid wsp:val=&quot;003418ED&quot;/&gt;&lt;wsp:rsid wsp:val=&quot;00341CF7&quot;/&gt;&lt;wsp:rsid wsp:val=&quot;00341E3A&quot;/&gt;&lt;wsp:rsid wsp:val=&quot;003425B9&quot;/&gt;&lt;wsp:rsid wsp:val=&quot;0034299D&quot;/&gt;&lt;wsp:rsid wsp:val=&quot;00343199&quot;/&gt;&lt;wsp:rsid wsp:val=&quot;00345569&quot;/&gt;&lt;wsp:rsid wsp:val=&quot;00346016&quot;/&gt;&lt;wsp:rsid wsp:val=&quot;0034621A&quot;/&gt;&lt;wsp:rsid wsp:val=&quot;00346810&quot;/&gt;&lt;wsp:rsid wsp:val=&quot;00346F69&quot;/&gt;&lt;wsp:rsid wsp:val=&quot;0035086F&quot;/&gt;&lt;wsp:rsid wsp:val=&quot;00350B61&quot;/&gt;&lt;wsp:rsid wsp:val=&quot;003515AC&quot;/&gt;&lt;wsp:rsid wsp:val=&quot;00351D02&quot;/&gt;&lt;wsp:rsid wsp:val=&quot;0035333D&quot;/&gt;&lt;wsp:rsid wsp:val=&quot;00353C0E&quot;/&gt;&lt;wsp:rsid wsp:val=&quot;00354378&quot;/&gt;&lt;wsp:rsid wsp:val=&quot;00354883&quot;/&gt;&lt;wsp:rsid wsp:val=&quot;003573F2&quot;/&gt;&lt;wsp:rsid wsp:val=&quot;0036029D&quot;/&gt;&lt;wsp:rsid wsp:val=&quot;00360EAE&quot;/&gt;&lt;wsp:rsid wsp:val=&quot;00361F95&quot;/&gt;&lt;wsp:rsid wsp:val=&quot;003621E2&quot;/&gt;&lt;wsp:rsid wsp:val=&quot;00362B27&quot;/&gt;&lt;wsp:rsid wsp:val=&quot;00363AE3&quot;/&gt;&lt;wsp:rsid wsp:val=&quot;00363E1E&quot;/&gt;&lt;wsp:rsid wsp:val=&quot;00364561&quot;/&gt;&lt;wsp:rsid wsp:val=&quot;00364884&quot;/&gt;&lt;wsp:rsid wsp:val=&quot;003652D6&quot;/&gt;&lt;wsp:rsid wsp:val=&quot;00365D1E&quot;/&gt;&lt;wsp:rsid wsp:val=&quot;00366B0C&quot;/&gt;&lt;wsp:rsid wsp:val=&quot;00366E1E&quot;/&gt;&lt;wsp:rsid wsp:val=&quot;00367E44&quot;/&gt;&lt;wsp:rsid wsp:val=&quot;003709A3&quot;/&gt;&lt;wsp:rsid wsp:val=&quot;00371AD0&quot;/&gt;&lt;wsp:rsid wsp:val=&quot;00371B42&quot;/&gt;&lt;wsp:rsid wsp:val=&quot;00372C56&quot;/&gt;&lt;wsp:rsid wsp:val=&quot;00374054&quot;/&gt;&lt;wsp:rsid wsp:val=&quot;00374335&quot;/&gt;&lt;wsp:rsid wsp:val=&quot;00376E40&quot;/&gt;&lt;wsp:rsid wsp:val=&quot;003778F1&quot;/&gt;&lt;wsp:rsid wsp:val=&quot;00377CC0&quot;/&gt;&lt;wsp:rsid wsp:val=&quot;0038188C&quot;/&gt;&lt;wsp:rsid wsp:val=&quot;00382B4F&quot;/&gt;&lt;wsp:rsid wsp:val=&quot;00382BF3&quot;/&gt;&lt;wsp:rsid wsp:val=&quot;0038443A&quot;/&gt;&lt;wsp:rsid wsp:val=&quot;003854A3&quot;/&gt;&lt;wsp:rsid wsp:val=&quot;00385FA4&quot;/&gt;&lt;wsp:rsid wsp:val=&quot;00386372&quot;/&gt;&lt;wsp:rsid wsp:val=&quot;003906D3&quot;/&gt;&lt;wsp:rsid wsp:val=&quot;00391B2F&quot;/&gt;&lt;wsp:rsid wsp:val=&quot;003922FC&quot;/&gt;&lt;wsp:rsid wsp:val=&quot;00394C4E&quot;/&gt;&lt;wsp:rsid wsp:val=&quot;00394D90&quot;/&gt;&lt;wsp:rsid wsp:val=&quot;00395D27&quot;/&gt;&lt;wsp:rsid wsp:val=&quot;00396196&quot;/&gt;&lt;wsp:rsid wsp:val=&quot;003A09AE&quot;/&gt;&lt;wsp:rsid wsp:val=&quot;003A0ECB&quot;/&gt;&lt;wsp:rsid wsp:val=&quot;003A2274&quot;/&gt;&lt;wsp:rsid wsp:val=&quot;003A2976&quot;/&gt;&lt;wsp:rsid wsp:val=&quot;003A33DC&quot;/&gt;&lt;wsp:rsid wsp:val=&quot;003A3CB9&quot;/&gt;&lt;wsp:rsid wsp:val=&quot;003A452F&quot;/&gt;&lt;wsp:rsid wsp:val=&quot;003A5394&quot;/&gt;&lt;wsp:rsid wsp:val=&quot;003A53D7&quot;/&gt;&lt;wsp:rsid wsp:val=&quot;003A64DF&quot;/&gt;&lt;wsp:rsid wsp:val=&quot;003A6B31&quot;/&gt;&lt;wsp:rsid wsp:val=&quot;003A7DD5&quot;/&gt;&lt;wsp:rsid wsp:val=&quot;003B01ED&quot;/&gt;&lt;wsp:rsid wsp:val=&quot;003B1001&quot;/&gt;&lt;wsp:rsid wsp:val=&quot;003B19C6&quot;/&gt;&lt;wsp:rsid wsp:val=&quot;003B3334&quot;/&gt;&lt;wsp:rsid wsp:val=&quot;003B34D7&quot;/&gt;&lt;wsp:rsid wsp:val=&quot;003B49F2&quot;/&gt;&lt;wsp:rsid wsp:val=&quot;003B66D2&quot;/&gt;&lt;wsp:rsid wsp:val=&quot;003B693D&quot;/&gt;&lt;wsp:rsid wsp:val=&quot;003C329E&quot;/&gt;&lt;wsp:rsid wsp:val=&quot;003C32F9&quot;/&gt;&lt;wsp:rsid wsp:val=&quot;003C3D9F&quot;/&gt;&lt;wsp:rsid wsp:val=&quot;003C5321&quot;/&gt;&lt;wsp:rsid wsp:val=&quot;003C6C39&quot;/&gt;&lt;wsp:rsid wsp:val=&quot;003C707D&quot;/&gt;&lt;wsp:rsid wsp:val=&quot;003C70A7&quot;/&gt;&lt;wsp:rsid wsp:val=&quot;003D0362&quot;/&gt;&lt;wsp:rsid wsp:val=&quot;003D161A&quot;/&gt;&lt;wsp:rsid wsp:val=&quot;003D1E8B&quot;/&gt;&lt;wsp:rsid wsp:val=&quot;003D30C7&quot;/&gt;&lt;wsp:rsid wsp:val=&quot;003D38D0&quot;/&gt;&lt;wsp:rsid wsp:val=&quot;003D43E9&quot;/&gt;&lt;wsp:rsid wsp:val=&quot;003D4BC9&quot;/&gt;&lt;wsp:rsid wsp:val=&quot;003D5BCE&quot;/&gt;&lt;wsp:rsid wsp:val=&quot;003D64C8&quot;/&gt;&lt;wsp:rsid wsp:val=&quot;003D7EEA&quot;/&gt;&lt;wsp:rsid wsp:val=&quot;003E03C5&quot;/&gt;&lt;wsp:rsid wsp:val=&quot;003E1197&quot;/&gt;&lt;wsp:rsid wsp:val=&quot;003E182B&quot;/&gt;&lt;wsp:rsid wsp:val=&quot;003E1A42&quot;/&gt;&lt;wsp:rsid wsp:val=&quot;003E1C57&quot;/&gt;&lt;wsp:rsid wsp:val=&quot;003E2447&quot;/&gt;&lt;wsp:rsid wsp:val=&quot;003E340E&quot;/&gt;&lt;wsp:rsid wsp:val=&quot;003E37F9&quot;/&gt;&lt;wsp:rsid wsp:val=&quot;003E3BEC&quot;/&gt;&lt;wsp:rsid wsp:val=&quot;003E4498&quot;/&gt;&lt;wsp:rsid wsp:val=&quot;003E670F&quot;/&gt;&lt;wsp:rsid wsp:val=&quot;003E6AED&quot;/&gt;&lt;wsp:rsid wsp:val=&quot;003E6BCE&quot;/&gt;&lt;wsp:rsid wsp:val=&quot;003E7B41&quot;/&gt;&lt;wsp:rsid wsp:val=&quot;003F0498&quot;/&gt;&lt;wsp:rsid wsp:val=&quot;003F0A59&quot;/&gt;&lt;wsp:rsid wsp:val=&quot;003F20F8&quot;/&gt;&lt;wsp:rsid wsp:val=&quot;003F4F9B&quot;/&gt;&lt;wsp:rsid wsp:val=&quot;003F7B15&quot;/&gt;&lt;wsp:rsid wsp:val=&quot;00400196&quot;/&gt;&lt;wsp:rsid wsp:val=&quot;004012EA&quot;/&gt;&lt;wsp:rsid wsp:val=&quot;004027F4&quot;/&gt;&lt;wsp:rsid wsp:val=&quot;004037F7&quot;/&gt;&lt;wsp:rsid wsp:val=&quot;00403F5A&quot;/&gt;&lt;wsp:rsid wsp:val=&quot;004047C0&quot;/&gt;&lt;wsp:rsid wsp:val=&quot;00404B01&quot;/&gt;&lt;wsp:rsid wsp:val=&quot;0040529A&quot;/&gt;&lt;wsp:rsid wsp:val=&quot;00405304&quot;/&gt;&lt;wsp:rsid wsp:val=&quot;004055A0&quot;/&gt;&lt;wsp:rsid wsp:val=&quot;00405648&quot;/&gt;&lt;wsp:rsid wsp:val=&quot;00405BE7&quot;/&gt;&lt;wsp:rsid wsp:val=&quot;00405D13&quot;/&gt;&lt;wsp:rsid wsp:val=&quot;0040615D&quot;/&gt;&lt;wsp:rsid wsp:val=&quot;0040622D&quot;/&gt;&lt;wsp:rsid wsp:val=&quot;00406F19&quot;/&gt;&lt;wsp:rsid wsp:val=&quot;004071E4&quot;/&gt;&lt;wsp:rsid wsp:val=&quot;00407552&quot;/&gt;&lt;wsp:rsid wsp:val=&quot;004107E5&quot;/&gt;&lt;wsp:rsid wsp:val=&quot;00410CB0&quot;/&gt;&lt;wsp:rsid wsp:val=&quot;0041278B&quot;/&gt;&lt;wsp:rsid wsp:val=&quot;004138E6&quot;/&gt;&lt;wsp:rsid wsp:val=&quot;00413C10&quot;/&gt;&lt;wsp:rsid wsp:val=&quot;004156F4&quot;/&gt;&lt;wsp:rsid wsp:val=&quot;00415B6F&quot;/&gt;&lt;wsp:rsid wsp:val=&quot;004170FF&quot;/&gt;&lt;wsp:rsid wsp:val=&quot;004176A0&quot;/&gt;&lt;wsp:rsid wsp:val=&quot;00417C33&quot;/&gt;&lt;wsp:rsid wsp:val=&quot;004200F8&quot;/&gt;&lt;wsp:rsid wsp:val=&quot;00420DD7&quot;/&gt;&lt;wsp:rsid wsp:val=&quot;00421714&quot;/&gt;&lt;wsp:rsid wsp:val=&quot;00422EFD&quot;/&gt;&lt;wsp:rsid wsp:val=&quot;0042338F&quot;/&gt;&lt;wsp:rsid wsp:val=&quot;00424FB5&quot;/&gt;&lt;wsp:rsid wsp:val=&quot;00425AC3&quot;/&gt;&lt;wsp:rsid wsp:val=&quot;0042647F&quot;/&gt;&lt;wsp:rsid wsp:val=&quot;00426734&quot;/&gt;&lt;wsp:rsid wsp:val=&quot;00426C90&quot;/&gt;&lt;wsp:rsid wsp:val=&quot;00427BDE&quot;/&gt;&lt;wsp:rsid wsp:val=&quot;004315C6&quot;/&gt;&lt;wsp:rsid wsp:val=&quot;0043181E&quot;/&gt;&lt;wsp:rsid wsp:val=&quot;00432792&quot;/&gt;&lt;wsp:rsid wsp:val=&quot;00432AFF&quot;/&gt;&lt;wsp:rsid wsp:val=&quot;00433EC8&quot;/&gt;&lt;wsp:rsid wsp:val=&quot;0043438F&quot;/&gt;&lt;wsp:rsid wsp:val=&quot;00434AEE&quot;/&gt;&lt;wsp:rsid wsp:val=&quot;00434CDE&quot;/&gt;&lt;wsp:rsid wsp:val=&quot;00435895&quot;/&gt;&lt;wsp:rsid wsp:val=&quot;004364C5&quot;/&gt;&lt;wsp:rsid wsp:val=&quot;004372AA&quot;/&gt;&lt;wsp:rsid wsp:val=&quot;004431FF&quot;/&gt;&lt;wsp:rsid wsp:val=&quot;00443B52&quot;/&gt;&lt;wsp:rsid wsp:val=&quot;004461B8&quot;/&gt;&lt;wsp:rsid wsp:val=&quot;0045141B&quot;/&gt;&lt;wsp:rsid wsp:val=&quot;00451484&quot;/&gt;&lt;wsp:rsid wsp:val=&quot;00453105&quot;/&gt;&lt;wsp:rsid wsp:val=&quot;00453664&quot;/&gt;&lt;wsp:rsid wsp:val=&quot;004548A4&quot;/&gt;&lt;wsp:rsid wsp:val=&quot;00455031&quot;/&gt;&lt;wsp:rsid wsp:val=&quot;00455652&quot;/&gt;&lt;wsp:rsid wsp:val=&quot;004558A0&quot;/&gt;&lt;wsp:rsid wsp:val=&quot;0045613F&quot;/&gt;&lt;wsp:rsid wsp:val=&quot;004562C0&quot;/&gt;&lt;wsp:rsid wsp:val=&quot;00456696&quot;/&gt;&lt;wsp:rsid wsp:val=&quot;004571A1&quot;/&gt;&lt;wsp:rsid wsp:val=&quot;0046085C&quot;/&gt;&lt;wsp:rsid wsp:val=&quot;00460AD5&quot;/&gt;&lt;wsp:rsid wsp:val=&quot;00461487&quot;/&gt;&lt;wsp:rsid wsp:val=&quot;0046182C&quot;/&gt;&lt;wsp:rsid wsp:val=&quot;00462B0A&quot;/&gt;&lt;wsp:rsid wsp:val=&quot;004643A4&quot;/&gt;&lt;wsp:rsid wsp:val=&quot;004646AB&quot;/&gt;&lt;wsp:rsid wsp:val=&quot;004648FE&quot;/&gt;&lt;wsp:rsid wsp:val=&quot;004652FA&quot;/&gt;&lt;wsp:rsid wsp:val=&quot;00466FED&quot;/&gt;&lt;wsp:rsid wsp:val=&quot;00467FEA&quot;/&gt;&lt;wsp:rsid wsp:val=&quot;00470492&quot;/&gt;&lt;wsp:rsid wsp:val=&quot;00471ABD&quot;/&gt;&lt;wsp:rsid wsp:val=&quot;004724E2&quot;/&gt;&lt;wsp:rsid wsp:val=&quot;0047306D&quot;/&gt;&lt;wsp:rsid wsp:val=&quot;0047328E&quot;/&gt;&lt;wsp:rsid wsp:val=&quot;00473CB1&quot;/&gt;&lt;wsp:rsid wsp:val=&quot;00473EBD&quot;/&gt;&lt;wsp:rsid wsp:val=&quot;004748D9&quot;/&gt;&lt;wsp:rsid wsp:val=&quot;004750C8&quot;/&gt;&lt;wsp:rsid wsp:val=&quot;00475290&quot;/&gt;&lt;wsp:rsid wsp:val=&quot;00476D19&quot;/&gt;&lt;wsp:rsid wsp:val=&quot;0047792D&quot;/&gt;&lt;wsp:rsid wsp:val=&quot;004811E4&quot;/&gt;&lt;wsp:rsid wsp:val=&quot;00481965&quot;/&gt;&lt;wsp:rsid wsp:val=&quot;00482095&quot;/&gt;&lt;wsp:rsid wsp:val=&quot;00482E9D&quot;/&gt;&lt;wsp:rsid wsp:val=&quot;0048316D&quot;/&gt;&lt;wsp:rsid wsp:val=&quot;00483AC8&quot;/&gt;&lt;wsp:rsid wsp:val=&quot;00484624&quot;/&gt;&lt;wsp:rsid wsp:val=&quot;0048508B&quot;/&gt;&lt;wsp:rsid wsp:val=&quot;00486C41&quot;/&gt;&lt;wsp:rsid wsp:val=&quot;00486F1C&quot;/&gt;&lt;wsp:rsid wsp:val=&quot;00487591&quot;/&gt;&lt;wsp:rsid wsp:val=&quot;00487948&quot;/&gt;&lt;wsp:rsid wsp:val=&quot;00487BA4&quot;/&gt;&lt;wsp:rsid wsp:val=&quot;004922AE&quot;/&gt;&lt;wsp:rsid wsp:val=&quot;004948CD&quot;/&gt;&lt;wsp:rsid wsp:val=&quot;00495745&quot;/&gt;&lt;wsp:rsid wsp:val=&quot;00496D58&quot;/&gt;&lt;wsp:rsid wsp:val=&quot;00497D0B&quot;/&gt;&lt;wsp:rsid wsp:val=&quot;004A0280&quot;/&gt;&lt;wsp:rsid wsp:val=&quot;004A10C1&quot;/&gt;&lt;wsp:rsid wsp:val=&quot;004A152D&quot;/&gt;&lt;wsp:rsid wsp:val=&quot;004A3CDF&quot;/&gt;&lt;wsp:rsid wsp:val=&quot;004A53B9&quot;/&gt;&lt;wsp:rsid wsp:val=&quot;004A55CF&quot;/&gt;&lt;wsp:rsid wsp:val=&quot;004A5C0E&quot;/&gt;&lt;wsp:rsid wsp:val=&quot;004A6415&quot;/&gt;&lt;wsp:rsid wsp:val=&quot;004A6C7A&quot;/&gt;&lt;wsp:rsid wsp:val=&quot;004B232E&quot;/&gt;&lt;wsp:rsid wsp:val=&quot;004B2514&quot;/&gt;&lt;wsp:rsid wsp:val=&quot;004B3062&quot;/&gt;&lt;wsp:rsid wsp:val=&quot;004B38AF&quot;/&gt;&lt;wsp:rsid wsp:val=&quot;004B3DF7&quot;/&gt;&lt;wsp:rsid wsp:val=&quot;004B3E01&quot;/&gt;&lt;wsp:rsid wsp:val=&quot;004B41E1&quot;/&gt;&lt;wsp:rsid wsp:val=&quot;004B493C&quot;/&gt;&lt;wsp:rsid wsp:val=&quot;004B5303&quot;/&gt;&lt;wsp:rsid wsp:val=&quot;004B55E0&quot;/&gt;&lt;wsp:rsid wsp:val=&quot;004B65A8&quot;/&gt;&lt;wsp:rsid wsp:val=&quot;004B666B&quot;/&gt;&lt;wsp:rsid wsp:val=&quot;004B69D3&quot;/&gt;&lt;wsp:rsid wsp:val=&quot;004C25B1&quot;/&gt;&lt;wsp:rsid wsp:val=&quot;004C4104&quot;/&gt;&lt;wsp:rsid wsp:val=&quot;004C5AE1&quot;/&gt;&lt;wsp:rsid wsp:val=&quot;004C646F&quot;/&gt;&lt;wsp:rsid wsp:val=&quot;004D2B61&quot;/&gt;&lt;wsp:rsid wsp:val=&quot;004D3639&quot;/&gt;&lt;wsp:rsid wsp:val=&quot;004D4543&quot;/&gt;&lt;wsp:rsid wsp:val=&quot;004D65A7&quot;/&gt;&lt;wsp:rsid wsp:val=&quot;004D67C8&quot;/&gt;&lt;wsp:rsid wsp:val=&quot;004D68C3&quot;/&gt;&lt;wsp:rsid wsp:val=&quot;004D6D46&quot;/&gt;&lt;wsp:rsid wsp:val=&quot;004D6F2E&quot;/&gt;&lt;wsp:rsid wsp:val=&quot;004D7F2C&quot;/&gt;&lt;wsp:rsid wsp:val=&quot;004E1DAE&quot;/&gt;&lt;wsp:rsid wsp:val=&quot;004E296B&quot;/&gt;&lt;wsp:rsid wsp:val=&quot;004E41C3&quot;/&gt;&lt;wsp:rsid wsp:val=&quot;004E424B&quot;/&gt;&lt;wsp:rsid wsp:val=&quot;004E5B26&quot;/&gt;&lt;wsp:rsid wsp:val=&quot;004E6D2A&quot;/&gt;&lt;wsp:rsid wsp:val=&quot;004F0CB0&quot;/&gt;&lt;wsp:rsid wsp:val=&quot;004F1B2E&quot;/&gt;&lt;wsp:rsid wsp:val=&quot;004F1D0F&quot;/&gt;&lt;wsp:rsid wsp:val=&quot;004F2B7B&quot;/&gt;&lt;wsp:rsid wsp:val=&quot;004F2EBD&quot;/&gt;&lt;wsp:rsid wsp:val=&quot;004F2F76&quot;/&gt;&lt;wsp:rsid wsp:val=&quot;004F55FC&quot;/&gt;&lt;wsp:rsid wsp:val=&quot;004F6124&quot;/&gt;&lt;wsp:rsid wsp:val=&quot;004F70BE&quot;/&gt;&lt;wsp:rsid wsp:val=&quot;004F76D3&quot;/&gt;&lt;wsp:rsid wsp:val=&quot;005006D3&quot;/&gt;&lt;wsp:rsid wsp:val=&quot;00501116&quot;/&gt;&lt;wsp:rsid wsp:val=&quot;00501A9C&quot;/&gt;&lt;wsp:rsid wsp:val=&quot;00501CAF&quot;/&gt;&lt;wsp:rsid wsp:val=&quot;005028D7&quot;/&gt;&lt;wsp:rsid wsp:val=&quot;005032B8&quot;/&gt;&lt;wsp:rsid wsp:val=&quot;00504255&quot;/&gt;&lt;wsp:rsid wsp:val=&quot;00506693&quot;/&gt;&lt;wsp:rsid wsp:val=&quot;00506A7A&quot;/&gt;&lt;wsp:rsid wsp:val=&quot;0050710C&quot;/&gt;&lt;wsp:rsid wsp:val=&quot;00507A29&quot;/&gt;&lt;wsp:rsid wsp:val=&quot;00510422&quot;/&gt;&lt;wsp:rsid wsp:val=&quot;0051054C&quot;/&gt;&lt;wsp:rsid wsp:val=&quot;00510C01&quot;/&gt;&lt;wsp:rsid wsp:val=&quot;00510CD5&quot;/&gt;&lt;wsp:rsid wsp:val=&quot;005111B3&quot;/&gt;&lt;wsp:rsid wsp:val=&quot;00512C2E&quot;/&gt;&lt;wsp:rsid wsp:val=&quot;0051318D&quot;/&gt;&lt;wsp:rsid wsp:val=&quot;005138D0&quot;/&gt;&lt;wsp:rsid wsp:val=&quot;00514130&quot;/&gt;&lt;wsp:rsid wsp:val=&quot;0051424E&quot;/&gt;&lt;wsp:rsid wsp:val=&quot;0051441A&quot;/&gt;&lt;wsp:rsid wsp:val=&quot;00514C6A&quot;/&gt;&lt;wsp:rsid wsp:val=&quot;0051599E&quot;/&gt;&lt;wsp:rsid wsp:val=&quot;00522DC6&quot;/&gt;&lt;wsp:rsid wsp:val=&quot;00523090&quot;/&gt;&lt;wsp:rsid wsp:val=&quot;005237D3&quot;/&gt;&lt;wsp:rsid wsp:val=&quot;00525051&quot;/&gt;&lt;wsp:rsid wsp:val=&quot;005252E9&quot;/&gt;&lt;wsp:rsid wsp:val=&quot;00527EFF&quot;/&gt;&lt;wsp:rsid wsp:val=&quot;00531C10&quot;/&gt;&lt;wsp:rsid wsp:val=&quot;00535BEF&quot;/&gt;&lt;wsp:rsid wsp:val=&quot;005363AD&quot;/&gt;&lt;wsp:rsid wsp:val=&quot;005405D6&quot;/&gt;&lt;wsp:rsid wsp:val=&quot;00540DF1&quot;/&gt;&lt;wsp:rsid wsp:val=&quot;00542731&quot;/&gt;&lt;wsp:rsid wsp:val=&quot;00542CB1&quot;/&gt;&lt;wsp:rsid wsp:val=&quot;0054313E&quot;/&gt;&lt;wsp:rsid wsp:val=&quot;0054321B&quot;/&gt;&lt;wsp:rsid wsp:val=&quot;005446D8&quot;/&gt;&lt;wsp:rsid wsp:val=&quot;005451E2&quot;/&gt;&lt;wsp:rsid wsp:val=&quot;00545F87&quot;/&gt;&lt;wsp:rsid wsp:val=&quot;00546795&quot;/&gt;&lt;wsp:rsid wsp:val=&quot;00551C49&quot;/&gt;&lt;wsp:rsid wsp:val=&quot;0055320C&quot;/&gt;&lt;wsp:rsid wsp:val=&quot;00553CFA&quot;/&gt;&lt;wsp:rsid wsp:val=&quot;00554CD2&quot;/&gt;&lt;wsp:rsid wsp:val=&quot;005553C0&quot;/&gt;&lt;wsp:rsid wsp:val=&quot;00555739&quot;/&gt;&lt;wsp:rsid wsp:val=&quot;00555989&quot;/&gt;&lt;wsp:rsid wsp:val=&quot;00555AEC&quot;/&gt;&lt;wsp:rsid wsp:val=&quot;00556260&quot;/&gt;&lt;wsp:rsid wsp:val=&quot;0056099D&quot;/&gt;&lt;wsp:rsid wsp:val=&quot;00562029&quot;/&gt;&lt;wsp:rsid wsp:val=&quot;00562420&quot;/&gt;&lt;wsp:rsid wsp:val=&quot;005629B3&quot;/&gt;&lt;wsp:rsid wsp:val=&quot;0056368A&quot;/&gt;&lt;wsp:rsid wsp:val=&quot;00563DCC&quot;/&gt;&lt;wsp:rsid wsp:val=&quot;00564542&quot;/&gt;&lt;wsp:rsid wsp:val=&quot;00564CCE&quot;/&gt;&lt;wsp:rsid wsp:val=&quot;00565071&quot;/&gt;&lt;wsp:rsid wsp:val=&quot;00565EF2&quot;/&gt;&lt;wsp:rsid wsp:val=&quot;0056670F&quot;/&gt;&lt;wsp:rsid wsp:val=&quot;00570299&quot;/&gt;&lt;wsp:rsid wsp:val=&quot;00572C79&quot;/&gt;&lt;wsp:rsid wsp:val=&quot;005737A1&quot;/&gt;&lt;wsp:rsid wsp:val=&quot;005738E4&quot;/&gt;&lt;wsp:rsid wsp:val=&quot;005739DC&quot;/&gt;&lt;wsp:rsid wsp:val=&quot;00574067&quot;/&gt;&lt;wsp:rsid wsp:val=&quot;00575B75&quot;/&gt;&lt;wsp:rsid wsp:val=&quot;00575C6D&quot;/&gt;&lt;wsp:rsid wsp:val=&quot;005779AC&quot;/&gt;&lt;wsp:rsid wsp:val=&quot;00580112&quot;/&gt;&lt;wsp:rsid wsp:val=&quot;00582211&quot;/&gt;&lt;wsp:rsid wsp:val=&quot;00582743&quot;/&gt;&lt;wsp:rsid wsp:val=&quot;005844B6&quot;/&gt;&lt;wsp:rsid wsp:val=&quot;00584770&quot;/&gt;&lt;wsp:rsid wsp:val=&quot;00587A51&quot;/&gt;&lt;wsp:rsid wsp:val=&quot;005901B5&quot;/&gt;&lt;wsp:rsid wsp:val=&quot;005902AE&quot;/&gt;&lt;wsp:rsid wsp:val=&quot;00590CFC&quot;/&gt;&lt;wsp:rsid wsp:val=&quot;005912E5&quot;/&gt;&lt;wsp:rsid wsp:val=&quot;00591FCC&quot;/&gt;&lt;wsp:rsid wsp:val=&quot;00592E0F&quot;/&gt;&lt;wsp:rsid wsp:val=&quot;00594485&quot;/&gt;&lt;wsp:rsid wsp:val=&quot;00594796&quot;/&gt;&lt;wsp:rsid wsp:val=&quot;005960DA&quot;/&gt;&lt;wsp:rsid wsp:val=&quot;0059663C&quot;/&gt;&lt;wsp:rsid wsp:val=&quot;005A01B9&quot;/&gt;&lt;wsp:rsid wsp:val=&quot;005A14AA&quot;/&gt;&lt;wsp:rsid wsp:val=&quot;005A2335&quot;/&gt;&lt;wsp:rsid wsp:val=&quot;005A2934&quot;/&gt;&lt;wsp:rsid wsp:val=&quot;005A3227&quot;/&gt;&lt;wsp:rsid wsp:val=&quot;005A34D5&quot;/&gt;&lt;wsp:rsid wsp:val=&quot;005A389C&quot;/&gt;&lt;wsp:rsid wsp:val=&quot;005A38F7&quot;/&gt;&lt;wsp:rsid wsp:val=&quot;005A39FC&quot;/&gt;&lt;wsp:rsid wsp:val=&quot;005A4847&quot;/&gt;&lt;wsp:rsid wsp:val=&quot;005A4924&quot;/&gt;&lt;wsp:rsid wsp:val=&quot;005A4F39&quot;/&gt;&lt;wsp:rsid wsp:val=&quot;005A5321&quot;/&gt;&lt;wsp:rsid wsp:val=&quot;005A7A8D&quot;/&gt;&lt;wsp:rsid wsp:val=&quot;005B1EA7&quot;/&gt;&lt;wsp:rsid wsp:val=&quot;005B298C&quot;/&gt;&lt;wsp:rsid wsp:val=&quot;005B2B64&quot;/&gt;&lt;wsp:rsid wsp:val=&quot;005B2E13&quot;/&gt;&lt;wsp:rsid wsp:val=&quot;005B2F5A&quot;/&gt;&lt;wsp:rsid wsp:val=&quot;005B2F9B&quot;/&gt;&lt;wsp:rsid wsp:val=&quot;005B2FB2&quot;/&gt;&lt;wsp:rsid wsp:val=&quot;005B3076&quot;/&gt;&lt;wsp:rsid wsp:val=&quot;005B356C&quot;/&gt;&lt;wsp:rsid wsp:val=&quot;005B3D9C&quot;/&gt;&lt;wsp:rsid wsp:val=&quot;005B6086&quot;/&gt;&lt;wsp:rsid wsp:val=&quot;005C2260&quot;/&gt;&lt;wsp:rsid wsp:val=&quot;005C3AB3&quot;/&gt;&lt;wsp:rsid wsp:val=&quot;005C4859&quot;/&gt;&lt;wsp:rsid wsp:val=&quot;005C5AEB&quot;/&gt;&lt;wsp:rsid wsp:val=&quot;005C64D7&quot;/&gt;&lt;wsp:rsid wsp:val=&quot;005C7ADE&quot;/&gt;&lt;wsp:rsid wsp:val=&quot;005D3F2D&quot;/&gt;&lt;wsp:rsid wsp:val=&quot;005D4FCC&quot;/&gt;&lt;wsp:rsid wsp:val=&quot;005D649C&quot;/&gt;&lt;wsp:rsid wsp:val=&quot;005E1CEA&quot;/&gt;&lt;wsp:rsid wsp:val=&quot;005E1E23&quot;/&gt;&lt;wsp:rsid wsp:val=&quot;005E2C44&quot;/&gt;&lt;wsp:rsid wsp:val=&quot;005E30D3&quot;/&gt;&lt;wsp:rsid wsp:val=&quot;005E3958&quot;/&gt;&lt;wsp:rsid wsp:val=&quot;005E3E81&quot;/&gt;&lt;wsp:rsid wsp:val=&quot;005E4DB9&quot;/&gt;&lt;wsp:rsid wsp:val=&quot;005F067D&quot;/&gt;&lt;wsp:rsid wsp:val=&quot;005F1BF9&quot;/&gt;&lt;wsp:rsid wsp:val=&quot;005F21DB&quot;/&gt;&lt;wsp:rsid wsp:val=&quot;005F22FB&quot;/&gt;&lt;wsp:rsid wsp:val=&quot;005F2915&quot;/&gt;&lt;wsp:rsid wsp:val=&quot;005F67A0&quot;/&gt;&lt;wsp:rsid wsp:val=&quot;00600701&quot;/&gt;&lt;wsp:rsid wsp:val=&quot;00601706&quot;/&gt;&lt;wsp:rsid wsp:val=&quot;00601F4A&quot;/&gt;&lt;wsp:rsid wsp:val=&quot;0060388C&quot;/&gt;&lt;wsp:rsid wsp:val=&quot;00603D9B&quot;/&gt;&lt;wsp:rsid wsp:val=&quot;00603F1F&quot;/&gt;&lt;wsp:rsid wsp:val=&quot;00603FF3&quot;/&gt;&lt;wsp:rsid wsp:val=&quot;0060442E&quot;/&gt;&lt;wsp:rsid wsp:val=&quot;00604928&quot;/&gt;&lt;wsp:rsid wsp:val=&quot;00605384&quot;/&gt;&lt;wsp:rsid wsp:val=&quot;006070DC&quot;/&gt;&lt;wsp:rsid wsp:val=&quot;00607D3B&quot;/&gt;&lt;wsp:rsid wsp:val=&quot;00610807&quot;/&gt;&lt;wsp:rsid wsp:val=&quot;00610E46&quot;/&gt;&lt;wsp:rsid wsp:val=&quot;0061223D&quot;/&gt;&lt;wsp:rsid wsp:val=&quot;006125BA&quot;/&gt;&lt;wsp:rsid wsp:val=&quot;00612730&quot;/&gt;&lt;wsp:rsid wsp:val=&quot;00612849&quot;/&gt;&lt;wsp:rsid wsp:val=&quot;00612DC4&quot;/&gt;&lt;wsp:rsid wsp:val=&quot;006135F7&quot;/&gt;&lt;wsp:rsid wsp:val=&quot;006137DE&quot;/&gt;&lt;wsp:rsid wsp:val=&quot;00613D1C&quot;/&gt;&lt;wsp:rsid wsp:val=&quot;0061413E&quot;/&gt;&lt;wsp:rsid wsp:val=&quot;0061553E&quot;/&gt;&lt;wsp:rsid wsp:val=&quot;00615B41&quot;/&gt;&lt;wsp:rsid wsp:val=&quot;006169A0&quot;/&gt;&lt;wsp:rsid wsp:val=&quot;00620E47&quot;/&gt;&lt;wsp:rsid wsp:val=&quot;00622210&quot;/&gt;&lt;wsp:rsid wsp:val=&quot;00622D02&quot;/&gt;&lt;wsp:rsid wsp:val=&quot;006238CF&quot;/&gt;&lt;wsp:rsid wsp:val=&quot;00624020&quot;/&gt;&lt;wsp:rsid wsp:val=&quot;006243B6&quot;/&gt;&lt;wsp:rsid wsp:val=&quot;00625297&quot;/&gt;&lt;wsp:rsid wsp:val=&quot;0062753C&quot;/&gt;&lt;wsp:rsid wsp:val=&quot;006300AC&quot;/&gt;&lt;wsp:rsid wsp:val=&quot;00630E52&quot;/&gt;&lt;wsp:rsid wsp:val=&quot;00630EDF&quot;/&gt;&lt;wsp:rsid wsp:val=&quot;00631762&quot;/&gt;&lt;wsp:rsid wsp:val=&quot;0063227B&quot;/&gt;&lt;wsp:rsid wsp:val=&quot;0063329B&quot;/&gt;&lt;wsp:rsid wsp:val=&quot;00633E25&quot;/&gt;&lt;wsp:rsid wsp:val=&quot;00634490&quot;/&gt;&lt;wsp:rsid wsp:val=&quot;00634B0E&quot;/&gt;&lt;wsp:rsid wsp:val=&quot;00635289&quot;/&gt;&lt;wsp:rsid wsp:val=&quot;00635926&quot;/&gt;&lt;wsp:rsid wsp:val=&quot;006360F5&quot;/&gt;&lt;wsp:rsid wsp:val=&quot;0063631E&quot;/&gt;&lt;wsp:rsid wsp:val=&quot;00637971&quot;/&gt;&lt;wsp:rsid wsp:val=&quot;00637D7A&quot;/&gt;&lt;wsp:rsid wsp:val=&quot;00643300&quot;/&gt;&lt;wsp:rsid wsp:val=&quot;0064425A&quot;/&gt;&lt;wsp:rsid wsp:val=&quot;00644F4C&quot;/&gt;&lt;wsp:rsid wsp:val=&quot;006455D1&quot;/&gt;&lt;wsp:rsid wsp:val=&quot;006479B2&quot;/&gt;&lt;wsp:rsid wsp:val=&quot;0065024B&quot;/&gt;&lt;wsp:rsid wsp:val=&quot;00650713&quot;/&gt;&lt;wsp:rsid wsp:val=&quot;00650BA1&quot;/&gt;&lt;wsp:rsid wsp:val=&quot;0065211E&quot;/&gt;&lt;wsp:rsid wsp:val=&quot;0065218A&quot;/&gt;&lt;wsp:rsid wsp:val=&quot;00652480&quot;/&gt;&lt;wsp:rsid wsp:val=&quot;00652E8B&quot;/&gt;&lt;wsp:rsid wsp:val=&quot;00653BB0&quot;/&gt;&lt;wsp:rsid wsp:val=&quot;0065470D&quot;/&gt;&lt;wsp:rsid wsp:val=&quot;00654D03&quot;/&gt;&lt;wsp:rsid wsp:val=&quot;00655371&quot;/&gt;&lt;wsp:rsid wsp:val=&quot;00656241&quot;/&gt;&lt;wsp:rsid wsp:val=&quot;00656FB0&quot;/&gt;&lt;wsp:rsid wsp:val=&quot;00657135&quot;/&gt;&lt;wsp:rsid wsp:val=&quot;0066085B&quot;/&gt;&lt;wsp:rsid wsp:val=&quot;00663065&quot;/&gt;&lt;wsp:rsid wsp:val=&quot;00663A11&quot;/&gt;&lt;wsp:rsid wsp:val=&quot;0066427F&quot;/&gt;&lt;wsp:rsid wsp:val=&quot;00664E8B&quot;/&gt;&lt;wsp:rsid wsp:val=&quot;00664FC6&quot;/&gt;&lt;wsp:rsid wsp:val=&quot;00665465&quot;/&gt;&lt;wsp:rsid wsp:val=&quot;006655FE&quot;/&gt;&lt;wsp:rsid wsp:val=&quot;0066573E&quot;/&gt;&lt;wsp:rsid wsp:val=&quot;00665E5C&quot;/&gt;&lt;wsp:rsid wsp:val=&quot;006728DC&quot;/&gt;&lt;wsp:rsid wsp:val=&quot;00672C53&quot;/&gt;&lt;wsp:rsid wsp:val=&quot;00672D88&quot;/&gt;&lt;wsp:rsid wsp:val=&quot;00672F55&quot;/&gt;&lt;wsp:rsid wsp:val=&quot;0067499A&quot;/&gt;&lt;wsp:rsid wsp:val=&quot;00675301&quot;/&gt;&lt;wsp:rsid wsp:val=&quot;00676982&quot;/&gt;&lt;wsp:rsid wsp:val=&quot;00676E39&quot;/&gt;&lt;wsp:rsid wsp:val=&quot;006812C4&quot;/&gt;&lt;wsp:rsid wsp:val=&quot;00683942&quot;/&gt;&lt;wsp:rsid wsp:val=&quot;00684088&quot;/&gt;&lt;wsp:rsid wsp:val=&quot;00684247&quot;/&gt;&lt;wsp:rsid wsp:val=&quot;00684D41&quot;/&gt;&lt;wsp:rsid wsp:val=&quot;00685605&quot;/&gt;&lt;wsp:rsid wsp:val=&quot;0068748F&quot;/&gt;&lt;wsp:rsid wsp:val=&quot;006878D8&quot;/&gt;&lt;wsp:rsid wsp:val=&quot;00687FDC&quot;/&gt;&lt;wsp:rsid wsp:val=&quot;006927F0&quot;/&gt;&lt;wsp:rsid wsp:val=&quot;006933FC&quot;/&gt;&lt;wsp:rsid wsp:val=&quot;0069386C&quot;/&gt;&lt;wsp:rsid wsp:val=&quot;00693A27&quot;/&gt;&lt;wsp:rsid wsp:val=&quot;00693D6C&quot;/&gt;&lt;wsp:rsid wsp:val=&quot;00695646&quot;/&gt;&lt;wsp:rsid wsp:val=&quot;00696002&quot;/&gt;&lt;wsp:rsid wsp:val=&quot;00696CC9&quot;/&gt;&lt;wsp:rsid wsp:val=&quot;006973DB&quot;/&gt;&lt;wsp:rsid wsp:val=&quot;0069752A&quot;/&gt;&lt;wsp:rsid wsp:val=&quot;00697F18&quot;/&gt;&lt;wsp:rsid wsp:val=&quot;006A1488&quot;/&gt;&lt;wsp:rsid wsp:val=&quot;006A2391&quot;/&gt;&lt;wsp:rsid wsp:val=&quot;006A2DAF&quot;/&gt;&lt;wsp:rsid wsp:val=&quot;006A4031&quot;/&gt;&lt;wsp:rsid wsp:val=&quot;006A4F90&quot;/&gt;&lt;wsp:rsid wsp:val=&quot;006A5D7B&quot;/&gt;&lt;wsp:rsid wsp:val=&quot;006A66CB&quot;/&gt;&lt;wsp:rsid wsp:val=&quot;006A6A94&quot;/&gt;&lt;wsp:rsid wsp:val=&quot;006A7C91&quot;/&gt;&lt;wsp:rsid wsp:val=&quot;006B045B&quot;/&gt;&lt;wsp:rsid wsp:val=&quot;006B0649&quot;/&gt;&lt;wsp:rsid wsp:val=&quot;006B0663&quot;/&gt;&lt;wsp:rsid wsp:val=&quot;006B06C4&quot;/&gt;&lt;wsp:rsid wsp:val=&quot;006B1C9A&quot;/&gt;&lt;wsp:rsid wsp:val=&quot;006B2B79&quot;/&gt;&lt;wsp:rsid wsp:val=&quot;006B355D&quot;/&gt;&lt;wsp:rsid wsp:val=&quot;006B51B9&quot;/&gt;&lt;wsp:rsid wsp:val=&quot;006B7A80&quot;/&gt;&lt;wsp:rsid wsp:val=&quot;006B7BCD&quot;/&gt;&lt;wsp:rsid wsp:val=&quot;006C0138&quot;/&gt;&lt;wsp:rsid wsp:val=&quot;006C15BB&quot;/&gt;&lt;wsp:rsid wsp:val=&quot;006C1A4B&quot;/&gt;&lt;wsp:rsid wsp:val=&quot;006C25D3&quot;/&gt;&lt;wsp:rsid wsp:val=&quot;006C384C&quot;/&gt;&lt;wsp:rsid wsp:val=&quot;006C4211&quot;/&gt;&lt;wsp:rsid wsp:val=&quot;006C4680&quot;/&gt;&lt;wsp:rsid wsp:val=&quot;006C48C8&quot;/&gt;&lt;wsp:rsid wsp:val=&quot;006C588E&quot;/&gt;&lt;wsp:rsid wsp:val=&quot;006C63A6&quot;/&gt;&lt;wsp:rsid wsp:val=&quot;006C7B68&quot;/&gt;&lt;wsp:rsid wsp:val=&quot;006D00B2&quot;/&gt;&lt;wsp:rsid wsp:val=&quot;006D12E6&quot;/&gt;&lt;wsp:rsid wsp:val=&quot;006D2D1E&quot;/&gt;&lt;wsp:rsid wsp:val=&quot;006D3226&quot;/&gt;&lt;wsp:rsid wsp:val=&quot;006D384A&quot;/&gt;&lt;wsp:rsid wsp:val=&quot;006D40A3&quot;/&gt;&lt;wsp:rsid wsp:val=&quot;006D599E&quot;/&gt;&lt;wsp:rsid wsp:val=&quot;006D6EF4&quot;/&gt;&lt;wsp:rsid wsp:val=&quot;006D78CD&quot;/&gt;&lt;wsp:rsid wsp:val=&quot;006D7959&quot;/&gt;&lt;wsp:rsid wsp:val=&quot;006E0714&quot;/&gt;&lt;wsp:rsid wsp:val=&quot;006E09E7&quot;/&gt;&lt;wsp:rsid wsp:val=&quot;006E0C38&quot;/&gt;&lt;wsp:rsid wsp:val=&quot;006E0F08&quot;/&gt;&lt;wsp:rsid wsp:val=&quot;006E1E00&quot;/&gt;&lt;wsp:rsid wsp:val=&quot;006E21FB&quot;/&gt;&lt;wsp:rsid wsp:val=&quot;006E2341&quot;/&gt;&lt;wsp:rsid wsp:val=&quot;006E2E28&quot;/&gt;&lt;wsp:rsid wsp:val=&quot;006E2E90&quot;/&gt;&lt;wsp:rsid wsp:val=&quot;006E3175&quot;/&gt;&lt;wsp:rsid wsp:val=&quot;006E34C2&quot;/&gt;&lt;wsp:rsid wsp:val=&quot;006E4CC8&quot;/&gt;&lt;wsp:rsid wsp:val=&quot;006E56C3&quot;/&gt;&lt;wsp:rsid wsp:val=&quot;006E6038&quot;/&gt;&lt;wsp:rsid wsp:val=&quot;006E6E9F&quot;/&gt;&lt;wsp:rsid wsp:val=&quot;006F0235&quot;/&gt;&lt;wsp:rsid wsp:val=&quot;006F2944&quot;/&gt;&lt;wsp:rsid wsp:val=&quot;006F390D&quot;/&gt;&lt;wsp:rsid wsp:val=&quot;006F62AA&quot;/&gt;&lt;wsp:rsid wsp:val=&quot;006F6CEC&quot;/&gt;&lt;wsp:rsid wsp:val=&quot;007006CE&quot;/&gt;&lt;wsp:rsid wsp:val=&quot;00701D34&quot;/&gt;&lt;wsp:rsid wsp:val=&quot;007027A3&quot;/&gt;&lt;wsp:rsid wsp:val=&quot;0070316E&quot;/&gt;&lt;wsp:rsid wsp:val=&quot;007047BA&quot;/&gt;&lt;wsp:rsid wsp:val=&quot;007048C6&quot;/&gt;&lt;wsp:rsid wsp:val=&quot;007053FA&quot;/&gt;&lt;wsp:rsid wsp:val=&quot;00705DBE&quot;/&gt;&lt;wsp:rsid wsp:val=&quot;007076FC&quot;/&gt;&lt;wsp:rsid wsp:val=&quot;00710540&quot;/&gt;&lt;wsp:rsid wsp:val=&quot;00710ECC&quot;/&gt;&lt;wsp:rsid wsp:val=&quot;00710FC7&quot;/&gt;&lt;wsp:rsid wsp:val=&quot;00712626&quot;/&gt;&lt;wsp:rsid wsp:val=&quot;00712E03&quot;/&gt;&lt;wsp:rsid wsp:val=&quot;00716A89&quot;/&gt;&lt;wsp:rsid wsp:val=&quot;00717914&quot;/&gt;&lt;wsp:rsid wsp:val=&quot;00717B82&quot;/&gt;&lt;wsp:rsid wsp:val=&quot;007204D2&quot;/&gt;&lt;wsp:rsid wsp:val=&quot;00720AB9&quot;/&gt;&lt;wsp:rsid wsp:val=&quot;0072116D&quot;/&gt;&lt;wsp:rsid wsp:val=&quot;007229EF&quot;/&gt;&lt;wsp:rsid wsp:val=&quot;007242BC&quot;/&gt;&lt;wsp:rsid wsp:val=&quot;00725208&quot;/&gt;&lt;wsp:rsid wsp:val=&quot;007253B0&quot;/&gt;&lt;wsp:rsid wsp:val=&quot;00726052&quot;/&gt;&lt;wsp:rsid wsp:val=&quot;0072677B&quot;/&gt;&lt;wsp:rsid wsp:val=&quot;00730FBC&quot;/&gt;&lt;wsp:rsid wsp:val=&quot;0073300B&quot;/&gt;&lt;wsp:rsid wsp:val=&quot;007363CF&quot;/&gt;&lt;wsp:rsid wsp:val=&quot;00736DDE&quot;/&gt;&lt;wsp:rsid wsp:val=&quot;00737AEA&quot;/&gt;&lt;wsp:rsid wsp:val=&quot;007407DC&quot;/&gt;&lt;wsp:rsid wsp:val=&quot;00742C86&quot;/&gt;&lt;wsp:rsid wsp:val=&quot;00744BB3&quot;/&gt;&lt;wsp:rsid wsp:val=&quot;00744D87&quot;/&gt;&lt;wsp:rsid wsp:val=&quot;007464AA&quot;/&gt;&lt;wsp:rsid wsp:val=&quot;007465C3&quot;/&gt;&lt;wsp:rsid wsp:val=&quot;00746FDC&quot;/&gt;&lt;wsp:rsid wsp:val=&quot;0074732E&quot;/&gt;&lt;wsp:rsid wsp:val=&quot;0075168C&quot;/&gt;&lt;wsp:rsid wsp:val=&quot;00752187&quot;/&gt;&lt;wsp:rsid wsp:val=&quot;00752398&quot;/&gt;&lt;wsp:rsid wsp:val=&quot;007534BA&quot;/&gt;&lt;wsp:rsid wsp:val=&quot;00754184&quot;/&gt;&lt;wsp:rsid wsp:val=&quot;00755A9C&quot;/&gt;&lt;wsp:rsid wsp:val=&quot;00755D07&quot;/&gt;&lt;wsp:rsid wsp:val=&quot;007569C1&quot;/&gt;&lt;wsp:rsid wsp:val=&quot;00757946&quot;/&gt;&lt;wsp:rsid wsp:val=&quot;00757D11&quot;/&gt;&lt;wsp:rsid wsp:val=&quot;00760074&quot;/&gt;&lt;wsp:rsid wsp:val=&quot;00762D51&quot;/&gt;&lt;wsp:rsid wsp:val=&quot;00762D60&quot;/&gt;&lt;wsp:rsid wsp:val=&quot;007630DD&quot;/&gt;&lt;wsp:rsid wsp:val=&quot;007641C7&quot;/&gt;&lt;wsp:rsid wsp:val=&quot;00764E05&quot;/&gt;&lt;wsp:rsid wsp:val=&quot;00766A9A&quot;/&gt;&lt;wsp:rsid wsp:val=&quot;00767236&quot;/&gt;&lt;wsp:rsid wsp:val=&quot;0076767C&quot;/&gt;&lt;wsp:rsid wsp:val=&quot;00767A6C&quot;/&gt;&lt;wsp:rsid wsp:val=&quot;00770A9D&quot;/&gt;&lt;wsp:rsid wsp:val=&quot;00771299&quot;/&gt;&lt;wsp:rsid wsp:val=&quot;00771341&quot;/&gt;&lt;wsp:rsid wsp:val=&quot;00771535&quot;/&gt;&lt;wsp:rsid wsp:val=&quot;00771722&quot;/&gt;&lt;wsp:rsid wsp:val=&quot;007727F9&quot;/&gt;&lt;wsp:rsid wsp:val=&quot;00774B7C&quot;/&gt;&lt;wsp:rsid wsp:val=&quot;00774C8B&quot;/&gt;&lt;wsp:rsid wsp:val=&quot;00774E8D&quot;/&gt;&lt;wsp:rsid wsp:val=&quot;00775714&quot;/&gt;&lt;wsp:rsid wsp:val=&quot;007761B3&quot;/&gt;&lt;wsp:rsid wsp:val=&quot;0077671B&quot;/&gt;&lt;wsp:rsid wsp:val=&quot;0078020C&quot;/&gt;&lt;wsp:rsid wsp:val=&quot;00780610&quot;/&gt;&lt;wsp:rsid wsp:val=&quot;00780B29&quot;/&gt;&lt;wsp:rsid wsp:val=&quot;007815AD&quot;/&gt;&lt;wsp:rsid wsp:val=&quot;0078215F&quot;/&gt;&lt;wsp:rsid wsp:val=&quot;00782360&quot;/&gt;&lt;wsp:rsid wsp:val=&quot;0078285A&quot;/&gt;&lt;wsp:rsid wsp:val=&quot;00784E80&quot;/&gt;&lt;wsp:rsid wsp:val=&quot;00787035&quot;/&gt;&lt;wsp:rsid wsp:val=&quot;00787DF8&quot;/&gt;&lt;wsp:rsid wsp:val=&quot;007916EF&quot;/&gt;&lt;wsp:rsid wsp:val=&quot;00791C7D&quot;/&gt;&lt;wsp:rsid wsp:val=&quot;00791CE5&quot;/&gt;&lt;wsp:rsid wsp:val=&quot;00791D17&quot;/&gt;&lt;wsp:rsid wsp:val=&quot;0079485A&quot;/&gt;&lt;wsp:rsid wsp:val=&quot;007949EC&quot;/&gt;&lt;wsp:rsid wsp:val=&quot;00794AF2&quot;/&gt;&lt;wsp:rsid wsp:val=&quot;007958FA&quot;/&gt;&lt;wsp:rsid wsp:val=&quot;00796898&quot;/&gt;&lt;wsp:rsid wsp:val=&quot;007979D8&quot;/&gt;&lt;wsp:rsid wsp:val=&quot;00797B75&quot;/&gt;&lt;wsp:rsid wsp:val=&quot;007A0275&quot;/&gt;&lt;wsp:rsid wsp:val=&quot;007A066B&quot;/&gt;&lt;wsp:rsid wsp:val=&quot;007A25FC&quot;/&gt;&lt;wsp:rsid wsp:val=&quot;007A2A54&quot;/&gt;&lt;wsp:rsid wsp:val=&quot;007A38F0&quot;/&gt;&lt;wsp:rsid wsp:val=&quot;007A3E39&quot;/&gt;&lt;wsp:rsid wsp:val=&quot;007A47CB&quot;/&gt;&lt;wsp:rsid wsp:val=&quot;007A542F&quot;/&gt;&lt;wsp:rsid wsp:val=&quot;007B0002&quot;/&gt;&lt;wsp:rsid wsp:val=&quot;007B01DE&quot;/&gt;&lt;wsp:rsid wsp:val=&quot;007B0503&quot;/&gt;&lt;wsp:rsid wsp:val=&quot;007B48C4&quot;/&gt;&lt;wsp:rsid wsp:val=&quot;007B512A&quot;/&gt;&lt;wsp:rsid wsp:val=&quot;007B533B&quot;/&gt;&lt;wsp:rsid wsp:val=&quot;007B537A&quot;/&gt;&lt;wsp:rsid wsp:val=&quot;007B55D3&quot;/&gt;&lt;wsp:rsid wsp:val=&quot;007B6F8F&quot;/&gt;&lt;wsp:rsid wsp:val=&quot;007B7592&quot;/&gt;&lt;wsp:rsid wsp:val=&quot;007C0977&quot;/&gt;&lt;wsp:rsid wsp:val=&quot;007C0F9E&quot;/&gt;&lt;wsp:rsid wsp:val=&quot;007C0FF9&quot;/&gt;&lt;wsp:rsid wsp:val=&quot;007C17EF&quot;/&gt;&lt;wsp:rsid wsp:val=&quot;007C18E8&quot;/&gt;&lt;wsp:rsid wsp:val=&quot;007C20CF&quot;/&gt;&lt;wsp:rsid wsp:val=&quot;007C2896&quot;/&gt;&lt;wsp:rsid wsp:val=&quot;007C2B3E&quot;/&gt;&lt;wsp:rsid wsp:val=&quot;007C38BF&quot;/&gt;&lt;wsp:rsid wsp:val=&quot;007C4056&quot;/&gt;&lt;wsp:rsid wsp:val=&quot;007C555E&quot;/&gt;&lt;wsp:rsid wsp:val=&quot;007C6320&quot;/&gt;&lt;wsp:rsid wsp:val=&quot;007C6450&quot;/&gt;&lt;wsp:rsid wsp:val=&quot;007C65AB&quot;/&gt;&lt;wsp:rsid wsp:val=&quot;007C6C06&quot;/&gt;&lt;wsp:rsid wsp:val=&quot;007C7935&quot;/&gt;&lt;wsp:rsid wsp:val=&quot;007C7FEF&quot;/&gt;&lt;wsp:rsid wsp:val=&quot;007D0813&quot;/&gt;&lt;wsp:rsid wsp:val=&quot;007D0CE2&quot;/&gt;&lt;wsp:rsid wsp:val=&quot;007D1968&quot;/&gt;&lt;wsp:rsid wsp:val=&quot;007D1E03&quot;/&gt;&lt;wsp:rsid wsp:val=&quot;007D2CF8&quot;/&gt;&lt;wsp:rsid wsp:val=&quot;007D3CE5&quot;/&gt;&lt;wsp:rsid wsp:val=&quot;007D3D08&quot;/&gt;&lt;wsp:rsid wsp:val=&quot;007D45A8&quot;/&gt;&lt;wsp:rsid wsp:val=&quot;007D465D&quot;/&gt;&lt;wsp:rsid wsp:val=&quot;007D7ED0&quot;/&gt;&lt;wsp:rsid wsp:val=&quot;007E004F&quot;/&gt;&lt;wsp:rsid wsp:val=&quot;007E1E36&quot;/&gt;&lt;wsp:rsid wsp:val=&quot;007E2A48&quot;/&gt;&lt;wsp:rsid wsp:val=&quot;007E31C1&quot;/&gt;&lt;wsp:rsid wsp:val=&quot;007E366E&quot;/&gt;&lt;wsp:rsid wsp:val=&quot;007E3FE6&quot;/&gt;&lt;wsp:rsid wsp:val=&quot;007E45AD&quot;/&gt;&lt;wsp:rsid wsp:val=&quot;007E460A&quot;/&gt;&lt;wsp:rsid wsp:val=&quot;007E4F5E&quot;/&gt;&lt;wsp:rsid wsp:val=&quot;007E5469&quot;/&gt;&lt;wsp:rsid wsp:val=&quot;007E5F4B&quot;/&gt;&lt;wsp:rsid wsp:val=&quot;007E78D9&quot;/&gt;&lt;wsp:rsid wsp:val=&quot;007F08F9&quot;/&gt;&lt;wsp:rsid wsp:val=&quot;007F220A&quot;/&gt;&lt;wsp:rsid wsp:val=&quot;007F38D8&quot;/&gt;&lt;wsp:rsid wsp:val=&quot;007F530A&quot;/&gt;&lt;wsp:rsid wsp:val=&quot;007F5776&quot;/&gt;&lt;wsp:rsid wsp:val=&quot;007F5FF4&quot;/&gt;&lt;wsp:rsid wsp:val=&quot;007F6E65&quot;/&gt;&lt;wsp:rsid wsp:val=&quot;007F77AE&quot;/&gt;&lt;wsp:rsid wsp:val=&quot;0080074F&quot;/&gt;&lt;wsp:rsid wsp:val=&quot;00800F2A&quot;/&gt;&lt;wsp:rsid wsp:val=&quot;0080157B&quot;/&gt;&lt;wsp:rsid wsp:val=&quot;00801AE1&quot;/&gt;&lt;wsp:rsid wsp:val=&quot;00802345&quot;/&gt;&lt;wsp:rsid wsp:val=&quot;008026BB&quot;/&gt;&lt;wsp:rsid wsp:val=&quot;00802BB2&quot;/&gt;&lt;wsp:rsid wsp:val=&quot;008036F3&quot;/&gt;&lt;wsp:rsid wsp:val=&quot;008042B5&quot;/&gt;&lt;wsp:rsid wsp:val=&quot;0080575D&quot;/&gt;&lt;wsp:rsid wsp:val=&quot;00805ED6&quot;/&gt;&lt;wsp:rsid wsp:val=&quot;008068E8&quot;/&gt;&lt;wsp:rsid wsp:val=&quot;00812140&quot;/&gt;&lt;wsp:rsid wsp:val=&quot;00812736&quot;/&gt;&lt;wsp:rsid wsp:val=&quot;00813840&quot;/&gt;&lt;wsp:rsid wsp:val=&quot;00813A37&quot;/&gt;&lt;wsp:rsid wsp:val=&quot;00813F40&quot;/&gt;&lt;wsp:rsid wsp:val=&quot;00814A1D&quot;/&gt;&lt;wsp:rsid wsp:val=&quot;00814BFE&quot;/&gt;&lt;wsp:rsid wsp:val=&quot;008150C3&quot;/&gt;&lt;wsp:rsid wsp:val=&quot;00815C44&quot;/&gt;&lt;wsp:rsid wsp:val=&quot;0081684B&quot;/&gt;&lt;wsp:rsid wsp:val=&quot;00816BC0&quot;/&gt;&lt;wsp:rsid wsp:val=&quot;00816CC0&quot;/&gt;&lt;wsp:rsid wsp:val=&quot;00817195&quot;/&gt;&lt;wsp:rsid wsp:val=&quot;00817B5F&quot;/&gt;&lt;wsp:rsid wsp:val=&quot;008211E0&quot;/&gt;&lt;wsp:rsid wsp:val=&quot;00821510&quot;/&gt;&lt;wsp:rsid wsp:val=&quot;008229C3&quot;/&gt;&lt;wsp:rsid wsp:val=&quot;00825B11&quot;/&gt;&lt;wsp:rsid wsp:val=&quot;0082636F&quot;/&gt;&lt;wsp:rsid wsp:val=&quot;00826CD7&quot;/&gt;&lt;wsp:rsid wsp:val=&quot;00827129&quot;/&gt;&lt;wsp:rsid wsp:val=&quot;00827873&quot;/&gt;&lt;wsp:rsid wsp:val=&quot;00827B02&quot;/&gt;&lt;wsp:rsid wsp:val=&quot;00831934&quot;/&gt;&lt;wsp:rsid wsp:val=&quot;00831C84&quot;/&gt;&lt;wsp:rsid wsp:val=&quot;00833343&quot;/&gt;&lt;wsp:rsid wsp:val=&quot;00833478&quot;/&gt;&lt;wsp:rsid wsp:val=&quot;00833B56&quot;/&gt;&lt;wsp:rsid wsp:val=&quot;00833E2E&quot;/&gt;&lt;wsp:rsid wsp:val=&quot;00834319&quot;/&gt;&lt;wsp:rsid wsp:val=&quot;00835684&quot;/&gt;&lt;wsp:rsid wsp:val=&quot;00835998&quot;/&gt;&lt;wsp:rsid wsp:val=&quot;008359BD&quot;/&gt;&lt;wsp:rsid wsp:val=&quot;008374D2&quot;/&gt;&lt;wsp:rsid wsp:val=&quot;00837BFB&quot;/&gt;&lt;wsp:rsid wsp:val=&quot;0084039B&quot;/&gt;&lt;wsp:rsid wsp:val=&quot;008406A4&quot;/&gt;&lt;wsp:rsid wsp:val=&quot;00841B5C&quot;/&gt;&lt;wsp:rsid wsp:val=&quot;00843ACF&quot;/&gt;&lt;wsp:rsid wsp:val=&quot;008443E3&quot;/&gt;&lt;wsp:rsid wsp:val=&quot;00846D9E&quot;/&gt;&lt;wsp:rsid wsp:val=&quot;00846F38&quot;/&gt;&lt;wsp:rsid wsp:val=&quot;008505F7&quot;/&gt;&lt;wsp:rsid wsp:val=&quot;00851130&quot;/&gt;&lt;wsp:rsid wsp:val=&quot;008525FB&quot;/&gt;&lt;wsp:rsid wsp:val=&quot;00852660&quot;/&gt;&lt;wsp:rsid wsp:val=&quot;00854089&quot;/&gt;&lt;wsp:rsid wsp:val=&quot;008543B6&quot;/&gt;&lt;wsp:rsid wsp:val=&quot;008564C2&quot;/&gt;&lt;wsp:rsid wsp:val=&quot;00857899&quot;/&gt;&lt;wsp:rsid wsp:val=&quot;008602EE&quot;/&gt;&lt;wsp:rsid wsp:val=&quot;00861F2F&quot;/&gt;&lt;wsp:rsid wsp:val=&quot;00864C20&quot;/&gt;&lt;wsp:rsid wsp:val=&quot;00865F2C&quot;/&gt;&lt;wsp:rsid wsp:val=&quot;00866621&quot;/&gt;&lt;wsp:rsid wsp:val=&quot;00866954&quot;/&gt;&lt;wsp:rsid wsp:val=&quot;00866E4F&quot;/&gt;&lt;wsp:rsid wsp:val=&quot;00866E62&quot;/&gt;&lt;wsp:rsid wsp:val=&quot;00866F79&quot;/&gt;&lt;wsp:rsid wsp:val=&quot;0086779A&quot;/&gt;&lt;wsp:rsid wsp:val=&quot;00867F70&quot;/&gt;&lt;wsp:rsid wsp:val=&quot;0087275D&quot;/&gt;&lt;wsp:rsid wsp:val=&quot;008728C7&quot;/&gt;&lt;wsp:rsid wsp:val=&quot;00873ACE&quot;/&gt;&lt;wsp:rsid wsp:val=&quot;00874077&quot;/&gt;&lt;wsp:rsid wsp:val=&quot;008756C5&quot;/&gt;&lt;wsp:rsid wsp:val=&quot;00875EEC&quot;/&gt;&lt;wsp:rsid wsp:val=&quot;008771D9&quot;/&gt;&lt;wsp:rsid wsp:val=&quot;00880485&quot;/&gt;&lt;wsp:rsid wsp:val=&quot;00880A0A&quot;/&gt;&lt;wsp:rsid wsp:val=&quot;008814D3&quot;/&gt;&lt;wsp:rsid wsp:val=&quot;008823BF&quot;/&gt;&lt;wsp:rsid wsp:val=&quot;00882813&quot;/&gt;&lt;wsp:rsid wsp:val=&quot;0088445C&quot;/&gt;&lt;wsp:rsid wsp:val=&quot;008852FB&quot;/&gt;&lt;wsp:rsid wsp:val=&quot;00885672&quot;/&gt;&lt;wsp:rsid wsp:val=&quot;00885BA6&quot;/&gt;&lt;wsp:rsid wsp:val=&quot;00890CE1&quot;/&gt;&lt;wsp:rsid wsp:val=&quot;008913B5&quot;/&gt;&lt;wsp:rsid wsp:val=&quot;008919EC&quot;/&gt;&lt;wsp:rsid wsp:val=&quot;008923F4&quot;/&gt;&lt;wsp:rsid wsp:val=&quot;00892953&quot;/&gt;&lt;wsp:rsid wsp:val=&quot;008934E0&quot;/&gt;&lt;wsp:rsid wsp:val=&quot;008959BC&quot;/&gt;&lt;wsp:rsid wsp:val=&quot;008966E3&quot;/&gt;&lt;wsp:rsid wsp:val=&quot;008974A4&quot;/&gt;&lt;wsp:rsid wsp:val=&quot;008A0943&quot;/&gt;&lt;wsp:rsid wsp:val=&quot;008A122D&quot;/&gt;&lt;wsp:rsid wsp:val=&quot;008A15DA&quot;/&gt;&lt;wsp:rsid wsp:val=&quot;008A241E&quot;/&gt;&lt;wsp:rsid wsp:val=&quot;008A29E7&quot;/&gt;&lt;wsp:rsid wsp:val=&quot;008A354F&quot;/&gt;&lt;wsp:rsid wsp:val=&quot;008A554A&quot;/&gt;&lt;wsp:rsid wsp:val=&quot;008B1E20&quot;/&gt;&lt;wsp:rsid wsp:val=&quot;008B251A&quot;/&gt;&lt;wsp:rsid wsp:val=&quot;008B4922&quot;/&gt;&lt;wsp:rsid wsp:val=&quot;008B511F&quot;/&gt;&lt;wsp:rsid wsp:val=&quot;008B6407&quot;/&gt;&lt;wsp:rsid wsp:val=&quot;008B6D0E&quot;/&gt;&lt;wsp:rsid wsp:val=&quot;008C2904&quot;/&gt;&lt;wsp:rsid wsp:val=&quot;008C6CCE&quot;/&gt;&lt;wsp:rsid wsp:val=&quot;008C6D5F&quot;/&gt;&lt;wsp:rsid wsp:val=&quot;008C7123&quot;/&gt;&lt;wsp:rsid wsp:val=&quot;008C7567&quot;/&gt;&lt;wsp:rsid wsp:val=&quot;008D0218&quot;/&gt;&lt;wsp:rsid wsp:val=&quot;008D0816&quot;/&gt;&lt;wsp:rsid wsp:val=&quot;008D13EC&quot;/&gt;&lt;wsp:rsid wsp:val=&quot;008D4224&quot;/&gt;&lt;wsp:rsid wsp:val=&quot;008D4C6E&quot;/&gt;&lt;wsp:rsid wsp:val=&quot;008D54A8&quot;/&gt;&lt;wsp:rsid wsp:val=&quot;008D55B2&quot;/&gt;&lt;wsp:rsid wsp:val=&quot;008D7FFB&quot;/&gt;&lt;wsp:rsid wsp:val=&quot;008E00D2&quot;/&gt;&lt;wsp:rsid wsp:val=&quot;008E0AB5&quot;/&gt;&lt;wsp:rsid wsp:val=&quot;008E2EF9&quot;/&gt;&lt;wsp:rsid wsp:val=&quot;008E4379&quot;/&gt;&lt;wsp:rsid wsp:val=&quot;008E4772&quot;/&gt;&lt;wsp:rsid wsp:val=&quot;008F0092&quot;/&gt;&lt;wsp:rsid wsp:val=&quot;008F28EC&quot;/&gt;&lt;wsp:rsid wsp:val=&quot;008F3151&quot;/&gt;&lt;wsp:rsid wsp:val=&quot;008F3FA0&quot;/&gt;&lt;wsp:rsid wsp:val=&quot;008F43E7&quot;/&gt;&lt;wsp:rsid wsp:val=&quot;008F52DC&quot;/&gt;&lt;wsp:rsid wsp:val=&quot;008F645A&quot;/&gt;&lt;wsp:rsid wsp:val=&quot;008F6823&quot;/&gt;&lt;wsp:rsid wsp:val=&quot;008F686C&quot;/&gt;&lt;wsp:rsid wsp:val=&quot;008F6A16&quot;/&gt;&lt;wsp:rsid wsp:val=&quot;00900ED7&quot;/&gt;&lt;wsp:rsid wsp:val=&quot;00901595&quot;/&gt;&lt;wsp:rsid wsp:val=&quot;00901CBC&quot;/&gt;&lt;wsp:rsid wsp:val=&quot;00902194&quot;/&gt;&lt;wsp:rsid wsp:val=&quot;0090230C&quot;/&gt;&lt;wsp:rsid wsp:val=&quot;00902F87&quot;/&gt;&lt;wsp:rsid wsp:val=&quot;00903821&quot;/&gt;&lt;wsp:rsid wsp:val=&quot;00903A76&quot;/&gt;&lt;wsp:rsid wsp:val=&quot;009044FD&quot;/&gt;&lt;wsp:rsid wsp:val=&quot;0090658A&quot;/&gt;&lt;wsp:rsid wsp:val=&quot;00906DAF&quot;/&gt;&lt;wsp:rsid wsp:val=&quot;00910A71&quot;/&gt;&lt;wsp:rsid wsp:val=&quot;0091135F&quot;/&gt;&lt;wsp:rsid wsp:val=&quot;009118BC&quot;/&gt;&lt;wsp:rsid wsp:val=&quot;0091364E&quot;/&gt;&lt;wsp:rsid wsp:val=&quot;00920520&quot;/&gt;&lt;wsp:rsid wsp:val=&quot;009205D3&quot;/&gt;&lt;wsp:rsid wsp:val=&quot;00920642&quot;/&gt;&lt;wsp:rsid wsp:val=&quot;00920ECD&quot;/&gt;&lt;wsp:rsid wsp:val=&quot;009219AA&quot;/&gt;&lt;wsp:rsid wsp:val=&quot;009220DF&quot;/&gt;&lt;wsp:rsid wsp:val=&quot;00923143&quot;/&gt;&lt;wsp:rsid wsp:val=&quot;00923AEA&quot;/&gt;&lt;wsp:rsid wsp:val=&quot;00924E05&quot;/&gt;&lt;wsp:rsid wsp:val=&quot;00925706&quot;/&gt;&lt;wsp:rsid wsp:val=&quot;00926586&quot;/&gt;&lt;wsp:rsid wsp:val=&quot;00926ED5&quot;/&gt;&lt;wsp:rsid wsp:val=&quot;0092778C&quot;/&gt;&lt;wsp:rsid wsp:val=&quot;00931567&quot;/&gt;&lt;wsp:rsid wsp:val=&quot;00931A13&quot;/&gt;&lt;wsp:rsid wsp:val=&quot;0093242F&quot;/&gt;&lt;wsp:rsid wsp:val=&quot;00932831&quot;/&gt;&lt;wsp:rsid wsp:val=&quot;00932CF3&quot;/&gt;&lt;wsp:rsid wsp:val=&quot;0093343E&quot;/&gt;&lt;wsp:rsid wsp:val=&quot;00934604&quot;/&gt;&lt;wsp:rsid wsp:val=&quot;00934BC0&quot;/&gt;&lt;wsp:rsid wsp:val=&quot;00934EFF&quot;/&gt;&lt;wsp:rsid wsp:val=&quot;009354F9&quot;/&gt;&lt;wsp:rsid wsp:val=&quot;0093715B&quot;/&gt;&lt;wsp:rsid wsp:val=&quot;00937DB3&quot;/&gt;&lt;wsp:rsid wsp:val=&quot;00941AF4&quot;/&gt;&lt;wsp:rsid wsp:val=&quot;00941B9E&quot;/&gt;&lt;wsp:rsid wsp:val=&quot;0094239C&quot;/&gt;&lt;wsp:rsid wsp:val=&quot;009425BF&quot;/&gt;&lt;wsp:rsid wsp:val=&quot;00942ADB&quot;/&gt;&lt;wsp:rsid wsp:val=&quot;00943DD6&quot;/&gt;&lt;wsp:rsid wsp:val=&quot;00944319&quot;/&gt;&lt;wsp:rsid wsp:val=&quot;00945B53&quot;/&gt;&lt;wsp:rsid wsp:val=&quot;0094642C&quot;/&gt;&lt;wsp:rsid wsp:val=&quot;00946CE4&quot;/&gt;&lt;wsp:rsid wsp:val=&quot;00946FAD&quot;/&gt;&lt;wsp:rsid wsp:val=&quot;009473B9&quot;/&gt;&lt;wsp:rsid wsp:val=&quot;00950415&quot;/&gt;&lt;wsp:rsid wsp:val=&quot;0095078A&quot;/&gt;&lt;wsp:rsid wsp:val=&quot;00950964&quot;/&gt;&lt;wsp:rsid wsp:val=&quot;00950F15&quot;/&gt;&lt;wsp:rsid wsp:val=&quot;00951043&quot;/&gt;&lt;wsp:rsid wsp:val=&quot;0095115A&quot;/&gt;&lt;wsp:rsid wsp:val=&quot;0095159D&quot;/&gt;&lt;wsp:rsid wsp:val=&quot;0095372E&quot;/&gt;&lt;wsp:rsid wsp:val=&quot;00953F29&quot;/&gt;&lt;wsp:rsid wsp:val=&quot;009563A3&quot;/&gt;&lt;wsp:rsid wsp:val=&quot;00956630&quot;/&gt;&lt;wsp:rsid wsp:val=&quot;00960C1A&quot;/&gt;&lt;wsp:rsid wsp:val=&quot;00960F73&quot;/&gt;&lt;wsp:rsid wsp:val=&quot;009611B8&quot;/&gt;&lt;wsp:rsid wsp:val=&quot;00963A9D&quot;/&gt;&lt;wsp:rsid wsp:val=&quot;009650B4&quot;/&gt;&lt;wsp:rsid wsp:val=&quot;009656C2&quot;/&gt;&lt;wsp:rsid wsp:val=&quot;00967632&quot;/&gt;&lt;wsp:rsid wsp:val=&quot;009711F5&quot;/&gt;&lt;wsp:rsid wsp:val=&quot;009717EF&quot;/&gt;&lt;wsp:rsid wsp:val=&quot;0097180E&quot;/&gt;&lt;wsp:rsid wsp:val=&quot;00972289&quot;/&gt;&lt;wsp:rsid wsp:val=&quot;009729A5&quot;/&gt;&lt;wsp:rsid wsp:val=&quot;00973462&quot;/&gt;&lt;wsp:rsid wsp:val=&quot;00974365&quot;/&gt;&lt;wsp:rsid wsp:val=&quot;00975666&quot;/&gt;&lt;wsp:rsid wsp:val=&quot;009763FB&quot;/&gt;&lt;wsp:rsid wsp:val=&quot;009805EB&quot;/&gt;&lt;wsp:rsid wsp:val=&quot;00980D9D&quot;/&gt;&lt;wsp:rsid wsp:val=&quot;009828BE&quot;/&gt;&lt;wsp:rsid wsp:val=&quot;00983334&quot;/&gt;&lt;wsp:rsid wsp:val=&quot;0098538E&quot;/&gt;&lt;wsp:rsid wsp:val=&quot;00985D81&quot;/&gt;&lt;wsp:rsid wsp:val=&quot;0098647B&quot;/&gt;&lt;wsp:rsid wsp:val=&quot;009875DC&quot;/&gt;&lt;wsp:rsid wsp:val=&quot;00992929&quot;/&gt;&lt;wsp:rsid wsp:val=&quot;00994A2F&quot;/&gt;&lt;wsp:rsid wsp:val=&quot;0099588B&quot;/&gt;&lt;wsp:rsid wsp:val=&quot;00995B37&quot;/&gt;&lt;wsp:rsid wsp:val=&quot;00995B3E&quot;/&gt;&lt;wsp:rsid wsp:val=&quot;00995F6E&quot;/&gt;&lt;wsp:rsid wsp:val=&quot;00996C43&quot;/&gt;&lt;wsp:rsid wsp:val=&quot;009A37B3&quot;/&gt;&lt;wsp:rsid wsp:val=&quot;009A3B8A&quot;/&gt;&lt;wsp:rsid wsp:val=&quot;009A40F9&quot;/&gt;&lt;wsp:rsid wsp:val=&quot;009A413C&quot;/&gt;&lt;wsp:rsid wsp:val=&quot;009A6082&quot;/&gt;&lt;wsp:rsid wsp:val=&quot;009A7A47&quot;/&gt;&lt;wsp:rsid wsp:val=&quot;009A7D00&quot;/&gt;&lt;wsp:rsid wsp:val=&quot;009B262A&quot;/&gt;&lt;wsp:rsid wsp:val=&quot;009B29D5&quot;/&gt;&lt;wsp:rsid wsp:val=&quot;009B2AF7&quot;/&gt;&lt;wsp:rsid wsp:val=&quot;009B2DF8&quot;/&gt;&lt;wsp:rsid wsp:val=&quot;009B4359&quot;/&gt;&lt;wsp:rsid wsp:val=&quot;009B4EA0&quot;/&gt;&lt;wsp:rsid wsp:val=&quot;009B5DA8&quot;/&gt;&lt;wsp:rsid wsp:val=&quot;009B72F9&quot;/&gt;&lt;wsp:rsid wsp:val=&quot;009B77A7&quot;/&gt;&lt;wsp:rsid wsp:val=&quot;009C091F&quot;/&gt;&lt;wsp:rsid wsp:val=&quot;009C0F68&quot;/&gt;&lt;wsp:rsid wsp:val=&quot;009C347A&quot;/&gt;&lt;wsp:rsid wsp:val=&quot;009C4A98&quot;/&gt;&lt;wsp:rsid wsp:val=&quot;009C56C6&quot;/&gt;&lt;wsp:rsid wsp:val=&quot;009C570A&quot;/&gt;&lt;wsp:rsid wsp:val=&quot;009C6612&quot;/&gt;&lt;wsp:rsid wsp:val=&quot;009C70C2&quot;/&gt;&lt;wsp:rsid wsp:val=&quot;009C72C0&quot;/&gt;&lt;wsp:rsid wsp:val=&quot;009C78FF&quot;/&gt;&lt;wsp:rsid wsp:val=&quot;009D0452&quot;/&gt;&lt;wsp:rsid wsp:val=&quot;009D1EAC&quot;/&gt;&lt;wsp:rsid wsp:val=&quot;009D2654&quot;/&gt;&lt;wsp:rsid wsp:val=&quot;009D36FD&quot;/&gt;&lt;wsp:rsid wsp:val=&quot;009D4634&quot;/&gt;&lt;wsp:rsid wsp:val=&quot;009D5485&quot;/&gt;&lt;wsp:rsid wsp:val=&quot;009D6196&quot;/&gt;&lt;wsp:rsid wsp:val=&quot;009D6532&quot;/&gt;&lt;wsp:rsid wsp:val=&quot;009D7BF1&quot;/&gt;&lt;wsp:rsid wsp:val=&quot;009E4743&quot;/&gt;&lt;wsp:rsid wsp:val=&quot;009E49A5&quot;/&gt;&lt;wsp:rsid wsp:val=&quot;009E4F10&quot;/&gt;&lt;wsp:rsid wsp:val=&quot;009E5A83&quot;/&gt;&lt;wsp:rsid wsp:val=&quot;009E5B35&quot;/&gt;&lt;wsp:rsid wsp:val=&quot;009E5B6E&quot;/&gt;&lt;wsp:rsid wsp:val=&quot;009E660E&quot;/&gt;&lt;wsp:rsid wsp:val=&quot;009E7BF5&quot;/&gt;&lt;wsp:rsid wsp:val=&quot;009F0CD1&quot;/&gt;&lt;wsp:rsid wsp:val=&quot;009F1082&quot;/&gt;&lt;wsp:rsid wsp:val=&quot;009F1269&quot;/&gt;&lt;wsp:rsid wsp:val=&quot;009F25A4&quot;/&gt;&lt;wsp:rsid wsp:val=&quot;009F2955&quot;/&gt;&lt;wsp:rsid wsp:val=&quot;009F2A15&quot;/&gt;&lt;wsp:rsid wsp:val=&quot;009F396A&quot;/&gt;&lt;wsp:rsid wsp:val=&quot;009F3B01&quot;/&gt;&lt;wsp:rsid wsp:val=&quot;009F4744&quot;/&gt;&lt;wsp:rsid wsp:val=&quot;009F521E&quot;/&gt;&lt;wsp:rsid wsp:val=&quot;009F5262&quot;/&gt;&lt;wsp:rsid wsp:val=&quot;009F61F8&quot;/&gt;&lt;wsp:rsid wsp:val=&quot;009F6771&quot;/&gt;&lt;wsp:rsid wsp:val=&quot;009F695B&quot;/&gt;&lt;wsp:rsid wsp:val=&quot;009F709A&quot;/&gt;&lt;wsp:rsid wsp:val=&quot;00A003C6&quot;/&gt;&lt;wsp:rsid wsp:val=&quot;00A0065B&quot;/&gt;&lt;wsp:rsid wsp:val=&quot;00A00825&quot;/&gt;&lt;wsp:rsid wsp:val=&quot;00A00C25&quot;/&gt;&lt;wsp:rsid wsp:val=&quot;00A00F3A&quot;/&gt;&lt;wsp:rsid wsp:val=&quot;00A01233&quot;/&gt;&lt;wsp:rsid wsp:val=&quot;00A02E2F&quot;/&gt;&lt;wsp:rsid wsp:val=&quot;00A0513C&quot;/&gt;&lt;wsp:rsid wsp:val=&quot;00A05EC8&quot;/&gt;&lt;wsp:rsid wsp:val=&quot;00A06AFF&quot;/&gt;&lt;wsp:rsid wsp:val=&quot;00A07630&quot;/&gt;&lt;wsp:rsid wsp:val=&quot;00A07DA7&quot;/&gt;&lt;wsp:rsid wsp:val=&quot;00A10D86&quot;/&gt;&lt;wsp:rsid wsp:val=&quot;00A111D2&quot;/&gt;&lt;wsp:rsid wsp:val=&quot;00A112A3&quot;/&gt;&lt;wsp:rsid wsp:val=&quot;00A12004&quot;/&gt;&lt;wsp:rsid wsp:val=&quot;00A121E0&quot;/&gt;&lt;wsp:rsid wsp:val=&quot;00A130C8&quot;/&gt;&lt;wsp:rsid wsp:val=&quot;00A13AFB&quot;/&gt;&lt;wsp:rsid wsp:val=&quot;00A14045&quot;/&gt;&lt;wsp:rsid wsp:val=&quot;00A15BEC&quot;/&gt;&lt;wsp:rsid wsp:val=&quot;00A17525&quot;/&gt;&lt;wsp:rsid wsp:val=&quot;00A228FC&quot;/&gt;&lt;wsp:rsid wsp:val=&quot;00A233B9&quot;/&gt;&lt;wsp:rsid wsp:val=&quot;00A23967&quot;/&gt;&lt;wsp:rsid wsp:val=&quot;00A248DC&quot;/&gt;&lt;wsp:rsid wsp:val=&quot;00A25A55&quot;/&gt;&lt;wsp:rsid wsp:val=&quot;00A25C96&quot;/&gt;&lt;wsp:rsid wsp:val=&quot;00A26CAD&quot;/&gt;&lt;wsp:rsid wsp:val=&quot;00A26D9F&quot;/&gt;&lt;wsp:rsid wsp:val=&quot;00A274A8&quot;/&gt;&lt;wsp:rsid wsp:val=&quot;00A31293&quot;/&gt;&lt;wsp:rsid wsp:val=&quot;00A3178C&quot;/&gt;&lt;wsp:rsid wsp:val=&quot;00A31C8F&quot;/&gt;&lt;wsp:rsid wsp:val=&quot;00A32E7F&quot;/&gt;&lt;wsp:rsid wsp:val=&quot;00A3314F&quot;/&gt;&lt;wsp:rsid wsp:val=&quot;00A3542A&quot;/&gt;&lt;wsp:rsid wsp:val=&quot;00A35C6F&quot;/&gt;&lt;wsp:rsid wsp:val=&quot;00A37332&quot;/&gt;&lt;wsp:rsid wsp:val=&quot;00A4029D&quot;/&gt;&lt;wsp:rsid wsp:val=&quot;00A4039D&quot;/&gt;&lt;wsp:rsid wsp:val=&quot;00A408C5&quot;/&gt;&lt;wsp:rsid wsp:val=&quot;00A41248&quot;/&gt;&lt;wsp:rsid wsp:val=&quot;00A43821&quot;/&gt;&lt;wsp:rsid wsp:val=&quot;00A43AD8&quot;/&gt;&lt;wsp:rsid wsp:val=&quot;00A44321&quot;/&gt;&lt;wsp:rsid wsp:val=&quot;00A4474D&quot;/&gt;&lt;wsp:rsid wsp:val=&quot;00A450B9&quot;/&gt;&lt;wsp:rsid wsp:val=&quot;00A462CB&quot;/&gt;&lt;wsp:rsid wsp:val=&quot;00A466C2&quot;/&gt;&lt;wsp:rsid wsp:val=&quot;00A47E70&quot;/&gt;&lt;wsp:rsid wsp:val=&quot;00A5047F&quot;/&gt;&lt;wsp:rsid wsp:val=&quot;00A50A99&quot;/&gt;&lt;wsp:rsid wsp:val=&quot;00A51DB5&quot;/&gt;&lt;wsp:rsid wsp:val=&quot;00A51F1F&quot;/&gt;&lt;wsp:rsid wsp:val=&quot;00A533BD&quot;/&gt;&lt;wsp:rsid wsp:val=&quot;00A53BFA&quot;/&gt;&lt;wsp:rsid wsp:val=&quot;00A5446B&quot;/&gt;&lt;wsp:rsid wsp:val=&quot;00A5469D&quot;/&gt;&lt;wsp:rsid wsp:val=&quot;00A54D8A&quot;/&gt;&lt;wsp:rsid wsp:val=&quot;00A55D76&quot;/&gt;&lt;wsp:rsid wsp:val=&quot;00A56E7F&quot;/&gt;&lt;wsp:rsid wsp:val=&quot;00A65681&quot;/&gt;&lt;wsp:rsid wsp:val=&quot;00A65B59&quot;/&gt;&lt;wsp:rsid wsp:val=&quot;00A67960&quot;/&gt;&lt;wsp:rsid wsp:val=&quot;00A70954&quot;/&gt;&lt;wsp:rsid wsp:val=&quot;00A71708&quot;/&gt;&lt;wsp:rsid wsp:val=&quot;00A7252D&quot;/&gt;&lt;wsp:rsid wsp:val=&quot;00A73D48&quot;/&gt;&lt;wsp:rsid wsp:val=&quot;00A76AC9&quot;/&gt;&lt;wsp:rsid wsp:val=&quot;00A77C98&quot;/&gt;&lt;wsp:rsid wsp:val=&quot;00A80A5D&quot;/&gt;&lt;wsp:rsid wsp:val=&quot;00A81313&quot;/&gt;&lt;wsp:rsid wsp:val=&quot;00A81D88&quot;/&gt;&lt;wsp:rsid wsp:val=&quot;00A82088&quot;/&gt;&lt;wsp:rsid wsp:val=&quot;00A82EDF&quot;/&gt;&lt;wsp:rsid wsp:val=&quot;00A832F8&quot;/&gt;&lt;wsp:rsid wsp:val=&quot;00A833F4&quot;/&gt;&lt;wsp:rsid wsp:val=&quot;00A844D1&quot;/&gt;&lt;wsp:rsid wsp:val=&quot;00A85CBC&quot;/&gt;&lt;wsp:rsid wsp:val=&quot;00A85DAB&quot;/&gt;&lt;wsp:rsid wsp:val=&quot;00A8683F&quot;/&gt;&lt;wsp:rsid wsp:val=&quot;00A86F6F&quot;/&gt;&lt;wsp:rsid wsp:val=&quot;00A8764C&quot;/&gt;&lt;wsp:rsid wsp:val=&quot;00A916B8&quot;/&gt;&lt;wsp:rsid wsp:val=&quot;00A93D61&quot;/&gt;&lt;wsp:rsid wsp:val=&quot;00A95D03&quot;/&gt;&lt;wsp:rsid wsp:val=&quot;00A9792B&quot;/&gt;&lt;wsp:rsid wsp:val=&quot;00A97E57&quot;/&gt;&lt;wsp:rsid wsp:val=&quot;00A97E80&quot;/&gt;&lt;wsp:rsid wsp:val=&quot;00AA1165&quot;/&gt;&lt;wsp:rsid wsp:val=&quot;00AA131B&quot;/&gt;&lt;wsp:rsid wsp:val=&quot;00AA2258&quot;/&gt;&lt;wsp:rsid wsp:val=&quot;00AA270D&quot;/&gt;&lt;wsp:rsid wsp:val=&quot;00AA2F81&quot;/&gt;&lt;wsp:rsid wsp:val=&quot;00AA3B17&quot;/&gt;&lt;wsp:rsid wsp:val=&quot;00AA43E0&quot;/&gt;&lt;wsp:rsid wsp:val=&quot;00AA4B26&quot;/&gt;&lt;wsp:rsid wsp:val=&quot;00AA4C43&quot;/&gt;&lt;wsp:rsid wsp:val=&quot;00AA522F&quot;/&gt;&lt;wsp:rsid wsp:val=&quot;00AA53AD&quot;/&gt;&lt;wsp:rsid wsp:val=&quot;00AA62F3&quot;/&gt;&lt;wsp:rsid wsp:val=&quot;00AB0B0B&quot;/&gt;&lt;wsp:rsid wsp:val=&quot;00AB15A9&quot;/&gt;&lt;wsp:rsid wsp:val=&quot;00AB2A01&quot;/&gt;&lt;wsp:rsid wsp:val=&quot;00AB2E13&quot;/&gt;&lt;wsp:rsid wsp:val=&quot;00AB3913&quot;/&gt;&lt;wsp:rsid wsp:val=&quot;00AB48A0&quot;/&gt;&lt;wsp:rsid wsp:val=&quot;00AB4DE6&quot;/&gt;&lt;wsp:rsid wsp:val=&quot;00AB6037&quot;/&gt;&lt;wsp:rsid wsp:val=&quot;00AB6B75&quot;/&gt;&lt;wsp:rsid wsp:val=&quot;00AB72BF&quot;/&gt;&lt;wsp:rsid wsp:val=&quot;00AB7451&quot;/&gt;&lt;wsp:rsid wsp:val=&quot;00AC0F76&quot;/&gt;&lt;wsp:rsid wsp:val=&quot;00AC45C1&quot;/&gt;&lt;wsp:rsid wsp:val=&quot;00AC4A40&quot;/&gt;&lt;wsp:rsid wsp:val=&quot;00AC4C4A&quot;/&gt;&lt;wsp:rsid wsp:val=&quot;00AC530D&quot;/&gt;&lt;wsp:rsid wsp:val=&quot;00AC5FC6&quot;/&gt;&lt;wsp:rsid wsp:val=&quot;00AC6352&quot;/&gt;&lt;wsp:rsid wsp:val=&quot;00AC6441&quot;/&gt;&lt;wsp:rsid wsp:val=&quot;00AC6479&quot;/&gt;&lt;wsp:rsid wsp:val=&quot;00AC682A&quot;/&gt;&lt;wsp:rsid wsp:val=&quot;00AC71B2&quot;/&gt;&lt;wsp:rsid wsp:val=&quot;00AC79D2&quot;/&gt;&lt;wsp:rsid wsp:val=&quot;00AC7DF5&quot;/&gt;&lt;wsp:rsid wsp:val=&quot;00AD0AB2&quot;/&gt;&lt;wsp:rsid wsp:val=&quot;00AD1008&quot;/&gt;&lt;wsp:rsid wsp:val=&quot;00AD743E&quot;/&gt;&lt;wsp:rsid wsp:val=&quot;00AD77CB&quot;/&gt;&lt;wsp:rsid wsp:val=&quot;00AE0A08&quot;/&gt;&lt;wsp:rsid wsp:val=&quot;00AE0D11&quot;/&gt;&lt;wsp:rsid wsp:val=&quot;00AE13B0&quot;/&gt;&lt;wsp:rsid wsp:val=&quot;00AE1462&quot;/&gt;&lt;wsp:rsid wsp:val=&quot;00AE16E8&quot;/&gt;&lt;wsp:rsid wsp:val=&quot;00AE37CD&quot;/&gt;&lt;wsp:rsid wsp:val=&quot;00AE52F8&quot;/&gt;&lt;wsp:rsid wsp:val=&quot;00AE5A5D&quot;/&gt;&lt;wsp:rsid wsp:val=&quot;00AE5DEB&quot;/&gt;&lt;wsp:rsid wsp:val=&quot;00AF00B7&quot;/&gt;&lt;wsp:rsid wsp:val=&quot;00AF1458&quot;/&gt;&lt;wsp:rsid wsp:val=&quot;00AF15AC&quot;/&gt;&lt;wsp:rsid wsp:val=&quot;00AF1A08&quot;/&gt;&lt;wsp:rsid wsp:val=&quot;00AF3EE9&quot;/&gt;&lt;wsp:rsid wsp:val=&quot;00AF5D47&quot;/&gt;&lt;wsp:rsid wsp:val=&quot;00AF6266&quot;/&gt;&lt;wsp:rsid wsp:val=&quot;00AF64CD&quot;/&gt;&lt;wsp:rsid wsp:val=&quot;00B003A8&quot;/&gt;&lt;wsp:rsid wsp:val=&quot;00B01309&quot;/&gt;&lt;wsp:rsid wsp:val=&quot;00B01995&quot;/&gt;&lt;wsp:rsid wsp:val=&quot;00B01A89&quot;/&gt;&lt;wsp:rsid wsp:val=&quot;00B02CF8&quot;/&gt;&lt;wsp:rsid wsp:val=&quot;00B05ACE&quot;/&gt;&lt;wsp:rsid wsp:val=&quot;00B068A1&quot;/&gt;&lt;wsp:rsid wsp:val=&quot;00B07091&quot;/&gt;&lt;wsp:rsid wsp:val=&quot;00B110CA&quot;/&gt;&lt;wsp:rsid wsp:val=&quot;00B124E9&quot;/&gt;&lt;wsp:rsid wsp:val=&quot;00B12BD4&quot;/&gt;&lt;wsp:rsid wsp:val=&quot;00B12D6E&quot;/&gt;&lt;wsp:rsid wsp:val=&quot;00B13B9F&quot;/&gt;&lt;wsp:rsid wsp:val=&quot;00B14FCC&quot;/&gt;&lt;wsp:rsid wsp:val=&quot;00B1525F&quot;/&gt;&lt;wsp:rsid wsp:val=&quot;00B1576D&quot;/&gt;&lt;wsp:rsid wsp:val=&quot;00B16CE2&quot;/&gt;&lt;wsp:rsid wsp:val=&quot;00B17411&quot;/&gt;&lt;wsp:rsid wsp:val=&quot;00B17889&quot;/&gt;&lt;wsp:rsid wsp:val=&quot;00B17DED&quot;/&gt;&lt;wsp:rsid wsp:val=&quot;00B20A75&quot;/&gt;&lt;wsp:rsid wsp:val=&quot;00B21E78&quot;/&gt;&lt;wsp:rsid wsp:val=&quot;00B22484&quot;/&gt;&lt;wsp:rsid wsp:val=&quot;00B22F37&quot;/&gt;&lt;wsp:rsid wsp:val=&quot;00B2478E&quot;/&gt;&lt;wsp:rsid wsp:val=&quot;00B250A4&quot;/&gt;&lt;wsp:rsid wsp:val=&quot;00B258BB&quot;/&gt;&lt;wsp:rsid wsp:val=&quot;00B25B10&quot;/&gt;&lt;wsp:rsid wsp:val=&quot;00B25C36&quot;/&gt;&lt;wsp:rsid wsp:val=&quot;00B25F8E&quot;/&gt;&lt;wsp:rsid wsp:val=&quot;00B2609E&quot;/&gt;&lt;wsp:rsid wsp:val=&quot;00B266A0&quot;/&gt;&lt;wsp:rsid wsp:val=&quot;00B27FA1&quot;/&gt;&lt;wsp:rsid wsp:val=&quot;00B30150&quot;/&gt;&lt;wsp:rsid wsp:val=&quot;00B3301A&quot;/&gt;&lt;wsp:rsid wsp:val=&quot;00B33C1C&quot;/&gt;&lt;wsp:rsid wsp:val=&quot;00B34A43&quot;/&gt;&lt;wsp:rsid wsp:val=&quot;00B34E52&quot;/&gt;&lt;wsp:rsid wsp:val=&quot;00B357AF&quot;/&gt;&lt;wsp:rsid wsp:val=&quot;00B35E73&quot;/&gt;&lt;wsp:rsid wsp:val=&quot;00B35F55&quot;/&gt;&lt;wsp:rsid wsp:val=&quot;00B378EF&quot;/&gt;&lt;wsp:rsid wsp:val=&quot;00B37EF5&quot;/&gt;&lt;wsp:rsid wsp:val=&quot;00B40410&quot;/&gt;&lt;wsp:rsid wsp:val=&quot;00B41E37&quot;/&gt;&lt;wsp:rsid wsp:val=&quot;00B42594&quot;/&gt;&lt;wsp:rsid wsp:val=&quot;00B434EA&quot;/&gt;&lt;wsp:rsid wsp:val=&quot;00B43705&quot;/&gt;&lt;wsp:rsid wsp:val=&quot;00B447E9&quot;/&gt;&lt;wsp:rsid wsp:val=&quot;00B452B6&quot;/&gt;&lt;wsp:rsid wsp:val=&quot;00B46AEC&quot;/&gt;&lt;wsp:rsid wsp:val=&quot;00B46CCB&quot;/&gt;&lt;wsp:rsid wsp:val=&quot;00B47C82&quot;/&gt;&lt;wsp:rsid wsp:val=&quot;00B50FEF&quot;/&gt;&lt;wsp:rsid wsp:val=&quot;00B52330&quot;/&gt;&lt;wsp:rsid wsp:val=&quot;00B53C3F&quot;/&gt;&lt;wsp:rsid wsp:val=&quot;00B53D73&quot;/&gt;&lt;wsp:rsid wsp:val=&quot;00B550B1&quot;/&gt;&lt;wsp:rsid wsp:val=&quot;00B56ABC&quot;/&gt;&lt;wsp:rsid wsp:val=&quot;00B56F59&quot;/&gt;&lt;wsp:rsid wsp:val=&quot;00B57AA2&quot;/&gt;&lt;wsp:rsid wsp:val=&quot;00B6021B&quot;/&gt;&lt;wsp:rsid wsp:val=&quot;00B64B08&quot;/&gt;&lt;wsp:rsid wsp:val=&quot;00B666FC&quot;/&gt;&lt;wsp:rsid wsp:val=&quot;00B66841&quot;/&gt;&lt;wsp:rsid wsp:val=&quot;00B66CD3&quot;/&gt;&lt;wsp:rsid wsp:val=&quot;00B70044&quot;/&gt;&lt;wsp:rsid wsp:val=&quot;00B70AC2&quot;/&gt;&lt;wsp:rsid wsp:val=&quot;00B70F1B&quot;/&gt;&lt;wsp:rsid wsp:val=&quot;00B71CA5&quot;/&gt;&lt;wsp:rsid wsp:val=&quot;00B72018&quot;/&gt;&lt;wsp:rsid wsp:val=&quot;00B73CCD&quot;/&gt;&lt;wsp:rsid wsp:val=&quot;00B75021&quot;/&gt;&lt;wsp:rsid wsp:val=&quot;00B75EA8&quot;/&gt;&lt;wsp:rsid wsp:val=&quot;00B76F78&quot;/&gt;&lt;wsp:rsid wsp:val=&quot;00B770AD&quot;/&gt;&lt;wsp:rsid wsp:val=&quot;00B7731F&quot;/&gt;&lt;wsp:rsid wsp:val=&quot;00B77B41&quot;/&gt;&lt;wsp:rsid wsp:val=&quot;00B80D28&quot;/&gt;&lt;wsp:rsid wsp:val=&quot;00B8120C&quot;/&gt;&lt;wsp:rsid wsp:val=&quot;00B813D5&quot;/&gt;&lt;wsp:rsid wsp:val=&quot;00B83FA3&quot;/&gt;&lt;wsp:rsid wsp:val=&quot;00B85524&quot;/&gt;&lt;wsp:rsid wsp:val=&quot;00B87038&quot;/&gt;&lt;wsp:rsid wsp:val=&quot;00B902A3&quot;/&gt;&lt;wsp:rsid wsp:val=&quot;00B9054B&quot;/&gt;&lt;wsp:rsid wsp:val=&quot;00B917E4&quot;/&gt;&lt;wsp:rsid wsp:val=&quot;00B9208F&quot;/&gt;&lt;wsp:rsid wsp:val=&quot;00B930FB&quot;/&gt;&lt;wsp:rsid wsp:val=&quot;00B940B4&quot;/&gt;&lt;wsp:rsid wsp:val=&quot;00B9426B&quot;/&gt;&lt;wsp:rsid wsp:val=&quot;00B95D5F&quot;/&gt;&lt;wsp:rsid wsp:val=&quot;00B9795E&quot;/&gt;&lt;wsp:rsid wsp:val=&quot;00BA202C&quot;/&gt;&lt;wsp:rsid wsp:val=&quot;00BA303C&quot;/&gt;&lt;wsp:rsid wsp:val=&quot;00BA39A9&quot;/&gt;&lt;wsp:rsid wsp:val=&quot;00BA3A5D&quot;/&gt;&lt;wsp:rsid wsp:val=&quot;00BA3FCA&quot;/&gt;&lt;wsp:rsid wsp:val=&quot;00BA5C36&quot;/&gt;&lt;wsp:rsid wsp:val=&quot;00BA7047&quot;/&gt;&lt;wsp:rsid wsp:val=&quot;00BB034A&quot;/&gt;&lt;wsp:rsid wsp:val=&quot;00BB03AE&quot;/&gt;&lt;wsp:rsid wsp:val=&quot;00BB0812&quot;/&gt;&lt;wsp:rsid wsp:val=&quot;00BB16ED&quot;/&gt;&lt;wsp:rsid wsp:val=&quot;00BB2595&quot;/&gt;&lt;wsp:rsid wsp:val=&quot;00BB40FD&quot;/&gt;&lt;wsp:rsid wsp:val=&quot;00BB4F3B&quot;/&gt;&lt;wsp:rsid wsp:val=&quot;00BB533D&quot;/&gt;&lt;wsp:rsid wsp:val=&quot;00BB5DFC&quot;/&gt;&lt;wsp:rsid wsp:val=&quot;00BB6726&quot;/&gt;&lt;wsp:rsid wsp:val=&quot;00BB6920&quot;/&gt;&lt;wsp:rsid wsp:val=&quot;00BB750C&quot;/&gt;&lt;wsp:rsid wsp:val=&quot;00BB760E&quot;/&gt;&lt;wsp:rsid wsp:val=&quot;00BC0399&quot;/&gt;&lt;wsp:rsid wsp:val=&quot;00BC0FD6&quot;/&gt;&lt;wsp:rsid wsp:val=&quot;00BC1C78&quot;/&gt;&lt;wsp:rsid wsp:val=&quot;00BC2177&quot;/&gt;&lt;wsp:rsid wsp:val=&quot;00BC3CAC&quot;/&gt;&lt;wsp:rsid wsp:val=&quot;00BC3FE3&quot;/&gt;&lt;wsp:rsid wsp:val=&quot;00BC523C&quot;/&gt;&lt;wsp:rsid wsp:val=&quot;00BC6A3C&quot;/&gt;&lt;wsp:rsid wsp:val=&quot;00BC7E72&quot;/&gt;&lt;wsp:rsid wsp:val=&quot;00BD1C4D&quot;/&gt;&lt;wsp:rsid wsp:val=&quot;00BD1EF3&quot;/&gt;&lt;wsp:rsid wsp:val=&quot;00BD279D&quot;/&gt;&lt;wsp:rsid wsp:val=&quot;00BD4029&quot;/&gt;&lt;wsp:rsid wsp:val=&quot;00BD523D&quot;/&gt;&lt;wsp:rsid wsp:val=&quot;00BD7199&quot;/&gt;&lt;wsp:rsid wsp:val=&quot;00BD7E42&quot;/&gt;&lt;wsp:rsid wsp:val=&quot;00BE0022&quot;/&gt;&lt;wsp:rsid wsp:val=&quot;00BE2379&quot;/&gt;&lt;wsp:rsid wsp:val=&quot;00BE318E&quot;/&gt;&lt;wsp:rsid wsp:val=&quot;00BE45EA&quot;/&gt;&lt;wsp:rsid wsp:val=&quot;00BE491E&quot;/&gt;&lt;wsp:rsid wsp:val=&quot;00BE55C7&quot;/&gt;&lt;wsp:rsid wsp:val=&quot;00BE7566&quot;/&gt;&lt;wsp:rsid wsp:val=&quot;00BF0914&quot;/&gt;&lt;wsp:rsid wsp:val=&quot;00BF234B&quot;/&gt;&lt;wsp:rsid wsp:val=&quot;00BF2411&quot;/&gt;&lt;wsp:rsid wsp:val=&quot;00BF40C0&quot;/&gt;&lt;wsp:rsid wsp:val=&quot;00BF415B&quot;/&gt;&lt;wsp:rsid wsp:val=&quot;00BF4EAA&quot;/&gt;&lt;wsp:rsid wsp:val=&quot;00BF5CF0&quot;/&gt;&lt;wsp:rsid wsp:val=&quot;00BF6510&quot;/&gt;&lt;wsp:rsid wsp:val=&quot;00BF703E&quot;/&gt;&lt;wsp:rsid wsp:val=&quot;00BF70B5&quot;/&gt;&lt;wsp:rsid wsp:val=&quot;00BF7671&quot;/&gt;&lt;wsp:rsid wsp:val=&quot;00C00995&quot;/&gt;&lt;wsp:rsid wsp:val=&quot;00C03FC9&quot;/&gt;&lt;wsp:rsid wsp:val=&quot;00C049CC&quot;/&gt;&lt;wsp:rsid wsp:val=&quot;00C0555A&quot;/&gt;&lt;wsp:rsid wsp:val=&quot;00C05BE7&quot;/&gt;&lt;wsp:rsid wsp:val=&quot;00C062BF&quot;/&gt;&lt;wsp:rsid wsp:val=&quot;00C07354&quot;/&gt;&lt;wsp:rsid wsp:val=&quot;00C129D4&quot;/&gt;&lt;wsp:rsid wsp:val=&quot;00C13B39&quot;/&gt;&lt;wsp:rsid wsp:val=&quot;00C14112&quot;/&gt;&lt;wsp:rsid wsp:val=&quot;00C14C81&quot;/&gt;&lt;wsp:rsid wsp:val=&quot;00C14C9B&quot;/&gt;&lt;wsp:rsid wsp:val=&quot;00C1548D&quot;/&gt;&lt;wsp:rsid wsp:val=&quot;00C160F7&quot;/&gt;&lt;wsp:rsid wsp:val=&quot;00C17167&quot;/&gt;&lt;wsp:rsid wsp:val=&quot;00C200CD&quot;/&gt;&lt;wsp:rsid wsp:val=&quot;00C21C0D&quot;/&gt;&lt;wsp:rsid wsp:val=&quot;00C22061&quot;/&gt;&lt;wsp:rsid wsp:val=&quot;00C22A17&quot;/&gt;&lt;wsp:rsid wsp:val=&quot;00C239C0&quot;/&gt;&lt;wsp:rsid wsp:val=&quot;00C24896&quot;/&gt;&lt;wsp:rsid wsp:val=&quot;00C24BC1&quot;/&gt;&lt;wsp:rsid wsp:val=&quot;00C25745&quot;/&gt;&lt;wsp:rsid wsp:val=&quot;00C25D78&quot;/&gt;&lt;wsp:rsid wsp:val=&quot;00C26933&quot;/&gt;&lt;wsp:rsid wsp:val=&quot;00C26E4A&quot;/&gt;&lt;wsp:rsid wsp:val=&quot;00C27050&quot;/&gt;&lt;wsp:rsid wsp:val=&quot;00C27065&quot;/&gt;&lt;wsp:rsid wsp:val=&quot;00C30F67&quot;/&gt;&lt;wsp:rsid wsp:val=&quot;00C31514&quot;/&gt;&lt;wsp:rsid wsp:val=&quot;00C31AB9&quot;/&gt;&lt;wsp:rsid wsp:val=&quot;00C329BB&quot;/&gt;&lt;wsp:rsid wsp:val=&quot;00C35E2F&quot;/&gt;&lt;wsp:rsid wsp:val=&quot;00C3620B&quot;/&gt;&lt;wsp:rsid wsp:val=&quot;00C3715F&quot;/&gt;&lt;wsp:rsid wsp:val=&quot;00C37474&quot;/&gt;&lt;wsp:rsid wsp:val=&quot;00C40107&quot;/&gt;&lt;wsp:rsid wsp:val=&quot;00C40A7D&quot;/&gt;&lt;wsp:rsid wsp:val=&quot;00C412E9&quot;/&gt;&lt;wsp:rsid wsp:val=&quot;00C41C1F&quot;/&gt;&lt;wsp:rsid wsp:val=&quot;00C41FAA&quot;/&gt;&lt;wsp:rsid wsp:val=&quot;00C4290A&quot;/&gt;&lt;wsp:rsid wsp:val=&quot;00C45F63&quot;/&gt;&lt;wsp:rsid wsp:val=&quot;00C460B7&quot;/&gt;&lt;wsp:rsid wsp:val=&quot;00C463C0&quot;/&gt;&lt;wsp:rsid wsp:val=&quot;00C514D7&quot;/&gt;&lt;wsp:rsid wsp:val=&quot;00C52162&quot;/&gt;&lt;wsp:rsid wsp:val=&quot;00C5321E&quot;/&gt;&lt;wsp:rsid wsp:val=&quot;00C53B1F&quot;/&gt;&lt;wsp:rsid wsp:val=&quot;00C55441&quot;/&gt;&lt;wsp:rsid wsp:val=&quot;00C558C5&quot;/&gt;&lt;wsp:rsid wsp:val=&quot;00C57064&quot;/&gt;&lt;wsp:rsid wsp:val=&quot;00C572E6&quot;/&gt;&lt;wsp:rsid wsp:val=&quot;00C57ED4&quot;/&gt;&lt;wsp:rsid wsp:val=&quot;00C606EE&quot;/&gt;&lt;wsp:rsid wsp:val=&quot;00C612EB&quot;/&gt;&lt;wsp:rsid wsp:val=&quot;00C61B70&quot;/&gt;&lt;wsp:rsid wsp:val=&quot;00C62EEC&quot;/&gt;&lt;wsp:rsid wsp:val=&quot;00C63DC4&quot;/&gt;&lt;wsp:rsid wsp:val=&quot;00C64CCD&quot;/&gt;&lt;wsp:rsid wsp:val=&quot;00C64EA5&quot;/&gt;&lt;wsp:rsid wsp:val=&quot;00C65889&quot;/&gt;&lt;wsp:rsid wsp:val=&quot;00C65B5B&quot;/&gt;&lt;wsp:rsid wsp:val=&quot;00C706BC&quot;/&gt;&lt;wsp:rsid wsp:val=&quot;00C70934&quot;/&gt;&lt;wsp:rsid wsp:val=&quot;00C7235C&quot;/&gt;&lt;wsp:rsid wsp:val=&quot;00C7380B&quot;/&gt;&lt;wsp:rsid wsp:val=&quot;00C738BA&quot;/&gt;&lt;wsp:rsid wsp:val=&quot;00C73DB9&quot;/&gt;&lt;wsp:rsid wsp:val=&quot;00C74678&quot;/&gt;&lt;wsp:rsid wsp:val=&quot;00C748C5&quot;/&gt;&lt;wsp:rsid wsp:val=&quot;00C81528&quot;/&gt;&lt;wsp:rsid wsp:val=&quot;00C8344B&quot;/&gt;&lt;wsp:rsid wsp:val=&quot;00C83551&quot;/&gt;&lt;wsp:rsid wsp:val=&quot;00C842A6&quot;/&gt;&lt;wsp:rsid wsp:val=&quot;00C843B1&quot;/&gt;&lt;wsp:rsid wsp:val=&quot;00C8500F&quot;/&gt;&lt;wsp:rsid wsp:val=&quot;00C856FB&quot;/&gt;&lt;wsp:rsid wsp:val=&quot;00C8741D&quot;/&gt;&lt;wsp:rsid wsp:val=&quot;00C87F19&quot;/&gt;&lt;wsp:rsid wsp:val=&quot;00C91610&quot;/&gt;&lt;wsp:rsid wsp:val=&quot;00C9425B&quot;/&gt;&lt;wsp:rsid wsp:val=&quot;00C948E6&quot;/&gt;&lt;wsp:rsid wsp:val=&quot;00C95985&quot;/&gt;&lt;wsp:rsid wsp:val=&quot;00C96E06&quot;/&gt;&lt;wsp:rsid wsp:val=&quot;00C97877&quot;/&gt;&lt;wsp:rsid wsp:val=&quot;00CA1229&quot;/&gt;&lt;wsp:rsid wsp:val=&quot;00CA1472&quot;/&gt;&lt;wsp:rsid wsp:val=&quot;00CA171A&quot;/&gt;&lt;wsp:rsid wsp:val=&quot;00CA1BA8&quot;/&gt;&lt;wsp:rsid wsp:val=&quot;00CA2347&quot;/&gt;&lt;wsp:rsid wsp:val=&quot;00CA2543&quot;/&gt;&lt;wsp:rsid wsp:val=&quot;00CA25C3&quot;/&gt;&lt;wsp:rsid wsp:val=&quot;00CA398E&quot;/&gt;&lt;wsp:rsid wsp:val=&quot;00CA42E3&quot;/&gt;&lt;wsp:rsid wsp:val=&quot;00CA562B&quot;/&gt;&lt;wsp:rsid wsp:val=&quot;00CA5EBE&quot;/&gt;&lt;wsp:rsid wsp:val=&quot;00CA608C&quot;/&gt;&lt;wsp:rsid wsp:val=&quot;00CA638D&quot;/&gt;&lt;wsp:rsid wsp:val=&quot;00CA7765&quot;/&gt;&lt;wsp:rsid wsp:val=&quot;00CA784C&quot;/&gt;&lt;wsp:rsid wsp:val=&quot;00CB427D&quot;/&gt;&lt;wsp:rsid wsp:val=&quot;00CB56CB&quot;/&gt;&lt;wsp:rsid wsp:val=&quot;00CB5943&quot;/&gt;&lt;wsp:rsid wsp:val=&quot;00CB6175&quot;/&gt;&lt;wsp:rsid wsp:val=&quot;00CB6C8F&quot;/&gt;&lt;wsp:rsid wsp:val=&quot;00CB7614&quot;/&gt;&lt;wsp:rsid wsp:val=&quot;00CB7F4C&quot;/&gt;&lt;wsp:rsid wsp:val=&quot;00CC0244&quot;/&gt;&lt;wsp:rsid wsp:val=&quot;00CC0411&quot;/&gt;&lt;wsp:rsid wsp:val=&quot;00CC2AFD&quot;/&gt;&lt;wsp:rsid wsp:val=&quot;00CC2E03&quot;/&gt;&lt;wsp:rsid wsp:val=&quot;00CC3660&quot;/&gt;&lt;wsp:rsid wsp:val=&quot;00CC5026&quot;/&gt;&lt;wsp:rsid wsp:val=&quot;00CC6068&quot;/&gt;&lt;wsp:rsid wsp:val=&quot;00CC6329&quot;/&gt;&lt;wsp:rsid wsp:val=&quot;00CC7940&quot;/&gt;&lt;wsp:rsid wsp:val=&quot;00CD01B9&quot;/&gt;&lt;wsp:rsid wsp:val=&quot;00CD05A4&quot;/&gt;&lt;wsp:rsid wsp:val=&quot;00CD16D4&quot;/&gt;&lt;wsp:rsid wsp:val=&quot;00CD19F7&quot;/&gt;&lt;wsp:rsid wsp:val=&quot;00CD1B91&quot;/&gt;&lt;wsp:rsid wsp:val=&quot;00CD2D8E&quot;/&gt;&lt;wsp:rsid wsp:val=&quot;00CD2F93&quot;/&gt;&lt;wsp:rsid wsp:val=&quot;00CD3464&quot;/&gt;&lt;wsp:rsid wsp:val=&quot;00CD5CDB&quot;/&gt;&lt;wsp:rsid wsp:val=&quot;00CD6056&quot;/&gt;&lt;wsp:rsid wsp:val=&quot;00CD69FE&quot;/&gt;&lt;wsp:rsid wsp:val=&quot;00CE0655&quot;/&gt;&lt;wsp:rsid wsp:val=&quot;00CE0DAF&quot;/&gt;&lt;wsp:rsid wsp:val=&quot;00CE14B2&quot;/&gt;&lt;wsp:rsid wsp:val=&quot;00CE333C&quot;/&gt;&lt;wsp:rsid wsp:val=&quot;00CE3FFE&quot;/&gt;&lt;wsp:rsid wsp:val=&quot;00CE4022&quot;/&gt;&lt;wsp:rsid wsp:val=&quot;00CE5447&quot;/&gt;&lt;wsp:rsid wsp:val=&quot;00CE6A26&quot;/&gt;&lt;wsp:rsid wsp:val=&quot;00CE6A72&quot;/&gt;&lt;wsp:rsid wsp:val=&quot;00CE722F&quot;/&gt;&lt;wsp:rsid wsp:val=&quot;00CF03DB&quot;/&gt;&lt;wsp:rsid wsp:val=&quot;00CF03E1&quot;/&gt;&lt;wsp:rsid wsp:val=&quot;00CF0576&quot;/&gt;&lt;wsp:rsid wsp:val=&quot;00CF0FF3&quot;/&gt;&lt;wsp:rsid wsp:val=&quot;00CF12EE&quot;/&gt;&lt;wsp:rsid wsp:val=&quot;00CF2E15&quot;/&gt;&lt;wsp:rsid wsp:val=&quot;00CF30C1&quot;/&gt;&lt;wsp:rsid wsp:val=&quot;00CF53BE&quot;/&gt;&lt;wsp:rsid wsp:val=&quot;00CF55E0&quot;/&gt;&lt;wsp:rsid wsp:val=&quot;00CF5C9A&quot;/&gt;&lt;wsp:rsid wsp:val=&quot;00CF74A3&quot;/&gt;&lt;wsp:rsid wsp:val=&quot;00CF7663&quot;/&gt;&lt;wsp:rsid wsp:val=&quot;00CF7E99&quot;/&gt;&lt;wsp:rsid wsp:val=&quot;00CF7F3D&quot;/&gt;&lt;wsp:rsid wsp:val=&quot;00CF7FEF&quot;/&gt;&lt;wsp:rsid wsp:val=&quot;00D008AD&quot;/&gt;&lt;wsp:rsid wsp:val=&quot;00D00A06&quot;/&gt;&lt;wsp:rsid wsp:val=&quot;00D00D4A&quot;/&gt;&lt;wsp:rsid wsp:val=&quot;00D0111D&quot;/&gt;&lt;wsp:rsid wsp:val=&quot;00D0133B&quot;/&gt;&lt;wsp:rsid wsp:val=&quot;00D048C4&quot;/&gt;&lt;wsp:rsid wsp:val=&quot;00D04AFA&quot;/&gt;&lt;wsp:rsid wsp:val=&quot;00D0512B&quot;/&gt;&lt;wsp:rsid wsp:val=&quot;00D05C88&quot;/&gt;&lt;wsp:rsid wsp:val=&quot;00D06496&quot;/&gt;&lt;wsp:rsid wsp:val=&quot;00D06F9A&quot;/&gt;&lt;wsp:rsid wsp:val=&quot;00D11DB9&quot;/&gt;&lt;wsp:rsid wsp:val=&quot;00D11EAE&quot;/&gt;&lt;wsp:rsid wsp:val=&quot;00D12ECA&quot;/&gt;&lt;wsp:rsid wsp:val=&quot;00D15011&quot;/&gt;&lt;wsp:rsid wsp:val=&quot;00D15768&quot;/&gt;&lt;wsp:rsid wsp:val=&quot;00D1633E&quot;/&gt;&lt;wsp:rsid wsp:val=&quot;00D16DCC&quot;/&gt;&lt;wsp:rsid wsp:val=&quot;00D1774F&quot;/&gt;&lt;wsp:rsid wsp:val=&quot;00D20462&quot;/&gt;&lt;wsp:rsid wsp:val=&quot;00D20AA8&quot;/&gt;&lt;wsp:rsid wsp:val=&quot;00D20ADB&quot;/&gt;&lt;wsp:rsid wsp:val=&quot;00D20E48&quot;/&gt;&lt;wsp:rsid wsp:val=&quot;00D234D3&quot;/&gt;&lt;wsp:rsid wsp:val=&quot;00D23DAF&quot;/&gt;&lt;wsp:rsid wsp:val=&quot;00D248C5&quot;/&gt;&lt;wsp:rsid wsp:val=&quot;00D25360&quot;/&gt;&lt;wsp:rsid wsp:val=&quot;00D256DC&quot;/&gt;&lt;wsp:rsid wsp:val=&quot;00D25BCE&quot;/&gt;&lt;wsp:rsid wsp:val=&quot;00D31CD5&quot;/&gt;&lt;wsp:rsid wsp:val=&quot;00D326FC&quot;/&gt;&lt;wsp:rsid wsp:val=&quot;00D36628&quot;/&gt;&lt;wsp:rsid wsp:val=&quot;00D36C40&quot;/&gt;&lt;wsp:rsid wsp:val=&quot;00D3768A&quot;/&gt;&lt;wsp:rsid wsp:val=&quot;00D41BE5&quot;/&gt;&lt;wsp:rsid wsp:val=&quot;00D424F2&quot;/&gt;&lt;wsp:rsid wsp:val=&quot;00D44CE6&quot;/&gt;&lt;wsp:rsid wsp:val=&quot;00D46448&quot;/&gt;&lt;wsp:rsid wsp:val=&quot;00D46559&quot;/&gt;&lt;wsp:rsid wsp:val=&quot;00D4692B&quot;/&gt;&lt;wsp:rsid wsp:val=&quot;00D4698B&quot;/&gt;&lt;wsp:rsid wsp:val=&quot;00D46F4C&quot;/&gt;&lt;wsp:rsid wsp:val=&quot;00D47FDB&quot;/&gt;&lt;wsp:rsid wsp:val=&quot;00D509FA&quot;/&gt;&lt;wsp:rsid wsp:val=&quot;00D5208A&quot;/&gt;&lt;wsp:rsid wsp:val=&quot;00D526C5&quot;/&gt;&lt;wsp:rsid wsp:val=&quot;00D5305F&quot;/&gt;&lt;wsp:rsid wsp:val=&quot;00D545A7&quot;/&gt;&lt;wsp:rsid wsp:val=&quot;00D548C9&quot;/&gt;&lt;wsp:rsid wsp:val=&quot;00D5603E&quot;/&gt;&lt;wsp:rsid wsp:val=&quot;00D56DA7&quot;/&gt;&lt;wsp:rsid wsp:val=&quot;00D60C12&quot;/&gt;&lt;wsp:rsid wsp:val=&quot;00D60E7F&quot;/&gt;&lt;wsp:rsid wsp:val=&quot;00D6161F&quot;/&gt;&lt;wsp:rsid wsp:val=&quot;00D61C10&quot;/&gt;&lt;wsp:rsid wsp:val=&quot;00D62002&quot;/&gt;&lt;wsp:rsid wsp:val=&quot;00D62B9A&quot;/&gt;&lt;wsp:rsid wsp:val=&quot;00D62E96&quot;/&gt;&lt;wsp:rsid wsp:val=&quot;00D63051&quot;/&gt;&lt;wsp:rsid wsp:val=&quot;00D63811&quot;/&gt;&lt;wsp:rsid wsp:val=&quot;00D638CD&quot;/&gt;&lt;wsp:rsid wsp:val=&quot;00D638E2&quot;/&gt;&lt;wsp:rsid wsp:val=&quot;00D64169&quot;/&gt;&lt;wsp:rsid wsp:val=&quot;00D642CE&quot;/&gt;&lt;wsp:rsid wsp:val=&quot;00D6476E&quot;/&gt;&lt;wsp:rsid wsp:val=&quot;00D64788&quot;/&gt;&lt;wsp:rsid wsp:val=&quot;00D64BF7&quot;/&gt;&lt;wsp:rsid wsp:val=&quot;00D657C1&quot;/&gt;&lt;wsp:rsid wsp:val=&quot;00D6663E&quot;/&gt;&lt;wsp:rsid wsp:val=&quot;00D667B2&quot;/&gt;&lt;wsp:rsid wsp:val=&quot;00D67E0B&quot;/&gt;&lt;wsp:rsid wsp:val=&quot;00D70511&quot;/&gt;&lt;wsp:rsid wsp:val=&quot;00D70836&quot;/&gt;&lt;wsp:rsid wsp:val=&quot;00D726FC&quot;/&gt;&lt;wsp:rsid wsp:val=&quot;00D741EC&quot;/&gt;&lt;wsp:rsid wsp:val=&quot;00D7590B&quot;/&gt;&lt;wsp:rsid wsp:val=&quot;00D76340&quot;/&gt;&lt;wsp:rsid wsp:val=&quot;00D80225&quot;/&gt;&lt;wsp:rsid wsp:val=&quot;00D813AD&quot;/&gt;&lt;wsp:rsid wsp:val=&quot;00D813E8&quot;/&gt;&lt;wsp:rsid wsp:val=&quot;00D81A0B&quot;/&gt;&lt;wsp:rsid wsp:val=&quot;00D82023&quot;/&gt;&lt;wsp:rsid wsp:val=&quot;00D82E3A&quot;/&gt;&lt;wsp:rsid wsp:val=&quot;00D833D5&quot;/&gt;&lt;wsp:rsid wsp:val=&quot;00D83D6D&quot;/&gt;&lt;wsp:rsid wsp:val=&quot;00D845BB&quot;/&gt;&lt;wsp:rsid wsp:val=&quot;00D85123&quot;/&gt;&lt;wsp:rsid wsp:val=&quot;00D866C6&quot;/&gt;&lt;wsp:rsid wsp:val=&quot;00D867CF&quot;/&gt;&lt;wsp:rsid wsp:val=&quot;00D90075&quot;/&gt;&lt;wsp:rsid wsp:val=&quot;00D90D36&quot;/&gt;&lt;wsp:rsid wsp:val=&quot;00D92331&quot;/&gt;&lt;wsp:rsid wsp:val=&quot;00D92B4B&quot;/&gt;&lt;wsp:rsid wsp:val=&quot;00D94D31&quot;/&gt;&lt;wsp:rsid wsp:val=&quot;00D9580B&quot;/&gt;&lt;wsp:rsid wsp:val=&quot;00D95E9A&quot;/&gt;&lt;wsp:rsid wsp:val=&quot;00D973CC&quot;/&gt;&lt;wsp:rsid wsp:val=&quot;00D9742F&quot;/&gt;&lt;wsp:rsid wsp:val=&quot;00DA22B9&quot;/&gt;&lt;wsp:rsid wsp:val=&quot;00DA235A&quot;/&gt;&lt;wsp:rsid wsp:val=&quot;00DA36D9&quot;/&gt;&lt;wsp:rsid wsp:val=&quot;00DA41F8&quot;/&gt;&lt;wsp:rsid wsp:val=&quot;00DA48D6&quot;/&gt;&lt;wsp:rsid wsp:val=&quot;00DA7D01&quot;/&gt;&lt;wsp:rsid wsp:val=&quot;00DB0437&quot;/&gt;&lt;wsp:rsid wsp:val=&quot;00DB1308&quot;/&gt;&lt;wsp:rsid wsp:val=&quot;00DB1E8A&quot;/&gt;&lt;wsp:rsid wsp:val=&quot;00DB2BB8&quot;/&gt;&lt;wsp:rsid wsp:val=&quot;00DB2CDB&quot;/&gt;&lt;wsp:rsid wsp:val=&quot;00DB32CC&quot;/&gt;&lt;wsp:rsid wsp:val=&quot;00DB4190&quot;/&gt;&lt;wsp:rsid wsp:val=&quot;00DB43B0&quot;/&gt;&lt;wsp:rsid wsp:val=&quot;00DB5877&quot;/&gt;&lt;wsp:rsid wsp:val=&quot;00DB68E9&quot;/&gt;&lt;wsp:rsid wsp:val=&quot;00DB761D&quot;/&gt;&lt;wsp:rsid wsp:val=&quot;00DB7D41&quot;/&gt;&lt;wsp:rsid wsp:val=&quot;00DC0053&quot;/&gt;&lt;wsp:rsid wsp:val=&quot;00DC070B&quot;/&gt;&lt;wsp:rsid wsp:val=&quot;00DC1529&quot;/&gt;&lt;wsp:rsid wsp:val=&quot;00DC25CD&quot;/&gt;&lt;wsp:rsid wsp:val=&quot;00DC3016&quot;/&gt;&lt;wsp:rsid wsp:val=&quot;00DC40EC&quot;/&gt;&lt;wsp:rsid wsp:val=&quot;00DC4AA9&quot;/&gt;&lt;wsp:rsid wsp:val=&quot;00DC695D&quot;/&gt;&lt;wsp:rsid wsp:val=&quot;00DC6C0E&quot;/&gt;&lt;wsp:rsid wsp:val=&quot;00DC73C6&quot;/&gt;&lt;wsp:rsid wsp:val=&quot;00DD02FE&quot;/&gt;&lt;wsp:rsid wsp:val=&quot;00DD179D&quot;/&gt;&lt;wsp:rsid wsp:val=&quot;00DD477F&quot;/&gt;&lt;wsp:rsid wsp:val=&quot;00DD4BE3&quot;/&gt;&lt;wsp:rsid wsp:val=&quot;00DD543E&quot;/&gt;&lt;wsp:rsid wsp:val=&quot;00DD7765&quot;/&gt;&lt;wsp:rsid wsp:val=&quot;00DD7BAD&quot;/&gt;&lt;wsp:rsid wsp:val=&quot;00DE030E&quot;/&gt;&lt;wsp:rsid wsp:val=&quot;00DE24DF&quot;/&gt;&lt;wsp:rsid wsp:val=&quot;00DE24E5&quot;/&gt;&lt;wsp:rsid wsp:val=&quot;00DE31E4&quot;/&gt;&lt;wsp:rsid wsp:val=&quot;00DE33A3&quot;/&gt;&lt;wsp:rsid wsp:val=&quot;00DE40E6&quot;/&gt;&lt;wsp:rsid wsp:val=&quot;00DE543C&quot;/&gt;&lt;wsp:rsid wsp:val=&quot;00DE5D52&quot;/&gt;&lt;wsp:rsid wsp:val=&quot;00DE7A9D&quot;/&gt;&lt;wsp:rsid wsp:val=&quot;00DF0640&quot;/&gt;&lt;wsp:rsid wsp:val=&quot;00DF14E8&quot;/&gt;&lt;wsp:rsid wsp:val=&quot;00DF1CF6&quot;/&gt;&lt;wsp:rsid wsp:val=&quot;00DF1EE6&quot;/&gt;&lt;wsp:rsid wsp:val=&quot;00DF3165&quot;/&gt;&lt;wsp:rsid wsp:val=&quot;00DF38B0&quot;/&gt;&lt;wsp:rsid wsp:val=&quot;00DF5174&quot;/&gt;&lt;wsp:rsid wsp:val=&quot;00DF53D1&quot;/&gt;&lt;wsp:rsid wsp:val=&quot;00DF5BDD&quot;/&gt;&lt;wsp:rsid wsp:val=&quot;00DF618F&quot;/&gt;&lt;wsp:rsid wsp:val=&quot;00DF6838&quot;/&gt;&lt;wsp:rsid wsp:val=&quot;00E004A9&quot;/&gt;&lt;wsp:rsid wsp:val=&quot;00E03F24&quot;/&gt;&lt;wsp:rsid wsp:val=&quot;00E04547&quot;/&gt;&lt;wsp:rsid wsp:val=&quot;00E045C5&quot;/&gt;&lt;wsp:rsid wsp:val=&quot;00E056FB&quot;/&gt;&lt;wsp:rsid wsp:val=&quot;00E05BC2&quot;/&gt;&lt;wsp:rsid wsp:val=&quot;00E05C1B&quot;/&gt;&lt;wsp:rsid wsp:val=&quot;00E060EB&quot;/&gt;&lt;wsp:rsid wsp:val=&quot;00E077CF&quot;/&gt;&lt;wsp:rsid wsp:val=&quot;00E077E9&quot;/&gt;&lt;wsp:rsid wsp:val=&quot;00E07C2F&quot;/&gt;&lt;wsp:rsid wsp:val=&quot;00E07F9C&quot;/&gt;&lt;wsp:rsid wsp:val=&quot;00E10DE3&quot;/&gt;&lt;wsp:rsid wsp:val=&quot;00E122B7&quot;/&gt;&lt;wsp:rsid wsp:val=&quot;00E12D2E&quot;/&gt;&lt;wsp:rsid wsp:val=&quot;00E13857&quot;/&gt;&lt;wsp:rsid wsp:val=&quot;00E1464B&quot;/&gt;&lt;wsp:rsid wsp:val=&quot;00E1667A&quot;/&gt;&lt;wsp:rsid wsp:val=&quot;00E16A38&quot;/&gt;&lt;wsp:rsid wsp:val=&quot;00E174A5&quot;/&gt;&lt;wsp:rsid wsp:val=&quot;00E17CDF&quot;/&gt;&lt;wsp:rsid wsp:val=&quot;00E2014D&quot;/&gt;&lt;wsp:rsid wsp:val=&quot;00E20589&quot;/&gt;&lt;wsp:rsid wsp:val=&quot;00E20DE8&quot;/&gt;&lt;wsp:rsid wsp:val=&quot;00E25B95&quot;/&gt;&lt;wsp:rsid wsp:val=&quot;00E260F5&quot;/&gt;&lt;wsp:rsid wsp:val=&quot;00E262DC&quot;/&gt;&lt;wsp:rsid wsp:val=&quot;00E30586&quot;/&gt;&lt;wsp:rsid wsp:val=&quot;00E31230&quot;/&gt;&lt;wsp:rsid wsp:val=&quot;00E31D3A&quot;/&gt;&lt;wsp:rsid wsp:val=&quot;00E328D2&quot;/&gt;&lt;wsp:rsid wsp:val=&quot;00E33273&quot;/&gt;&lt;wsp:rsid wsp:val=&quot;00E334F1&quot;/&gt;&lt;wsp:rsid wsp:val=&quot;00E33C03&quot;/&gt;&lt;wsp:rsid wsp:val=&quot;00E355E6&quot;/&gt;&lt;wsp:rsid wsp:val=&quot;00E35A1F&quot;/&gt;&lt;wsp:rsid wsp:val=&quot;00E35DA1&quot;/&gt;&lt;wsp:rsid wsp:val=&quot;00E364A9&quot;/&gt;&lt;wsp:rsid wsp:val=&quot;00E36F9A&quot;/&gt;&lt;wsp:rsid wsp:val=&quot;00E413AF&quot;/&gt;&lt;wsp:rsid wsp:val=&quot;00E414DD&quot;/&gt;&lt;wsp:rsid wsp:val=&quot;00E4151C&quot;/&gt;&lt;wsp:rsid wsp:val=&quot;00E42115&quot;/&gt;&lt;wsp:rsid wsp:val=&quot;00E427A3&quot;/&gt;&lt;wsp:rsid wsp:val=&quot;00E42E5C&quot;/&gt;&lt;wsp:rsid wsp:val=&quot;00E43FF5&quot;/&gt;&lt;wsp:rsid wsp:val=&quot;00E44FFE&quot;/&gt;&lt;wsp:rsid wsp:val=&quot;00E4568A&quot;/&gt;&lt;wsp:rsid wsp:val=&quot;00E457DF&quot;/&gt;&lt;wsp:rsid wsp:val=&quot;00E45E26&quot;/&gt;&lt;wsp:rsid wsp:val=&quot;00E479A9&quot;/&gt;&lt;wsp:rsid wsp:val=&quot;00E47FBE&quot;/&gt;&lt;wsp:rsid wsp:val=&quot;00E51614&quot;/&gt;&lt;wsp:rsid wsp:val=&quot;00E52424&quot;/&gt;&lt;wsp:rsid wsp:val=&quot;00E532E1&quot;/&gt;&lt;wsp:rsid wsp:val=&quot;00E53501&quot;/&gt;&lt;wsp:rsid wsp:val=&quot;00E5618E&quot;/&gt;&lt;wsp:rsid wsp:val=&quot;00E566F2&quot;/&gt;&lt;wsp:rsid wsp:val=&quot;00E570F8&quot;/&gt;&lt;wsp:rsid wsp:val=&quot;00E57384&quot;/&gt;&lt;wsp:rsid wsp:val=&quot;00E57DE0&quot;/&gt;&lt;wsp:rsid wsp:val=&quot;00E601DD&quot;/&gt;&lt;wsp:rsid wsp:val=&quot;00E60A3C&quot;/&gt;&lt;wsp:rsid wsp:val=&quot;00E614F2&quot;/&gt;&lt;wsp:rsid wsp:val=&quot;00E61817&quot;/&gt;&lt;wsp:rsid wsp:val=&quot;00E61B54&quot;/&gt;&lt;wsp:rsid wsp:val=&quot;00E62225&quot;/&gt;&lt;wsp:rsid wsp:val=&quot;00E62B29&quot;/&gt;&lt;wsp:rsid wsp:val=&quot;00E643D5&quot;/&gt;&lt;wsp:rsid wsp:val=&quot;00E645B2&quot;/&gt;&lt;wsp:rsid wsp:val=&quot;00E6500A&quot;/&gt;&lt;wsp:rsid wsp:val=&quot;00E65EB8&quot;/&gt;&lt;wsp:rsid wsp:val=&quot;00E65EDC&quot;/&gt;&lt;wsp:rsid wsp:val=&quot;00E66208&quot;/&gt;&lt;wsp:rsid wsp:val=&quot;00E66C94&quot;/&gt;&lt;wsp:rsid wsp:val=&quot;00E67054&quot;/&gt;&lt;wsp:rsid wsp:val=&quot;00E67499&quot;/&gt;&lt;wsp:rsid wsp:val=&quot;00E714A3&quot;/&gt;&lt;wsp:rsid wsp:val=&quot;00E71C20&quot;/&gt;&lt;wsp:rsid wsp:val=&quot;00E722EE&quot;/&gt;&lt;wsp:rsid wsp:val=&quot;00E724DC&quot;/&gt;&lt;wsp:rsid wsp:val=&quot;00E72841&quot;/&gt;&lt;wsp:rsid wsp:val=&quot;00E72FB1&quot;/&gt;&lt;wsp:rsid wsp:val=&quot;00E731FB&quot;/&gt;&lt;wsp:rsid wsp:val=&quot;00E73279&quot;/&gt;&lt;wsp:rsid wsp:val=&quot;00E742DC&quot;/&gt;&lt;wsp:rsid wsp:val=&quot;00E7441F&quot;/&gt;&lt;wsp:rsid wsp:val=&quot;00E74683&quot;/&gt;&lt;wsp:rsid wsp:val=&quot;00E74FA2&quot;/&gt;&lt;wsp:rsid wsp:val=&quot;00E7564A&quot;/&gt;&lt;wsp:rsid wsp:val=&quot;00E75FDA&quot;/&gt;&lt;wsp:rsid wsp:val=&quot;00E76173&quot;/&gt;&lt;wsp:rsid wsp:val=&quot;00E76458&quot;/&gt;&lt;wsp:rsid wsp:val=&quot;00E77432&quot;/&gt;&lt;wsp:rsid wsp:val=&quot;00E80F83&quot;/&gt;&lt;wsp:rsid wsp:val=&quot;00E82089&quot;/&gt;&lt;wsp:rsid wsp:val=&quot;00E82E03&quot;/&gt;&lt;wsp:rsid wsp:val=&quot;00E84E3D&quot;/&gt;&lt;wsp:rsid wsp:val=&quot;00E8562D&quot;/&gt;&lt;wsp:rsid wsp:val=&quot;00E867BC&quot;/&gt;&lt;wsp:rsid wsp:val=&quot;00E90EB0&quot;/&gt;&lt;wsp:rsid wsp:val=&quot;00E92DF8&quot;/&gt;&lt;wsp:rsid wsp:val=&quot;00E9303C&quot;/&gt;&lt;wsp:rsid wsp:val=&quot;00E94598&quot;/&gt;&lt;wsp:rsid wsp:val=&quot;00E961C6&quot;/&gt;&lt;wsp:rsid wsp:val=&quot;00E962E6&quot;/&gt;&lt;wsp:rsid wsp:val=&quot;00E9663C&quot;/&gt;&lt;wsp:rsid wsp:val=&quot;00E97245&quot;/&gt;&lt;wsp:rsid wsp:val=&quot;00E974A6&quot;/&gt;&lt;wsp:rsid wsp:val=&quot;00EA1435&quot;/&gt;&lt;wsp:rsid wsp:val=&quot;00EA14DE&quot;/&gt;&lt;wsp:rsid wsp:val=&quot;00EA3BA2&quot;/&gt;&lt;wsp:rsid wsp:val=&quot;00EA4C54&quot;/&gt;&lt;wsp:rsid wsp:val=&quot;00EA56BA&quot;/&gt;&lt;wsp:rsid wsp:val=&quot;00EA6721&quot;/&gt;&lt;wsp:rsid wsp:val=&quot;00EA6E5C&quot;/&gt;&lt;wsp:rsid wsp:val=&quot;00EA7DC2&quot;/&gt;&lt;wsp:rsid wsp:val=&quot;00EB02C3&quot;/&gt;&lt;wsp:rsid wsp:val=&quot;00EB113D&quot;/&gt;&lt;wsp:rsid wsp:val=&quot;00EB17D9&quot;/&gt;&lt;wsp:rsid wsp:val=&quot;00EB190E&quot;/&gt;&lt;wsp:rsid wsp:val=&quot;00EB2217&quot;/&gt;&lt;wsp:rsid wsp:val=&quot;00EB27C5&quot;/&gt;&lt;wsp:rsid wsp:val=&quot;00EB2F31&quot;/&gt;&lt;wsp:rsid wsp:val=&quot;00EB3C4E&quot;/&gt;&lt;wsp:rsid wsp:val=&quot;00EB512A&quot;/&gt;&lt;wsp:rsid wsp:val=&quot;00EB55A9&quot;/&gt;&lt;wsp:rsid wsp:val=&quot;00EB72BA&quot;/&gt;&lt;wsp:rsid wsp:val=&quot;00EB73A3&quot;/&gt;&lt;wsp:rsid wsp:val=&quot;00EB7D9E&quot;/&gt;&lt;wsp:rsid wsp:val=&quot;00EC0168&quot;/&gt;&lt;wsp:rsid wsp:val=&quot;00EC13A1&quot;/&gt;&lt;wsp:rsid wsp:val=&quot;00EC29C5&quot;/&gt;&lt;wsp:rsid wsp:val=&quot;00EC2A5C&quot;/&gt;&lt;wsp:rsid wsp:val=&quot;00EC2F37&quot;/&gt;&lt;wsp:rsid wsp:val=&quot;00EC2FE0&quot;/&gt;&lt;wsp:rsid wsp:val=&quot;00EC42BE&quot;/&gt;&lt;wsp:rsid wsp:val=&quot;00EC5A7E&quot;/&gt;&lt;wsp:rsid wsp:val=&quot;00EC7B83&quot;/&gt;&lt;wsp:rsid wsp:val=&quot;00ED0B57&quot;/&gt;&lt;wsp:rsid wsp:val=&quot;00ED17B8&quot;/&gt;&lt;wsp:rsid wsp:val=&quot;00ED188D&quot;/&gt;&lt;wsp:rsid wsp:val=&quot;00ED20E9&quot;/&gt;&lt;wsp:rsid wsp:val=&quot;00ED46C5&quot;/&gt;&lt;wsp:rsid wsp:val=&quot;00ED620B&quot;/&gt;&lt;wsp:rsid wsp:val=&quot;00EE0EA9&quot;/&gt;&lt;wsp:rsid wsp:val=&quot;00EE2172&quot;/&gt;&lt;wsp:rsid wsp:val=&quot;00EE313C&quot;/&gt;&lt;wsp:rsid wsp:val=&quot;00EE3535&quot;/&gt;&lt;wsp:rsid wsp:val=&quot;00EE39D2&quot;/&gt;&lt;wsp:rsid wsp:val=&quot;00EE457C&quot;/&gt;&lt;wsp:rsid wsp:val=&quot;00EE6924&quot;/&gt;&lt;wsp:rsid wsp:val=&quot;00EF006A&quot;/&gt;&lt;wsp:rsid wsp:val=&quot;00EF033F&quot;/&gt;&lt;wsp:rsid wsp:val=&quot;00EF0BA8&quot;/&gt;&lt;wsp:rsid wsp:val=&quot;00EF1DBE&quot;/&gt;&lt;wsp:rsid wsp:val=&quot;00EF20B7&quot;/&gt;&lt;wsp:rsid wsp:val=&quot;00EF2DD9&quot;/&gt;&lt;wsp:rsid wsp:val=&quot;00EF485F&quot;/&gt;&lt;wsp:rsid wsp:val=&quot;00EF60D4&quot;/&gt;&lt;wsp:rsid wsp:val=&quot;00EF6BDA&quot;/&gt;&lt;wsp:rsid wsp:val=&quot;00EF7D7F&quot;/&gt;&lt;wsp:rsid wsp:val=&quot;00F00AF0&quot;/&gt;&lt;wsp:rsid wsp:val=&quot;00F01393&quot;/&gt;&lt;wsp:rsid wsp:val=&quot;00F030F0&quot;/&gt;&lt;wsp:rsid wsp:val=&quot;00F03739&quot;/&gt;&lt;wsp:rsid wsp:val=&quot;00F04568&quot;/&gt;&lt;wsp:rsid wsp:val=&quot;00F057BB&quot;/&gt;&lt;wsp:rsid wsp:val=&quot;00F05939&quot;/&gt;&lt;wsp:rsid wsp:val=&quot;00F05E19&quot;/&gt;&lt;wsp:rsid wsp:val=&quot;00F077AD&quot;/&gt;&lt;wsp:rsid wsp:val=&quot;00F07935&quot;/&gt;&lt;wsp:rsid wsp:val=&quot;00F1071A&quot;/&gt;&lt;wsp:rsid wsp:val=&quot;00F11520&quot;/&gt;&lt;wsp:rsid wsp:val=&quot;00F1165B&quot;/&gt;&lt;wsp:rsid wsp:val=&quot;00F1244C&quot;/&gt;&lt;wsp:rsid wsp:val=&quot;00F13AFA&quot;/&gt;&lt;wsp:rsid wsp:val=&quot;00F158DF&quot;/&gt;&lt;wsp:rsid wsp:val=&quot;00F1638A&quot;/&gt;&lt;wsp:rsid wsp:val=&quot;00F17ADC&quot;/&gt;&lt;wsp:rsid wsp:val=&quot;00F20267&quot;/&gt;&lt;wsp:rsid wsp:val=&quot;00F21EE9&quot;/&gt;&lt;wsp:rsid wsp:val=&quot;00F22E8F&quot;/&gt;&lt;wsp:rsid wsp:val=&quot;00F25B38&quot;/&gt;&lt;wsp:rsid wsp:val=&quot;00F25D98&quot;/&gt;&lt;wsp:rsid wsp:val=&quot;00F265BC&quot;/&gt;&lt;wsp:rsid wsp:val=&quot;00F26D9D&quot;/&gt;&lt;wsp:rsid wsp:val=&quot;00F26EB0&quot;/&gt;&lt;wsp:rsid wsp:val=&quot;00F26F13&quot;/&gt;&lt;wsp:rsid wsp:val=&quot;00F270FC&quot;/&gt;&lt;wsp:rsid wsp:val=&quot;00F300FB&quot;/&gt;&lt;wsp:rsid wsp:val=&quot;00F3061B&quot;/&gt;&lt;wsp:rsid wsp:val=&quot;00F30810&quot;/&gt;&lt;wsp:rsid wsp:val=&quot;00F31404&quot;/&gt;&lt;wsp:rsid wsp:val=&quot;00F32E4B&quot;/&gt;&lt;wsp:rsid wsp:val=&quot;00F343F6&quot;/&gt;&lt;wsp:rsid wsp:val=&quot;00F36C5D&quot;/&gt;&lt;wsp:rsid wsp:val=&quot;00F37677&quot;/&gt;&lt;wsp:rsid wsp:val=&quot;00F37A5A&quot;/&gt;&lt;wsp:rsid wsp:val=&quot;00F37ED4&quot;/&gt;&lt;wsp:rsid wsp:val=&quot;00F41644&quot;/&gt;&lt;wsp:rsid wsp:val=&quot;00F42C5F&quot;/&gt;&lt;wsp:rsid wsp:val=&quot;00F431BB&quot;/&gt;&lt;wsp:rsid wsp:val=&quot;00F435D4&quot;/&gt;&lt;wsp:rsid wsp:val=&quot;00F45882&quot;/&gt;&lt;wsp:rsid wsp:val=&quot;00F45898&quot;/&gt;&lt;wsp:rsid wsp:val=&quot;00F469DC&quot;/&gt;&lt;wsp:rsid wsp:val=&quot;00F47785&quot;/&gt;&lt;wsp:rsid wsp:val=&quot;00F47E44&quot;/&gt;&lt;wsp:rsid wsp:val=&quot;00F504D0&quot;/&gt;&lt;wsp:rsid wsp:val=&quot;00F50F02&quot;/&gt;&lt;wsp:rsid wsp:val=&quot;00F51BEC&quot;/&gt;&lt;wsp:rsid wsp:val=&quot;00F53F6F&quot;/&gt;&lt;wsp:rsid wsp:val=&quot;00F555E7&quot;/&gt;&lt;wsp:rsid wsp:val=&quot;00F556D2&quot;/&gt;&lt;wsp:rsid wsp:val=&quot;00F5665F&quot;/&gt;&lt;wsp:rsid wsp:val=&quot;00F56C19&quot;/&gt;&lt;wsp:rsid wsp:val=&quot;00F56CA8&quot;/&gt;&lt;wsp:rsid wsp:val=&quot;00F600F5&quot;/&gt;&lt;wsp:rsid wsp:val=&quot;00F60573&quot;/&gt;&lt;wsp:rsid wsp:val=&quot;00F61488&quot;/&gt;&lt;wsp:rsid wsp:val=&quot;00F61D42&quot;/&gt;&lt;wsp:rsid wsp:val=&quot;00F627BC&quot;/&gt;&lt;wsp:rsid wsp:val=&quot;00F6323A&quot;/&gt;&lt;wsp:rsid wsp:val=&quot;00F6363A&quot;/&gt;&lt;wsp:rsid wsp:val=&quot;00F63C74&quot;/&gt;&lt;wsp:rsid wsp:val=&quot;00F648EC&quot;/&gt;&lt;wsp:rsid wsp:val=&quot;00F64ADA&quot;/&gt;&lt;wsp:rsid wsp:val=&quot;00F657B3&quot;/&gt;&lt;wsp:rsid wsp:val=&quot;00F66BBF&quot;/&gt;&lt;wsp:rsid wsp:val=&quot;00F66D81&quot;/&gt;&lt;wsp:rsid wsp:val=&quot;00F67A43&quot;/&gt;&lt;wsp:rsid wsp:val=&quot;00F67B5F&quot;/&gt;&lt;wsp:rsid wsp:val=&quot;00F701C7&quot;/&gt;&lt;wsp:rsid wsp:val=&quot;00F71F95&quot;/&gt;&lt;wsp:rsid wsp:val=&quot;00F728E4&quot;/&gt;&lt;wsp:rsid wsp:val=&quot;00F73E3E&quot;/&gt;&lt;wsp:rsid wsp:val=&quot;00F73EFB&quot;/&gt;&lt;wsp:rsid wsp:val=&quot;00F76C8C&quot;/&gt;&lt;wsp:rsid wsp:val=&quot;00F77711&quot;/&gt;&lt;wsp:rsid wsp:val=&quot;00F82E70&quot;/&gt;&lt;wsp:rsid wsp:val=&quot;00F83E01&quot;/&gt;&lt;wsp:rsid wsp:val=&quot;00F84046&quot;/&gt;&lt;wsp:rsid wsp:val=&quot;00F84210&quot;/&gt;&lt;wsp:rsid wsp:val=&quot;00F84BBE&quot;/&gt;&lt;wsp:rsid wsp:val=&quot;00F854F0&quot;/&gt;&lt;wsp:rsid wsp:val=&quot;00F865E8&quot;/&gt;&lt;wsp:rsid wsp:val=&quot;00F9052F&quot;/&gt;&lt;wsp:rsid wsp:val=&quot;00F9187C&quot;/&gt;&lt;wsp:rsid wsp:val=&quot;00F9272D&quot;/&gt;&lt;wsp:rsid wsp:val=&quot;00F92D75&quot;/&gt;&lt;wsp:rsid wsp:val=&quot;00F93444&quot;/&gt;&lt;wsp:rsid wsp:val=&quot;00F93FA7&quot;/&gt;&lt;wsp:rsid wsp:val=&quot;00F943CD&quot;/&gt;&lt;wsp:rsid wsp:val=&quot;00F95F33&quot;/&gt;&lt;wsp:rsid wsp:val=&quot;00F960D0&quot;/&gt;&lt;wsp:rsid wsp:val=&quot;00F973F2&quot;/&gt;&lt;wsp:rsid wsp:val=&quot;00F97B5C&quot;/&gt;&lt;wsp:rsid wsp:val=&quot;00F97BD6&quot;/&gt;&lt;wsp:rsid wsp:val=&quot;00FA098A&quot;/&gt;&lt;wsp:rsid wsp:val=&quot;00FA1695&quot;/&gt;&lt;wsp:rsid wsp:val=&quot;00FA1B5D&quot;/&gt;&lt;wsp:rsid wsp:val=&quot;00FA2A2B&quot;/&gt;&lt;wsp:rsid wsp:val=&quot;00FA2CF7&quot;/&gt;&lt;wsp:rsid wsp:val=&quot;00FA3312&quot;/&gt;&lt;wsp:rsid wsp:val=&quot;00FA3CDE&quot;/&gt;&lt;wsp:rsid wsp:val=&quot;00FA43CE&quot;/&gt;&lt;wsp:rsid wsp:val=&quot;00FA7BE4&quot;/&gt;&lt;wsp:rsid wsp:val=&quot;00FA7D60&quot;/&gt;&lt;wsp:rsid wsp:val=&quot;00FA7DB9&quot;/&gt;&lt;wsp:rsid wsp:val=&quot;00FA7DCE&quot;/&gt;&lt;wsp:rsid wsp:val=&quot;00FB0A93&quot;/&gt;&lt;wsp:rsid wsp:val=&quot;00FB0BF3&quot;/&gt;&lt;wsp:rsid wsp:val=&quot;00FB0E1F&quot;/&gt;&lt;wsp:rsid wsp:val=&quot;00FB1086&quot;/&gt;&lt;wsp:rsid wsp:val=&quot;00FB13B8&quot;/&gt;&lt;wsp:rsid wsp:val=&quot;00FB1617&quot;/&gt;&lt;wsp:rsid wsp:val=&quot;00FB1B6F&quot;/&gt;&lt;wsp:rsid wsp:val=&quot;00FB1EE9&quot;/&gt;&lt;wsp:rsid wsp:val=&quot;00FB3806&quot;/&gt;&lt;wsp:rsid wsp:val=&quot;00FB3B3C&quot;/&gt;&lt;wsp:rsid wsp:val=&quot;00FB3B6F&quot;/&gt;&lt;wsp:rsid wsp:val=&quot;00FB459C&quot;/&gt;&lt;wsp:rsid wsp:val=&quot;00FB5A87&quot;/&gt;&lt;wsp:rsid wsp:val=&quot;00FB61D8&quot;/&gt;&lt;wsp:rsid wsp:val=&quot;00FB6386&quot;/&gt;&lt;wsp:rsid wsp:val=&quot;00FB7F50&quot;/&gt;&lt;wsp:rsid wsp:val=&quot;00FC0C0B&quot;/&gt;&lt;wsp:rsid wsp:val=&quot;00FC29D3&quot;/&gt;&lt;wsp:rsid wsp:val=&quot;00FC3BA5&quot;/&gt;&lt;wsp:rsid wsp:val=&quot;00FC3D31&quot;/&gt;&lt;wsp:rsid wsp:val=&quot;00FC4D53&quot;/&gt;&lt;wsp:rsid wsp:val=&quot;00FC4F4B&quot;/&gt;&lt;wsp:rsid wsp:val=&quot;00FC55A9&quot;/&gt;&lt;wsp:rsid wsp:val=&quot;00FC6878&quot;/&gt;&lt;wsp:rsid wsp:val=&quot;00FC790C&quot;/&gt;&lt;wsp:rsid wsp:val=&quot;00FD10E6&quot;/&gt;&lt;wsp:rsid wsp:val=&quot;00FD15BB&quot;/&gt;&lt;wsp:rsid wsp:val=&quot;00FD21C9&quot;/&gt;&lt;wsp:rsid wsp:val=&quot;00FD2CE7&quot;/&gt;&lt;wsp:rsid wsp:val=&quot;00FD32A7&quot;/&gt;&lt;wsp:rsid wsp:val=&quot;00FD34FC&quot;/&gt;&lt;wsp:rsid wsp:val=&quot;00FD4387&quot;/&gt;&lt;wsp:rsid wsp:val=&quot;00FD560C&quot;/&gt;&lt;wsp:rsid wsp:val=&quot;00FD6A36&quot;/&gt;&lt;wsp:rsid wsp:val=&quot;00FE1386&quot;/&gt;&lt;wsp:rsid wsp:val=&quot;00FE16C9&quot;/&gt;&lt;wsp:rsid wsp:val=&quot;00FE3671&quot;/&gt;&lt;wsp:rsid wsp:val=&quot;00FE43E8&quot;/&gt;&lt;wsp:rsid wsp:val=&quot;00FE4FF8&quot;/&gt;&lt;wsp:rsid wsp:val=&quot;00FE54F8&quot;/&gt;&lt;wsp:rsid wsp:val=&quot;00FE578A&quot;/&gt;&lt;wsp:rsid wsp:val=&quot;00FE7AC2&quot;/&gt;&lt;wsp:rsid wsp:val=&quot;00FE7ECF&quot;/&gt;&lt;wsp:rsid wsp:val=&quot;00FF1639&quot;/&gt;&lt;wsp:rsid wsp:val=&quot;00FF1CD5&quot;/&gt;&lt;wsp:rsid wsp:val=&quot;00FF2846&quot;/&gt;&lt;wsp:rsid wsp:val=&quot;00FF28B3&quot;/&gt;&lt;wsp:rsid wsp:val=&quot;00FF39F7&quot;/&gt;&lt;wsp:rsid wsp:val=&quot;00FF4A71&quot;/&gt;&lt;wsp:rsid wsp:val=&quot;00FF4EBA&quot;/&gt;&lt;wsp:rsid wsp:val=&quot;00FF6655&quot;/&gt;&lt;wsp:rsid wsp:val=&quot;00FF66D5&quot;/&gt;&lt;wsp:rsid wsp:val=&quot;00FF68CF&quot;/&gt;&lt;/wsp:rsids&gt;&lt;/w:docPr&gt;&lt;w:body&gt;&lt;wx:sect&gt;&lt;w:p wsp:rsidR=&quot;00000000&quot; wsp:rsidRPr=&quot;00555AEC&quot; wsp:rsidRDefault=&quot;00555AEC&quot; wsp:rsidP=&quot;00555AEC&quot;&gt;&lt;m:oMathPara&gt;&lt;m:oMath&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Reference RSRQ=10&lt;/m:t&gt;&lt;/m:r&gt;&lt;m:func&gt;&lt;m:func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funcPr&gt;&lt;m:fName&gt;&lt;m:sSub&gt;&lt;m:sSub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sSubPr&gt;&lt;m:e&gt;&lt;m:r&gt;&lt;m:rPr&gt;&lt;m:sty m:val=&quot;p&quot;/&gt;&lt;/m:rPr&gt;&lt;w:rPr&gt;&lt;w:rFonts w:ascii=&quot;Cambria Math&quot; w:fareast=&quot;SimSun&quot; w:h-ansi=&quot;Cambria Math&quot; w:cs=&quot;Times New Roman&quot;/&gt;&lt;wx:font wx:val=&quot;Cambria Math&quot;/&gt;&lt;w:sz w:val=&quot;22&quot;/&gt;&lt;w:sz-cs w:val=&quot;22&quot;/&gt;&lt;w:lang w:val=&quot;EN-US&quot; w:fareast=&quot;ZH-CN&quot;/&gt;&lt;/w:rPr&gt;&lt;m:t&gt;log&lt;/m:t&gt;&lt;/m:r&gt;&lt;/m:e&gt;&lt;m:sub&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10&lt;/m:t&gt;&lt;/m:r&gt;&lt;/m:sub&gt;&lt;/m:sSub&gt;&lt;/m:fName&gt;&lt;m:e&gt;&lt;m:f&gt;&lt;m:f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fPr&gt;&lt;m:num&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ÃŠs&lt;/m:t&gt;&lt;/m:r&gt;&lt;/m:num&gt;&lt;m:den&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12&lt;/m:t&gt;&lt;/m:r&gt;&lt;m:sSub&gt;&lt;m:sSubPr&gt;&lt;m:ctrlPr&gt;&lt;w:rPr&gt;&lt;w:rFonts w:ascii=&quot;Cambria Math&quot; w:fareast=&quot;SimSun&quot; w:h-ansi=&quot;Cambria Math&quot; w:cs=&quot;Times New Roman&quot;/&gt;&lt;wx:font wx:val=&quot;Cambria Math&quot;/&gt;&lt;w:sz w:val=&quot;22&quot;/&gt;&lt;w:sz-cs w:val=&quot;22&quot;/&gt;&lt;w:lang w:val=&quot;EN-US&quot; w:fareast=&quot;ZH-CN&quot;/&gt;&lt;/w:rPr&gt;&lt;/m:ctrlPr&gt;&lt;/m:sSubPr&gt;&lt;m:e&gt;&lt;m:r&gt;&lt;m:rPr&gt;&lt;m:sty m:val=&quot;p&quot;/&gt;&lt;/m:rPr&gt;&lt;w:rPr&gt;&lt;w:rFonts w:ascii=&quot;Cambria Math&quot; w:fareast=&quot;SimSun&quot; w:h-ansi=&quot;Cambria Math&quot; w:cs=&quot;Times New Roman&quot;/&gt;&lt;wx:font wx:val=&quot;Cambria Math&quot;/&gt;&lt;w:sz w:val=&quot;22&quot;/&gt;&lt;w:sz-cs w:val=&quot;22&quot;/&gt;&lt;w:lang w:val=&quot;EN-US&quot; w:fareast=&quot;ZH-CN&quot;/&gt;&lt;/w:rPr&gt;&lt;m:t&gt;âˆ™I&lt;/m:t&gt;&lt;/m:r&gt;&lt;/m:e&gt;&lt;m:sub&gt;&lt;m:r&gt;&lt;m:rPr&gt;&lt;m:sty m:val=&quot;p&quot;/&gt;&lt;/m:rPr&gt;&lt;w:rPr&gt;&lt;w:rFonts w:ascii=&quot;Cambria Math&quot; w:fareast=&quot;SimSun&quot; w:h-ansi=&quot;Cambria Math&quot; w:cs=&quot;Times New Roman&quot;/&gt;&lt;wx:font wx:val=&quot;Cambria Math&quot;/&gt;&lt;w:sz w:val=&quot;22&quot;/&gt;&lt;w:sz-cs w:val=&quot;22&quot;/&gt;&lt;w:lang w:val=&quot;EN-US&quot; w:fareast=&quot;ZH-CN&quot;/&gt;&lt;/w:rPr&gt;&lt;m:t&gt;ot2&lt;/m:t&gt;&lt;/m:r&gt;&lt;/m:sub&gt;&lt;/m:sSub&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4âˆ™ÃŠs&lt;/m:t&gt;&lt;/m:r&gt;&lt;/m:den&gt;&lt;/m:f&gt;&lt;/m:e&gt;&lt;/m:func&gt;&lt;/m:oMath&gt;&lt;/m:oMathPara&gt;&lt;/w:p&gt;&lt;w:sectPr wsp:rsidR=&quot;00000000&quot; wsp:rsidRPr=&quot;00555AEC&quot;&gt;&lt;w:pgSz w:w=&quot;12240&quot; w:h=&quot;15840&quot;/&gt;&lt;w:pgMar w:top=&quot;1417&quot; w:right=&quot;1417&quot; w:bottom=&quot;1417&quot; w:left=&quot;1417&quot; w:header=&quot;720&quot; w:footer=&quot;720&quot; w:gutter=&quot;0&quot;/&gt;&lt;w:cols w:space=&quot;720&quot;/&gt;&lt;/w:sectPr&gt;&lt;/wx:sect&gt;&lt;/w:body&gt;&lt;/w:wordDocument&gt;">
            <v:imagedata r:id="rId14" o:title="" chromakey="white"/>
          </v:shape>
        </w:pict>
      </w:r>
    </w:p>
    <w:p w:rsidR="00F93FA7" w:rsidRDefault="001747E4" w:rsidP="000F292E">
      <w:proofErr w:type="gramStart"/>
      <w:r>
        <w:t>and</w:t>
      </w:r>
      <w:proofErr w:type="gramEnd"/>
      <w:r>
        <w:t xml:space="preserve"> the WB-RSRQ as </w:t>
      </w:r>
    </w:p>
    <w:p w:rsidR="0061553E" w:rsidRDefault="0080532D" w:rsidP="001747E4">
      <w:pPr>
        <w:spacing w:after="200" w:line="276" w:lineRule="auto"/>
        <w:jc w:val="center"/>
      </w:pPr>
      <w:r>
        <w:pict>
          <v:shape id="_x0000_i1031" type="#_x0000_t75" style="width:273.05pt;height:38.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removePersonalInformation/&gt;&lt;w:printFractionalCharacterWidth/&gt;&lt;w:stylePaneFormatFilter w:val=&quot;3F01&quot;/&gt;&lt;w:defaultTabStop w:val=&quot;284&quot;/&gt;&lt;w:hyphenationZone w:val=&quot;425&quot;/&gt;&lt;w:doNotHyphenateCaps/&gt;&lt;w:drawingGridHorizontalSpacing w:val=&quot;181&quot;/&gt;&lt;w:drawingGridVerticalSpacing w:val=&quot;181&quot;/&gt;&lt;w:displayHorizontalDrawingGridEvery w:val=&quot;0&quot;/&gt;&lt;w:displayVerticalDrawingGridEvery w:val=&quot;0&quot;/&gt;&lt;w:useMarginsForDrawingGridOrigin/&gt;&lt;w:drawingGridVerticalOrigin w:val=&quot;1985&quot;/&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0045A&quot;/&gt;&lt;wsp:rsid wsp:val=&quot;00000467&quot;/&gt;&lt;wsp:rsid wsp:val=&quot;0000223E&quot;/&gt;&lt;wsp:rsid wsp:val=&quot;0000311A&quot;/&gt;&lt;wsp:rsid wsp:val=&quot;000036BB&quot;/&gt;&lt;wsp:rsid wsp:val=&quot;000040C9&quot;/&gt;&lt;wsp:rsid wsp:val=&quot;00004A77&quot;/&gt;&lt;wsp:rsid wsp:val=&quot;00004D7D&quot;/&gt;&lt;wsp:rsid wsp:val=&quot;00004F8E&quot;/&gt;&lt;wsp:rsid wsp:val=&quot;000054B2&quot;/&gt;&lt;wsp:rsid wsp:val=&quot;00005E2A&quot;/&gt;&lt;wsp:rsid wsp:val=&quot;0000741B&quot;/&gt;&lt;wsp:rsid wsp:val=&quot;000118B2&quot;/&gt;&lt;wsp:rsid wsp:val=&quot;00012CF0&quot;/&gt;&lt;wsp:rsid wsp:val=&quot;0001351C&quot;/&gt;&lt;wsp:rsid wsp:val=&quot;00014C5F&quot;/&gt;&lt;wsp:rsid wsp:val=&quot;0001579B&quot;/&gt;&lt;wsp:rsid wsp:val=&quot;00022E4A&quot;/&gt;&lt;wsp:rsid wsp:val=&quot;00023187&quot;/&gt;&lt;wsp:rsid wsp:val=&quot;00023D9A&quot;/&gt;&lt;wsp:rsid wsp:val=&quot;00025EB1&quot;/&gt;&lt;wsp:rsid wsp:val=&quot;00026106&quot;/&gt;&lt;wsp:rsid wsp:val=&quot;000271F2&quot;/&gt;&lt;wsp:rsid wsp:val=&quot;00027D17&quot;/&gt;&lt;wsp:rsid wsp:val=&quot;00030043&quot;/&gt;&lt;wsp:rsid wsp:val=&quot;000309F5&quot;/&gt;&lt;wsp:rsid wsp:val=&quot;00030F8E&quot;/&gt;&lt;wsp:rsid wsp:val=&quot;00031506&quot;/&gt;&lt;wsp:rsid wsp:val=&quot;00034007&quot;/&gt;&lt;wsp:rsid wsp:val=&quot;000347CF&quot;/&gt;&lt;wsp:rsid wsp:val=&quot;00034E6E&quot;/&gt;&lt;wsp:rsid wsp:val=&quot;00037F61&quot;/&gt;&lt;wsp:rsid wsp:val=&quot;000404CA&quot;/&gt;&lt;wsp:rsid wsp:val=&quot;00040C9A&quot;/&gt;&lt;wsp:rsid wsp:val=&quot;00041014&quot;/&gt;&lt;wsp:rsid wsp:val=&quot;000418DA&quot;/&gt;&lt;wsp:rsid wsp:val=&quot;00041E49&quot;/&gt;&lt;wsp:rsid wsp:val=&quot;00042837&quot;/&gt;&lt;wsp:rsid wsp:val=&quot;000451B2&quot;/&gt;&lt;wsp:rsid wsp:val=&quot;00046883&quot;/&gt;&lt;wsp:rsid wsp:val=&quot;00047B7C&quot;/&gt;&lt;wsp:rsid wsp:val=&quot;00051BC5&quot;/&gt;&lt;wsp:rsid wsp:val=&quot;00052455&quot;/&gt;&lt;wsp:rsid wsp:val=&quot;00052B1B&quot;/&gt;&lt;wsp:rsid wsp:val=&quot;00054511&quot;/&gt;&lt;wsp:rsid wsp:val=&quot;000546F8&quot;/&gt;&lt;wsp:rsid wsp:val=&quot;00054D3E&quot;/&gt;&lt;wsp:rsid wsp:val=&quot;00055C90&quot;/&gt;&lt;wsp:rsid wsp:val=&quot;00056365&quot;/&gt;&lt;wsp:rsid wsp:val=&quot;000569F9&quot;/&gt;&lt;wsp:rsid wsp:val=&quot;0005711A&quot;/&gt;&lt;wsp:rsid wsp:val=&quot;00057277&quot;/&gt;&lt;wsp:rsid wsp:val=&quot;000576DC&quot;/&gt;&lt;wsp:rsid wsp:val=&quot;000601C8&quot;/&gt;&lt;wsp:rsid wsp:val=&quot;000618C0&quot;/&gt;&lt;wsp:rsid wsp:val=&quot;00061F0F&quot;/&gt;&lt;wsp:rsid wsp:val=&quot;0006278C&quot;/&gt;&lt;wsp:rsid wsp:val=&quot;00062A77&quot;/&gt;&lt;wsp:rsid wsp:val=&quot;0006418F&quot;/&gt;&lt;wsp:rsid wsp:val=&quot;000641D6&quot;/&gt;&lt;wsp:rsid wsp:val=&quot;000648E1&quot;/&gt;&lt;wsp:rsid wsp:val=&quot;00064C41&quot;/&gt;&lt;wsp:rsid wsp:val=&quot;00064EFD&quot;/&gt;&lt;wsp:rsid wsp:val=&quot;00066D93&quot;/&gt;&lt;wsp:rsid wsp:val=&quot;00067405&quot;/&gt;&lt;wsp:rsid wsp:val=&quot;000675E8&quot;/&gt;&lt;wsp:rsid wsp:val=&quot;00067F6D&quot;/&gt;&lt;wsp:rsid wsp:val=&quot;00070911&quot;/&gt;&lt;wsp:rsid wsp:val=&quot;00070C60&quot;/&gt;&lt;wsp:rsid wsp:val=&quot;00071066&quot;/&gt;&lt;wsp:rsid wsp:val=&quot;000723C1&quot;/&gt;&lt;wsp:rsid wsp:val=&quot;00072A3A&quot;/&gt;&lt;wsp:rsid wsp:val=&quot;00072B13&quot;/&gt;&lt;wsp:rsid wsp:val=&quot;00072FD3&quot;/&gt;&lt;wsp:rsid wsp:val=&quot;00073187&quot;/&gt;&lt;wsp:rsid wsp:val=&quot;00073226&quot;/&gt;&lt;wsp:rsid wsp:val=&quot;0007359D&quot;/&gt;&lt;wsp:rsid wsp:val=&quot;0007391A&quot;/&gt;&lt;wsp:rsid wsp:val=&quot;00073BA5&quot;/&gt;&lt;wsp:rsid wsp:val=&quot;00074238&quot;/&gt;&lt;wsp:rsid wsp:val=&quot;000745B0&quot;/&gt;&lt;wsp:rsid wsp:val=&quot;00075604&quot;/&gt;&lt;wsp:rsid wsp:val=&quot;0007674A&quot;/&gt;&lt;wsp:rsid wsp:val=&quot;00080CE9&quot;/&gt;&lt;wsp:rsid wsp:val=&quot;00080E87&quot;/&gt;&lt;wsp:rsid wsp:val=&quot;00085C0D&quot;/&gt;&lt;wsp:rsid wsp:val=&quot;00086CD6&quot;/&gt;&lt;wsp:rsid wsp:val=&quot;00086E59&quot;/&gt;&lt;wsp:rsid wsp:val=&quot;000918CB&quot;/&gt;&lt;wsp:rsid wsp:val=&quot;00091E1F&quot;/&gt;&lt;wsp:rsid wsp:val=&quot;00092416&quot;/&gt;&lt;wsp:rsid wsp:val=&quot;00092737&quot;/&gt;&lt;wsp:rsid wsp:val=&quot;0009346C&quot;/&gt;&lt;wsp:rsid wsp:val=&quot;00094894&quot;/&gt;&lt;wsp:rsid wsp:val=&quot;00096225&quot;/&gt;&lt;wsp:rsid wsp:val=&quot;000A2E40&quot;/&gt;&lt;wsp:rsid wsp:val=&quot;000A44CD&quot;/&gt;&lt;wsp:rsid wsp:val=&quot;000A53F6&quot;/&gt;&lt;wsp:rsid wsp:val=&quot;000A5885&quot;/&gt;&lt;wsp:rsid wsp:val=&quot;000A7522&quot;/&gt;&lt;wsp:rsid wsp:val=&quot;000A7B48&quot;/&gt;&lt;wsp:rsid wsp:val=&quot;000A7EBB&quot;/&gt;&lt;wsp:rsid wsp:val=&quot;000B09B6&quot;/&gt;&lt;wsp:rsid wsp:val=&quot;000B2308&quot;/&gt;&lt;wsp:rsid wsp:val=&quot;000B3D6F&quot;/&gt;&lt;wsp:rsid wsp:val=&quot;000B3DDA&quot;/&gt;&lt;wsp:rsid wsp:val=&quot;000B48AA&quot;/&gt;&lt;wsp:rsid wsp:val=&quot;000B4E07&quot;/&gt;&lt;wsp:rsid wsp:val=&quot;000B53EE&quot;/&gt;&lt;wsp:rsid wsp:val=&quot;000B6513&quot;/&gt;&lt;wsp:rsid wsp:val=&quot;000C2AB4&quot;/&gt;&lt;wsp:rsid wsp:val=&quot;000C31D1&quot;/&gt;&lt;wsp:rsid wsp:val=&quot;000C3280&quot;/&gt;&lt;wsp:rsid wsp:val=&quot;000C3CA9&quot;/&gt;&lt;wsp:rsid wsp:val=&quot;000C3FC8&quot;/&gt;&lt;wsp:rsid wsp:val=&quot;000C4148&quot;/&gt;&lt;wsp:rsid wsp:val=&quot;000C563B&quot;/&gt;&lt;wsp:rsid wsp:val=&quot;000C5893&quot;/&gt;&lt;wsp:rsid wsp:val=&quot;000C5FF1&quot;/&gt;&lt;wsp:rsid wsp:val=&quot;000C6598&quot;/&gt;&lt;wsp:rsid wsp:val=&quot;000C722B&quot;/&gt;&lt;wsp:rsid wsp:val=&quot;000C7C45&quot;/&gt;&lt;wsp:rsid wsp:val=&quot;000D1247&quot;/&gt;&lt;wsp:rsid wsp:val=&quot;000D2C93&quot;/&gt;&lt;wsp:rsid wsp:val=&quot;000D3264&quot;/&gt;&lt;wsp:rsid wsp:val=&quot;000D355A&quot;/&gt;&lt;wsp:rsid wsp:val=&quot;000D358C&quot;/&gt;&lt;wsp:rsid wsp:val=&quot;000D3671&quot;/&gt;&lt;wsp:rsid wsp:val=&quot;000D5A72&quot;/&gt;&lt;wsp:rsid wsp:val=&quot;000D6430&quot;/&gt;&lt;wsp:rsid wsp:val=&quot;000D6658&quot;/&gt;&lt;wsp:rsid wsp:val=&quot;000D79E2&quot;/&gt;&lt;wsp:rsid wsp:val=&quot;000E0826&quot;/&gt;&lt;wsp:rsid wsp:val=&quot;000E08AC&quot;/&gt;&lt;wsp:rsid wsp:val=&quot;000E0F80&quot;/&gt;&lt;wsp:rsid wsp:val=&quot;000E254D&quot;/&gt;&lt;wsp:rsid wsp:val=&quot;000E2C98&quot;/&gt;&lt;wsp:rsid wsp:val=&quot;000E682B&quot;/&gt;&lt;wsp:rsid wsp:val=&quot;000E6ED2&quot;/&gt;&lt;wsp:rsid wsp:val=&quot;000E6EE4&quot;/&gt;&lt;wsp:rsid wsp:val=&quot;000E6F50&quot;/&gt;&lt;wsp:rsid wsp:val=&quot;000F1CEE&quot;/&gt;&lt;wsp:rsid wsp:val=&quot;000F292E&quot;/&gt;&lt;wsp:rsid wsp:val=&quot;000F2D9C&quot;/&gt;&lt;wsp:rsid wsp:val=&quot;000F2FB7&quot;/&gt;&lt;wsp:rsid wsp:val=&quot;000F3191&quot;/&gt;&lt;wsp:rsid wsp:val=&quot;000F36C3&quot;/&gt;&lt;wsp:rsid wsp:val=&quot;000F37A5&quot;/&gt;&lt;wsp:rsid wsp:val=&quot;000F4544&quot;/&gt;&lt;wsp:rsid wsp:val=&quot;000F4E7E&quot;/&gt;&lt;wsp:rsid wsp:val=&quot;000F5DC0&quot;/&gt;&lt;wsp:rsid wsp:val=&quot;000F5E35&quot;/&gt;&lt;wsp:rsid wsp:val=&quot;000F6877&quot;/&gt;&lt;wsp:rsid wsp:val=&quot;000F74D7&quot;/&gt;&lt;wsp:rsid wsp:val=&quot;000F7B38&quot;/&gt;&lt;wsp:rsid wsp:val=&quot;001002EB&quot;/&gt;&lt;wsp:rsid wsp:val=&quot;00101956&quot;/&gt;&lt;wsp:rsid wsp:val=&quot;00102507&quot;/&gt;&lt;wsp:rsid wsp:val=&quot;001026EB&quot;/&gt;&lt;wsp:rsid wsp:val=&quot;00103EBA&quot;/&gt;&lt;wsp:rsid wsp:val=&quot;00105512&quot;/&gt;&lt;wsp:rsid wsp:val=&quot;00105F4C&quot;/&gt;&lt;wsp:rsid wsp:val=&quot;00106D66&quot;/&gt;&lt;wsp:rsid wsp:val=&quot;00110192&quot;/&gt;&lt;wsp:rsid wsp:val=&quot;00112DDD&quot;/&gt;&lt;wsp:rsid wsp:val=&quot;00114895&quot;/&gt;&lt;wsp:rsid wsp:val=&quot;00114D72&quot;/&gt;&lt;wsp:rsid wsp:val=&quot;00114E12&quot;/&gt;&lt;wsp:rsid wsp:val=&quot;00114EE6&quot;/&gt;&lt;wsp:rsid wsp:val=&quot;001153ED&quot;/&gt;&lt;wsp:rsid wsp:val=&quot;00115683&quot;/&gt;&lt;wsp:rsid wsp:val=&quot;001171A1&quot;/&gt;&lt;wsp:rsid wsp:val=&quot;00117538&quot;/&gt;&lt;wsp:rsid wsp:val=&quot;001215C5&quot;/&gt;&lt;wsp:rsid wsp:val=&quot;00121E60&quot;/&gt;&lt;wsp:rsid wsp:val=&quot;00123A2E&quot;/&gt;&lt;wsp:rsid wsp:val=&quot;001243FE&quot;/&gt;&lt;wsp:rsid wsp:val=&quot;00124441&quot;/&gt;&lt;wsp:rsid wsp:val=&quot;001276CA&quot;/&gt;&lt;wsp:rsid wsp:val=&quot;0013019C&quot;/&gt;&lt;wsp:rsid wsp:val=&quot;00131312&quot;/&gt;&lt;wsp:rsid wsp:val=&quot;00131978&quot;/&gt;&lt;wsp:rsid wsp:val=&quot;00131A3B&quot;/&gt;&lt;wsp:rsid wsp:val=&quot;001352B7&quot;/&gt;&lt;wsp:rsid wsp:val=&quot;00136C52&quot;/&gt;&lt;wsp:rsid wsp:val=&quot;00136F1D&quot;/&gt;&lt;wsp:rsid wsp:val=&quot;001376D7&quot;/&gt;&lt;wsp:rsid wsp:val=&quot;001379FC&quot;/&gt;&lt;wsp:rsid wsp:val=&quot;00137E1E&quot;/&gt;&lt;wsp:rsid wsp:val=&quot;00141B39&quot;/&gt;&lt;wsp:rsid wsp:val=&quot;0014299C&quot;/&gt;&lt;wsp:rsid wsp:val=&quot;00142CFE&quot;/&gt;&lt;wsp:rsid wsp:val=&quot;00142D41&quot;/&gt;&lt;wsp:rsid wsp:val=&quot;001432BD&quot;/&gt;&lt;wsp:rsid wsp:val=&quot;00143659&quot;/&gt;&lt;wsp:rsid wsp:val=&quot;001440C6&quot;/&gt;&lt;wsp:rsid wsp:val=&quot;0014529C&quot;/&gt;&lt;wsp:rsid wsp:val=&quot;001454A2&quot;/&gt;&lt;wsp:rsid wsp:val=&quot;00145DAA&quot;/&gt;&lt;wsp:rsid wsp:val=&quot;001474B1&quot;/&gt;&lt;wsp:rsid wsp:val=&quot;00147AD3&quot;/&gt;&lt;wsp:rsid wsp:val=&quot;0015035F&quot;/&gt;&lt;wsp:rsid wsp:val=&quot;00150D77&quot;/&gt;&lt;wsp:rsid wsp:val=&quot;00150F68&quot;/&gt;&lt;wsp:rsid wsp:val=&quot;00151005&quot;/&gt;&lt;wsp:rsid wsp:val=&quot;001510D1&quot;/&gt;&lt;wsp:rsid wsp:val=&quot;001511DD&quot;/&gt;&lt;wsp:rsid wsp:val=&quot;001516D1&quot;/&gt;&lt;wsp:rsid wsp:val=&quot;00152280&quot;/&gt;&lt;wsp:rsid wsp:val=&quot;00152328&quot;/&gt;&lt;wsp:rsid wsp:val=&quot;00153597&quot;/&gt;&lt;wsp:rsid wsp:val=&quot;00153A93&quot;/&gt;&lt;wsp:rsid wsp:val=&quot;00153E6C&quot;/&gt;&lt;wsp:rsid wsp:val=&quot;00154183&quot;/&gt;&lt;wsp:rsid wsp:val=&quot;001545ED&quot;/&gt;&lt;wsp:rsid wsp:val=&quot;0015643C&quot;/&gt;&lt;wsp:rsid wsp:val=&quot;001619F0&quot;/&gt;&lt;wsp:rsid wsp:val=&quot;00161AD5&quot;/&gt;&lt;wsp:rsid wsp:val=&quot;001634F9&quot;/&gt;&lt;wsp:rsid wsp:val=&quot;0016528A&quot;/&gt;&lt;wsp:rsid wsp:val=&quot;001665A4&quot;/&gt;&lt;wsp:rsid wsp:val=&quot;0016699E&quot;/&gt;&lt;wsp:rsid wsp:val=&quot;00166A54&quot;/&gt;&lt;wsp:rsid wsp:val=&quot;00166D73&quot;/&gt;&lt;wsp:rsid wsp:val=&quot;0017131E&quot;/&gt;&lt;wsp:rsid wsp:val=&quot;001721B0&quot;/&gt;&lt;wsp:rsid wsp:val=&quot;00172582&quot;/&gt;&lt;wsp:rsid wsp:val=&quot;00172A95&quot;/&gt;&lt;wsp:rsid wsp:val=&quot;00174B7F&quot;/&gt;&lt;wsp:rsid wsp:val=&quot;00174D74&quot;/&gt;&lt;wsp:rsid wsp:val=&quot;0017575D&quot;/&gt;&lt;wsp:rsid wsp:val=&quot;001760D7&quot;/&gt;&lt;wsp:rsid wsp:val=&quot;00176C80&quot;/&gt;&lt;wsp:rsid wsp:val=&quot;001776B3&quot;/&gt;&lt;wsp:rsid wsp:val=&quot;00177E47&quot;/&gt;&lt;wsp:rsid wsp:val=&quot;001808D9&quot;/&gt;&lt;wsp:rsid wsp:val=&quot;00181669&quot;/&gt;&lt;wsp:rsid wsp:val=&quot;001817B0&quot;/&gt;&lt;wsp:rsid wsp:val=&quot;001820E3&quot;/&gt;&lt;wsp:rsid wsp:val=&quot;00182C57&quot;/&gt;&lt;wsp:rsid wsp:val=&quot;00182FF1&quot;/&gt;&lt;wsp:rsid wsp:val=&quot;00183A8D&quot;/&gt;&lt;wsp:rsid wsp:val=&quot;00185A85&quot;/&gt;&lt;wsp:rsid wsp:val=&quot;00185AFD&quot;/&gt;&lt;wsp:rsid wsp:val=&quot;00186A2B&quot;/&gt;&lt;wsp:rsid wsp:val=&quot;001878E9&quot;/&gt;&lt;wsp:rsid wsp:val=&quot;00190668&quot;/&gt;&lt;wsp:rsid wsp:val=&quot;001920BE&quot;/&gt;&lt;wsp:rsid wsp:val=&quot;00193912&quot;/&gt;&lt;wsp:rsid wsp:val=&quot;00195384&quot;/&gt;&lt;wsp:rsid wsp:val=&quot;00195461&quot;/&gt;&lt;wsp:rsid wsp:val=&quot;00196F92&quot;/&gt;&lt;wsp:rsid wsp:val=&quot;0019740D&quot;/&gt;&lt;wsp:rsid wsp:val=&quot;001A21FD&quot;/&gt;&lt;wsp:rsid wsp:val=&quot;001A4E3B&quot;/&gt;&lt;wsp:rsid wsp:val=&quot;001A5354&quot;/&gt;&lt;wsp:rsid wsp:val=&quot;001A5611&quot;/&gt;&lt;wsp:rsid wsp:val=&quot;001A6BB7&quot;/&gt;&lt;wsp:rsid wsp:val=&quot;001A7B7F&quot;/&gt;&lt;wsp:rsid wsp:val=&quot;001B00ED&quot;/&gt;&lt;wsp:rsid wsp:val=&quot;001B0BBF&quot;/&gt;&lt;wsp:rsid wsp:val=&quot;001B27AA&quot;/&gt;&lt;wsp:rsid wsp:val=&quot;001B3F05&quot;/&gt;&lt;wsp:rsid wsp:val=&quot;001B4E1C&quot;/&gt;&lt;wsp:rsid wsp:val=&quot;001C0479&quot;/&gt;&lt;wsp:rsid wsp:val=&quot;001C0535&quot;/&gt;&lt;wsp:rsid wsp:val=&quot;001C1706&quot;/&gt;&lt;wsp:rsid wsp:val=&quot;001C1DA8&quot;/&gt;&lt;wsp:rsid wsp:val=&quot;001C37EB&quot;/&gt;&lt;wsp:rsid wsp:val=&quot;001C3DB1&quot;/&gt;&lt;wsp:rsid wsp:val=&quot;001C4417&quot;/&gt;&lt;wsp:rsid wsp:val=&quot;001C59FB&quot;/&gt;&lt;wsp:rsid wsp:val=&quot;001C6301&quot;/&gt;&lt;wsp:rsid wsp:val=&quot;001C7171&quot;/&gt;&lt;wsp:rsid wsp:val=&quot;001C788A&quot;/&gt;&lt;wsp:rsid wsp:val=&quot;001D042F&quot;/&gt;&lt;wsp:rsid wsp:val=&quot;001D1B15&quot;/&gt;&lt;wsp:rsid wsp:val=&quot;001D345B&quot;/&gt;&lt;wsp:rsid wsp:val=&quot;001D3968&quot;/&gt;&lt;wsp:rsid wsp:val=&quot;001D4BC3&quot;/&gt;&lt;wsp:rsid wsp:val=&quot;001D500E&quot;/&gt;&lt;wsp:rsid wsp:val=&quot;001D7E7E&quot;/&gt;&lt;wsp:rsid wsp:val=&quot;001D7FC0&quot;/&gt;&lt;wsp:rsid wsp:val=&quot;001E10AA&quot;/&gt;&lt;wsp:rsid wsp:val=&quot;001E1450&quot;/&gt;&lt;wsp:rsid wsp:val=&quot;001E2151&quot;/&gt;&lt;wsp:rsid wsp:val=&quot;001E302D&quot;/&gt;&lt;wsp:rsid wsp:val=&quot;001E3068&quot;/&gt;&lt;wsp:rsid wsp:val=&quot;001E3093&quot;/&gt;&lt;wsp:rsid wsp:val=&quot;001E3E93&quot;/&gt;&lt;wsp:rsid wsp:val=&quot;001E41F3&quot;/&gt;&lt;wsp:rsid wsp:val=&quot;001E4F4B&quot;/&gt;&lt;wsp:rsid wsp:val=&quot;001E6772&quot;/&gt;&lt;wsp:rsid wsp:val=&quot;001E7814&quot;/&gt;&lt;wsp:rsid wsp:val=&quot;001F1044&quot;/&gt;&lt;wsp:rsid wsp:val=&quot;001F15CE&quot;/&gt;&lt;wsp:rsid wsp:val=&quot;001F69C0&quot;/&gt;&lt;wsp:rsid wsp:val=&quot;001F797C&quot;/&gt;&lt;wsp:rsid wsp:val=&quot;001F7C6D&quot;/&gt;&lt;wsp:rsid wsp:val=&quot;00200B29&quot;/&gt;&lt;wsp:rsid wsp:val=&quot;00202745&quot;/&gt;&lt;wsp:rsid wsp:val=&quot;00202F44&quot;/&gt;&lt;wsp:rsid wsp:val=&quot;002035FF&quot;/&gt;&lt;wsp:rsid wsp:val=&quot;0020376D&quot;/&gt;&lt;wsp:rsid wsp:val=&quot;0020396D&quot;/&gt;&lt;wsp:rsid wsp:val=&quot;00206F90&quot;/&gt;&lt;wsp:rsid wsp:val=&quot;002071C1&quot;/&gt;&lt;wsp:rsid wsp:val=&quot;002077A9&quot;/&gt;&lt;wsp:rsid wsp:val=&quot;0021002B&quot;/&gt;&lt;wsp:rsid wsp:val=&quot;00210E3C&quot;/&gt;&lt;wsp:rsid wsp:val=&quot;0021159F&quot;/&gt;&lt;wsp:rsid wsp:val=&quot;0021170A&quot;/&gt;&lt;wsp:rsid wsp:val=&quot;00211CCA&quot;/&gt;&lt;wsp:rsid wsp:val=&quot;00212AC2&quot;/&gt;&lt;wsp:rsid wsp:val=&quot;0021648D&quot;/&gt;&lt;wsp:rsid wsp:val=&quot;00217537&quot;/&gt;&lt;wsp:rsid wsp:val=&quot;00217CE3&quot;/&gt;&lt;wsp:rsid wsp:val=&quot;002239B0&quot;/&gt;&lt;wsp:rsid wsp:val=&quot;0022547F&quot;/&gt;&lt;wsp:rsid wsp:val=&quot;00226602&quot;/&gt;&lt;wsp:rsid wsp:val=&quot;00226610&quot;/&gt;&lt;wsp:rsid wsp:val=&quot;00226DDB&quot;/&gt;&lt;wsp:rsid wsp:val=&quot;00227498&quot;/&gt;&lt;wsp:rsid wsp:val=&quot;002316E8&quot;/&gt;&lt;wsp:rsid wsp:val=&quot;00231CAA&quot;/&gt;&lt;wsp:rsid wsp:val=&quot;002331A7&quot;/&gt;&lt;wsp:rsid wsp:val=&quot;00233D8D&quot;/&gt;&lt;wsp:rsid wsp:val=&quot;00234CF8&quot;/&gt;&lt;wsp:rsid wsp:val=&quot;002356BB&quot;/&gt;&lt;wsp:rsid wsp:val=&quot;00235F3E&quot;/&gt;&lt;wsp:rsid wsp:val=&quot;00236FB3&quot;/&gt;&lt;wsp:rsid wsp:val=&quot;00237E80&quot;/&gt;&lt;wsp:rsid wsp:val=&quot;00240F42&quot;/&gt;&lt;wsp:rsid wsp:val=&quot;00242057&quot;/&gt;&lt;wsp:rsid wsp:val=&quot;00242324&quot;/&gt;&lt;wsp:rsid wsp:val=&quot;0024466A&quot;/&gt;&lt;wsp:rsid wsp:val=&quot;00244C25&quot;/&gt;&lt;wsp:rsid wsp:val=&quot;00245157&quot;/&gt;&lt;wsp:rsid wsp:val=&quot;00245A14&quot;/&gt;&lt;wsp:rsid wsp:val=&quot;00246BDE&quot;/&gt;&lt;wsp:rsid wsp:val=&quot;002475E9&quot;/&gt;&lt;wsp:rsid wsp:val=&quot;00250AB9&quot;/&gt;&lt;wsp:rsid wsp:val=&quot;00250E8D&quot;/&gt;&lt;wsp:rsid wsp:val=&quot;00252825&quot;/&gt;&lt;wsp:rsid wsp:val=&quot;00252A10&quot;/&gt;&lt;wsp:rsid wsp:val=&quot;00252EC0&quot;/&gt;&lt;wsp:rsid wsp:val=&quot;00253DB0&quot;/&gt;&lt;wsp:rsid wsp:val=&quot;00255E20&quot;/&gt;&lt;wsp:rsid wsp:val=&quot;0025645C&quot;/&gt;&lt;wsp:rsid wsp:val=&quot;00261D75&quot;/&gt;&lt;wsp:rsid wsp:val=&quot;00261E8E&quot;/&gt;&lt;wsp:rsid wsp:val=&quot;002627B5&quot;/&gt;&lt;wsp:rsid wsp:val=&quot;002627FF&quot;/&gt;&lt;wsp:rsid wsp:val=&quot;00262D2C&quot;/&gt;&lt;wsp:rsid wsp:val=&quot;00262E4F&quot;/&gt;&lt;wsp:rsid wsp:val=&quot;002634D1&quot;/&gt;&lt;wsp:rsid wsp:val=&quot;00265ED7&quot;/&gt;&lt;wsp:rsid wsp:val=&quot;002662B7&quot;/&gt;&lt;wsp:rsid wsp:val=&quot;00266C33&quot;/&gt;&lt;wsp:rsid wsp:val=&quot;00270155&quot;/&gt;&lt;wsp:rsid wsp:val=&quot;0027034F&quot;/&gt;&lt;wsp:rsid wsp:val=&quot;00271109&quot;/&gt;&lt;wsp:rsid wsp:val=&quot;0027163C&quot;/&gt;&lt;wsp:rsid wsp:val=&quot;00271927&quot;/&gt;&lt;wsp:rsid wsp:val=&quot;0027220B&quot;/&gt;&lt;wsp:rsid wsp:val=&quot;00273810&quot;/&gt;&lt;wsp:rsid wsp:val=&quot;00274B72&quot;/&gt;&lt;wsp:rsid wsp:val=&quot;00275D12&quot;/&gt;&lt;wsp:rsid wsp:val=&quot;002762F3&quot;/&gt;&lt;wsp:rsid wsp:val=&quot;00276549&quot;/&gt;&lt;wsp:rsid wsp:val=&quot;00277301&quot;/&gt;&lt;wsp:rsid wsp:val=&quot;002801CF&quot;/&gt;&lt;wsp:rsid wsp:val=&quot;00281CBF&quot;/&gt;&lt;wsp:rsid wsp:val=&quot;00282E6A&quot;/&gt;&lt;wsp:rsid wsp:val=&quot;00282EDB&quot;/&gt;&lt;wsp:rsid wsp:val=&quot;00283507&quot;/&gt;&lt;wsp:rsid wsp:val=&quot;002835E0&quot;/&gt;&lt;wsp:rsid wsp:val=&quot;00285A54&quot;/&gt;&lt;wsp:rsid wsp:val=&quot;002861C4&quot;/&gt;&lt;wsp:rsid wsp:val=&quot;00286EFD&quot;/&gt;&lt;wsp:rsid wsp:val=&quot;00287C98&quot;/&gt;&lt;wsp:rsid wsp:val=&quot;0029035B&quot;/&gt;&lt;wsp:rsid wsp:val=&quot;00290DDB&quot;/&gt;&lt;wsp:rsid wsp:val=&quot;0029198C&quot;/&gt;&lt;wsp:rsid wsp:val=&quot;00291A2A&quot;/&gt;&lt;wsp:rsid wsp:val=&quot;00291B7F&quot;/&gt;&lt;wsp:rsid wsp:val=&quot;00293112&quot;/&gt;&lt;wsp:rsid wsp:val=&quot;00293168&quot;/&gt;&lt;wsp:rsid wsp:val=&quot;00293AEF&quot;/&gt;&lt;wsp:rsid wsp:val=&quot;00294026&quot;/&gt;&lt;wsp:rsid wsp:val=&quot;00295759&quot;/&gt;&lt;wsp:rsid wsp:val=&quot;00295FF1&quot;/&gt;&lt;wsp:rsid wsp:val=&quot;0029690D&quot;/&gt;&lt;wsp:rsid wsp:val=&quot;00296F22&quot;/&gt;&lt;wsp:rsid wsp:val=&quot;0029787B&quot;/&gt;&lt;wsp:rsid wsp:val=&quot;002979F1&quot;/&gt;&lt;wsp:rsid wsp:val=&quot;00297E7C&quot;/&gt;&lt;wsp:rsid wsp:val=&quot;002A1BA9&quot;/&gt;&lt;wsp:rsid wsp:val=&quot;002A226A&quot;/&gt;&lt;wsp:rsid wsp:val=&quot;002A2ED4&quot;/&gt;&lt;wsp:rsid wsp:val=&quot;002A33E4&quot;/&gt;&lt;wsp:rsid wsp:val=&quot;002A34C4&quot;/&gt;&lt;wsp:rsid wsp:val=&quot;002A38E2&quot;/&gt;&lt;wsp:rsid wsp:val=&quot;002A4455&quot;/&gt;&lt;wsp:rsid wsp:val=&quot;002A4A87&quot;/&gt;&lt;wsp:rsid wsp:val=&quot;002A5567&quot;/&gt;&lt;wsp:rsid wsp:val=&quot;002A5CDB&quot;/&gt;&lt;wsp:rsid wsp:val=&quot;002B0D9B&quot;/&gt;&lt;wsp:rsid wsp:val=&quot;002B1061&quot;/&gt;&lt;wsp:rsid wsp:val=&quot;002B1070&quot;/&gt;&lt;wsp:rsid wsp:val=&quot;002B2482&quot;/&gt;&lt;wsp:rsid wsp:val=&quot;002B2F1B&quot;/&gt;&lt;wsp:rsid wsp:val=&quot;002B3324&quot;/&gt;&lt;wsp:rsid wsp:val=&quot;002B410B&quot;/&gt;&lt;wsp:rsid wsp:val=&quot;002B4425&quot;/&gt;&lt;wsp:rsid wsp:val=&quot;002B4B2B&quot;/&gt;&lt;wsp:rsid wsp:val=&quot;002B50A7&quot;/&gt;&lt;wsp:rsid wsp:val=&quot;002B6418&quot;/&gt;&lt;wsp:rsid wsp:val=&quot;002C129C&quot;/&gt;&lt;wsp:rsid wsp:val=&quot;002C1DA6&quot;/&gt;&lt;wsp:rsid wsp:val=&quot;002C22F9&quot;/&gt;&lt;wsp:rsid wsp:val=&quot;002C3949&quot;/&gt;&lt;wsp:rsid wsp:val=&quot;002C3D11&quot;/&gt;&lt;wsp:rsid wsp:val=&quot;002C4EE1&quot;/&gt;&lt;wsp:rsid wsp:val=&quot;002C5735&quot;/&gt;&lt;wsp:rsid wsp:val=&quot;002C5A0A&quot;/&gt;&lt;wsp:rsid wsp:val=&quot;002C6161&quot;/&gt;&lt;wsp:rsid wsp:val=&quot;002C78CA&quot;/&gt;&lt;wsp:rsid wsp:val=&quot;002D0490&quot;/&gt;&lt;wsp:rsid wsp:val=&quot;002D0E97&quot;/&gt;&lt;wsp:rsid wsp:val=&quot;002D2B7D&quot;/&gt;&lt;wsp:rsid wsp:val=&quot;002D42DA&quot;/&gt;&lt;wsp:rsid wsp:val=&quot;002D4823&quot;/&gt;&lt;wsp:rsid wsp:val=&quot;002D50FC&quot;/&gt;&lt;wsp:rsid wsp:val=&quot;002D5CCC&quot;/&gt;&lt;wsp:rsid wsp:val=&quot;002D6EE7&quot;/&gt;&lt;wsp:rsid wsp:val=&quot;002E0D59&quot;/&gt;&lt;wsp:rsid wsp:val=&quot;002E18FC&quot;/&gt;&lt;wsp:rsid wsp:val=&quot;002E1DD0&quot;/&gt;&lt;wsp:rsid wsp:val=&quot;002E2F57&quot;/&gt;&lt;wsp:rsid wsp:val=&quot;002E2FB1&quot;/&gt;&lt;wsp:rsid wsp:val=&quot;002E56FE&quot;/&gt;&lt;wsp:rsid wsp:val=&quot;002E5D22&quot;/&gt;&lt;wsp:rsid wsp:val=&quot;002E6768&quot;/&gt;&lt;wsp:rsid wsp:val=&quot;002E686D&quot;/&gt;&lt;wsp:rsid wsp:val=&quot;002E7A4C&quot;/&gt;&lt;wsp:rsid wsp:val=&quot;002F230E&quot;/&gt;&lt;wsp:rsid wsp:val=&quot;002F4BBD&quot;/&gt;&lt;wsp:rsid wsp:val=&quot;002F59E1&quot;/&gt;&lt;wsp:rsid wsp:val=&quot;002F64AA&quot;/&gt;&lt;wsp:rsid wsp:val=&quot;002F66B2&quot;/&gt;&lt;wsp:rsid wsp:val=&quot;002F6A21&quot;/&gt;&lt;wsp:rsid wsp:val=&quot;002F6A46&quot;/&gt;&lt;wsp:rsid wsp:val=&quot;002F7610&quot;/&gt;&lt;wsp:rsid wsp:val=&quot;00303777&quot;/&gt;&lt;wsp:rsid wsp:val=&quot;003038EB&quot;/&gt;&lt;wsp:rsid wsp:val=&quot;003042D9&quot;/&gt;&lt;wsp:rsid wsp:val=&quot;003044F7&quot;/&gt;&lt;wsp:rsid wsp:val=&quot;003050F7&quot;/&gt;&lt;wsp:rsid wsp:val=&quot;00305DFF&quot;/&gt;&lt;wsp:rsid wsp:val=&quot;003060F4&quot;/&gt;&lt;wsp:rsid wsp:val=&quot;00306114&quot;/&gt;&lt;wsp:rsid wsp:val=&quot;00307528&quot;/&gt;&lt;wsp:rsid wsp:val=&quot;00307D2B&quot;/&gt;&lt;wsp:rsid wsp:val=&quot;00312329&quot;/&gt;&lt;wsp:rsid wsp:val=&quot;00313025&quot;/&gt;&lt;wsp:rsid wsp:val=&quot;00315B37&quot;/&gt;&lt;wsp:rsid wsp:val=&quot;00315CE9&quot;/&gt;&lt;wsp:rsid wsp:val=&quot;00316BC4&quot;/&gt;&lt;wsp:rsid wsp:val=&quot;00317C3D&quot;/&gt;&lt;wsp:rsid wsp:val=&quot;00317EBA&quot;/&gt;&lt;wsp:rsid wsp:val=&quot;0032080E&quot;/&gt;&lt;wsp:rsid wsp:val=&quot;00320A15&quot;/&gt;&lt;wsp:rsid wsp:val=&quot;00323BF8&quot;/&gt;&lt;wsp:rsid wsp:val=&quot;003248D7&quot;/&gt;&lt;wsp:rsid wsp:val=&quot;00326592&quot;/&gt;&lt;wsp:rsid wsp:val=&quot;00327CA3&quot;/&gt;&lt;wsp:rsid wsp:val=&quot;00330196&quot;/&gt;&lt;wsp:rsid wsp:val=&quot;0033186E&quot;/&gt;&lt;wsp:rsid wsp:val=&quot;0033200F&quot;/&gt;&lt;wsp:rsid wsp:val=&quot;00332B8F&quot;/&gt;&lt;wsp:rsid wsp:val=&quot;00333302&quot;/&gt;&lt;wsp:rsid wsp:val=&quot;00333F00&quot;/&gt;&lt;wsp:rsid wsp:val=&quot;003344E5&quot;/&gt;&lt;wsp:rsid wsp:val=&quot;00334E45&quot;/&gt;&lt;wsp:rsid wsp:val=&quot;00335A1C&quot;/&gt;&lt;wsp:rsid wsp:val=&quot;00335B27&quot;/&gt;&lt;wsp:rsid wsp:val=&quot;00336119&quot;/&gt;&lt;wsp:rsid wsp:val=&quot;00337C42&quot;/&gt;&lt;wsp:rsid wsp:val=&quot;00340CA8&quot;/&gt;&lt;wsp:rsid wsp:val=&quot;00340D13&quot;/&gt;&lt;wsp:rsid wsp:val=&quot;003418ED&quot;/&gt;&lt;wsp:rsid wsp:val=&quot;00341CF7&quot;/&gt;&lt;wsp:rsid wsp:val=&quot;00341E3A&quot;/&gt;&lt;wsp:rsid wsp:val=&quot;003425B9&quot;/&gt;&lt;wsp:rsid wsp:val=&quot;0034299D&quot;/&gt;&lt;wsp:rsid wsp:val=&quot;00343199&quot;/&gt;&lt;wsp:rsid wsp:val=&quot;00345569&quot;/&gt;&lt;wsp:rsid wsp:val=&quot;00346016&quot;/&gt;&lt;wsp:rsid wsp:val=&quot;0034621A&quot;/&gt;&lt;wsp:rsid wsp:val=&quot;00346810&quot;/&gt;&lt;wsp:rsid wsp:val=&quot;00346F69&quot;/&gt;&lt;wsp:rsid wsp:val=&quot;0035086F&quot;/&gt;&lt;wsp:rsid wsp:val=&quot;00350B61&quot;/&gt;&lt;wsp:rsid wsp:val=&quot;003515AC&quot;/&gt;&lt;wsp:rsid wsp:val=&quot;00351D02&quot;/&gt;&lt;wsp:rsid wsp:val=&quot;0035333D&quot;/&gt;&lt;wsp:rsid wsp:val=&quot;00353C0E&quot;/&gt;&lt;wsp:rsid wsp:val=&quot;00354378&quot;/&gt;&lt;wsp:rsid wsp:val=&quot;00354883&quot;/&gt;&lt;wsp:rsid wsp:val=&quot;003573F2&quot;/&gt;&lt;wsp:rsid wsp:val=&quot;0036029D&quot;/&gt;&lt;wsp:rsid wsp:val=&quot;00360EAE&quot;/&gt;&lt;wsp:rsid wsp:val=&quot;00361F95&quot;/&gt;&lt;wsp:rsid wsp:val=&quot;003621E2&quot;/&gt;&lt;wsp:rsid wsp:val=&quot;00362B27&quot;/&gt;&lt;wsp:rsid wsp:val=&quot;00363AE3&quot;/&gt;&lt;wsp:rsid wsp:val=&quot;00363E1E&quot;/&gt;&lt;wsp:rsid wsp:val=&quot;00364561&quot;/&gt;&lt;wsp:rsid wsp:val=&quot;00364884&quot;/&gt;&lt;wsp:rsid wsp:val=&quot;003652D6&quot;/&gt;&lt;wsp:rsid wsp:val=&quot;00365D1E&quot;/&gt;&lt;wsp:rsid wsp:val=&quot;00366B0C&quot;/&gt;&lt;wsp:rsid wsp:val=&quot;00366E1E&quot;/&gt;&lt;wsp:rsid wsp:val=&quot;00367E44&quot;/&gt;&lt;wsp:rsid wsp:val=&quot;003709A3&quot;/&gt;&lt;wsp:rsid wsp:val=&quot;00371AD0&quot;/&gt;&lt;wsp:rsid wsp:val=&quot;00371B42&quot;/&gt;&lt;wsp:rsid wsp:val=&quot;00372C56&quot;/&gt;&lt;wsp:rsid wsp:val=&quot;00374054&quot;/&gt;&lt;wsp:rsid wsp:val=&quot;00374335&quot;/&gt;&lt;wsp:rsid wsp:val=&quot;00376E40&quot;/&gt;&lt;wsp:rsid wsp:val=&quot;003778F1&quot;/&gt;&lt;wsp:rsid wsp:val=&quot;00377CC0&quot;/&gt;&lt;wsp:rsid wsp:val=&quot;0038188C&quot;/&gt;&lt;wsp:rsid wsp:val=&quot;00382B4F&quot;/&gt;&lt;wsp:rsid wsp:val=&quot;00382BF3&quot;/&gt;&lt;wsp:rsid wsp:val=&quot;0038443A&quot;/&gt;&lt;wsp:rsid wsp:val=&quot;003854A3&quot;/&gt;&lt;wsp:rsid wsp:val=&quot;00385FA4&quot;/&gt;&lt;wsp:rsid wsp:val=&quot;00386372&quot;/&gt;&lt;wsp:rsid wsp:val=&quot;003906D3&quot;/&gt;&lt;wsp:rsid wsp:val=&quot;00391B2F&quot;/&gt;&lt;wsp:rsid wsp:val=&quot;003922FC&quot;/&gt;&lt;wsp:rsid wsp:val=&quot;00394C4E&quot;/&gt;&lt;wsp:rsid wsp:val=&quot;00394D90&quot;/&gt;&lt;wsp:rsid wsp:val=&quot;00395D27&quot;/&gt;&lt;wsp:rsid wsp:val=&quot;00396196&quot;/&gt;&lt;wsp:rsid wsp:val=&quot;003A09AE&quot;/&gt;&lt;wsp:rsid wsp:val=&quot;003A0ECB&quot;/&gt;&lt;wsp:rsid wsp:val=&quot;003A2274&quot;/&gt;&lt;wsp:rsid wsp:val=&quot;003A2976&quot;/&gt;&lt;wsp:rsid wsp:val=&quot;003A33DC&quot;/&gt;&lt;wsp:rsid wsp:val=&quot;003A3CB9&quot;/&gt;&lt;wsp:rsid wsp:val=&quot;003A452F&quot;/&gt;&lt;wsp:rsid wsp:val=&quot;003A5394&quot;/&gt;&lt;wsp:rsid wsp:val=&quot;003A53D7&quot;/&gt;&lt;wsp:rsid wsp:val=&quot;003A64DF&quot;/&gt;&lt;wsp:rsid wsp:val=&quot;003A6B31&quot;/&gt;&lt;wsp:rsid wsp:val=&quot;003A7DD5&quot;/&gt;&lt;wsp:rsid wsp:val=&quot;003B01ED&quot;/&gt;&lt;wsp:rsid wsp:val=&quot;003B1001&quot;/&gt;&lt;wsp:rsid wsp:val=&quot;003B19C6&quot;/&gt;&lt;wsp:rsid wsp:val=&quot;003B3334&quot;/&gt;&lt;wsp:rsid wsp:val=&quot;003B34D7&quot;/&gt;&lt;wsp:rsid wsp:val=&quot;003B49F2&quot;/&gt;&lt;wsp:rsid wsp:val=&quot;003B66D2&quot;/&gt;&lt;wsp:rsid wsp:val=&quot;003B693D&quot;/&gt;&lt;wsp:rsid wsp:val=&quot;003C329E&quot;/&gt;&lt;wsp:rsid wsp:val=&quot;003C32F9&quot;/&gt;&lt;wsp:rsid wsp:val=&quot;003C3D9F&quot;/&gt;&lt;wsp:rsid wsp:val=&quot;003C5321&quot;/&gt;&lt;wsp:rsid wsp:val=&quot;003C6C39&quot;/&gt;&lt;wsp:rsid wsp:val=&quot;003C707D&quot;/&gt;&lt;wsp:rsid wsp:val=&quot;003C70A7&quot;/&gt;&lt;wsp:rsid wsp:val=&quot;003D0362&quot;/&gt;&lt;wsp:rsid wsp:val=&quot;003D161A&quot;/&gt;&lt;wsp:rsid wsp:val=&quot;003D1E8B&quot;/&gt;&lt;wsp:rsid wsp:val=&quot;003D30C7&quot;/&gt;&lt;wsp:rsid wsp:val=&quot;003D38D0&quot;/&gt;&lt;wsp:rsid wsp:val=&quot;003D43E9&quot;/&gt;&lt;wsp:rsid wsp:val=&quot;003D4BC9&quot;/&gt;&lt;wsp:rsid wsp:val=&quot;003D5BCE&quot;/&gt;&lt;wsp:rsid wsp:val=&quot;003D64C8&quot;/&gt;&lt;wsp:rsid wsp:val=&quot;003D7EEA&quot;/&gt;&lt;wsp:rsid wsp:val=&quot;003E03C5&quot;/&gt;&lt;wsp:rsid wsp:val=&quot;003E1197&quot;/&gt;&lt;wsp:rsid wsp:val=&quot;003E182B&quot;/&gt;&lt;wsp:rsid wsp:val=&quot;003E1A42&quot;/&gt;&lt;wsp:rsid wsp:val=&quot;003E1C57&quot;/&gt;&lt;wsp:rsid wsp:val=&quot;003E2447&quot;/&gt;&lt;wsp:rsid wsp:val=&quot;003E340E&quot;/&gt;&lt;wsp:rsid wsp:val=&quot;003E37F9&quot;/&gt;&lt;wsp:rsid wsp:val=&quot;003E3BEC&quot;/&gt;&lt;wsp:rsid wsp:val=&quot;003E4498&quot;/&gt;&lt;wsp:rsid wsp:val=&quot;003E670F&quot;/&gt;&lt;wsp:rsid wsp:val=&quot;003E6AED&quot;/&gt;&lt;wsp:rsid wsp:val=&quot;003E6BCE&quot;/&gt;&lt;wsp:rsid wsp:val=&quot;003E7B41&quot;/&gt;&lt;wsp:rsid wsp:val=&quot;003F0498&quot;/&gt;&lt;wsp:rsid wsp:val=&quot;003F0A59&quot;/&gt;&lt;wsp:rsid wsp:val=&quot;003F20F8&quot;/&gt;&lt;wsp:rsid wsp:val=&quot;003F4F9B&quot;/&gt;&lt;wsp:rsid wsp:val=&quot;003F7B15&quot;/&gt;&lt;wsp:rsid wsp:val=&quot;00400196&quot;/&gt;&lt;wsp:rsid wsp:val=&quot;004012EA&quot;/&gt;&lt;wsp:rsid wsp:val=&quot;004027F4&quot;/&gt;&lt;wsp:rsid wsp:val=&quot;004037F7&quot;/&gt;&lt;wsp:rsid wsp:val=&quot;00403F5A&quot;/&gt;&lt;wsp:rsid wsp:val=&quot;004047C0&quot;/&gt;&lt;wsp:rsid wsp:val=&quot;00404B01&quot;/&gt;&lt;wsp:rsid wsp:val=&quot;0040529A&quot;/&gt;&lt;wsp:rsid wsp:val=&quot;00405304&quot;/&gt;&lt;wsp:rsid wsp:val=&quot;004055A0&quot;/&gt;&lt;wsp:rsid wsp:val=&quot;00405648&quot;/&gt;&lt;wsp:rsid wsp:val=&quot;00405BE7&quot;/&gt;&lt;wsp:rsid wsp:val=&quot;00405D13&quot;/&gt;&lt;wsp:rsid wsp:val=&quot;0040615D&quot;/&gt;&lt;wsp:rsid wsp:val=&quot;0040622D&quot;/&gt;&lt;wsp:rsid wsp:val=&quot;00406F19&quot;/&gt;&lt;wsp:rsid wsp:val=&quot;004071E4&quot;/&gt;&lt;wsp:rsid wsp:val=&quot;00407552&quot;/&gt;&lt;wsp:rsid wsp:val=&quot;004107E5&quot;/&gt;&lt;wsp:rsid wsp:val=&quot;00410CB0&quot;/&gt;&lt;wsp:rsid wsp:val=&quot;0041278B&quot;/&gt;&lt;wsp:rsid wsp:val=&quot;004138E6&quot;/&gt;&lt;wsp:rsid wsp:val=&quot;00413C10&quot;/&gt;&lt;wsp:rsid wsp:val=&quot;004156F4&quot;/&gt;&lt;wsp:rsid wsp:val=&quot;00415B6F&quot;/&gt;&lt;wsp:rsid wsp:val=&quot;004170FF&quot;/&gt;&lt;wsp:rsid wsp:val=&quot;004176A0&quot;/&gt;&lt;wsp:rsid wsp:val=&quot;00417C33&quot;/&gt;&lt;wsp:rsid wsp:val=&quot;004200F8&quot;/&gt;&lt;wsp:rsid wsp:val=&quot;00420DD7&quot;/&gt;&lt;wsp:rsid wsp:val=&quot;00421714&quot;/&gt;&lt;wsp:rsid wsp:val=&quot;00422EFD&quot;/&gt;&lt;wsp:rsid wsp:val=&quot;0042338F&quot;/&gt;&lt;wsp:rsid wsp:val=&quot;00424FB5&quot;/&gt;&lt;wsp:rsid wsp:val=&quot;00425AC3&quot;/&gt;&lt;wsp:rsid wsp:val=&quot;0042647F&quot;/&gt;&lt;wsp:rsid wsp:val=&quot;00426734&quot;/&gt;&lt;wsp:rsid wsp:val=&quot;00426C90&quot;/&gt;&lt;wsp:rsid wsp:val=&quot;00427BDE&quot;/&gt;&lt;wsp:rsid wsp:val=&quot;004315C6&quot;/&gt;&lt;wsp:rsid wsp:val=&quot;0043181E&quot;/&gt;&lt;wsp:rsid wsp:val=&quot;00432792&quot;/&gt;&lt;wsp:rsid wsp:val=&quot;00432AFF&quot;/&gt;&lt;wsp:rsid wsp:val=&quot;00433EC8&quot;/&gt;&lt;wsp:rsid wsp:val=&quot;0043438F&quot;/&gt;&lt;wsp:rsid wsp:val=&quot;00434AEE&quot;/&gt;&lt;wsp:rsid wsp:val=&quot;00434CDE&quot;/&gt;&lt;wsp:rsid wsp:val=&quot;00435895&quot;/&gt;&lt;wsp:rsid wsp:val=&quot;004364C5&quot;/&gt;&lt;wsp:rsid wsp:val=&quot;004372AA&quot;/&gt;&lt;wsp:rsid wsp:val=&quot;004431FF&quot;/&gt;&lt;wsp:rsid wsp:val=&quot;00443B52&quot;/&gt;&lt;wsp:rsid wsp:val=&quot;004461B8&quot;/&gt;&lt;wsp:rsid wsp:val=&quot;0045141B&quot;/&gt;&lt;wsp:rsid wsp:val=&quot;00451484&quot;/&gt;&lt;wsp:rsid wsp:val=&quot;00453105&quot;/&gt;&lt;wsp:rsid wsp:val=&quot;00453664&quot;/&gt;&lt;wsp:rsid wsp:val=&quot;004548A4&quot;/&gt;&lt;wsp:rsid wsp:val=&quot;00455031&quot;/&gt;&lt;wsp:rsid wsp:val=&quot;00455652&quot;/&gt;&lt;wsp:rsid wsp:val=&quot;004558A0&quot;/&gt;&lt;wsp:rsid wsp:val=&quot;0045613F&quot;/&gt;&lt;wsp:rsid wsp:val=&quot;004562C0&quot;/&gt;&lt;wsp:rsid wsp:val=&quot;00456696&quot;/&gt;&lt;wsp:rsid wsp:val=&quot;004571A1&quot;/&gt;&lt;wsp:rsid wsp:val=&quot;0046085C&quot;/&gt;&lt;wsp:rsid wsp:val=&quot;00460AD5&quot;/&gt;&lt;wsp:rsid wsp:val=&quot;00461487&quot;/&gt;&lt;wsp:rsid wsp:val=&quot;0046182C&quot;/&gt;&lt;wsp:rsid wsp:val=&quot;00462B0A&quot;/&gt;&lt;wsp:rsid wsp:val=&quot;004643A4&quot;/&gt;&lt;wsp:rsid wsp:val=&quot;004646AB&quot;/&gt;&lt;wsp:rsid wsp:val=&quot;004648FE&quot;/&gt;&lt;wsp:rsid wsp:val=&quot;004652FA&quot;/&gt;&lt;wsp:rsid wsp:val=&quot;00466FED&quot;/&gt;&lt;wsp:rsid wsp:val=&quot;00467FEA&quot;/&gt;&lt;wsp:rsid wsp:val=&quot;00470492&quot;/&gt;&lt;wsp:rsid wsp:val=&quot;00471ABD&quot;/&gt;&lt;wsp:rsid wsp:val=&quot;004724E2&quot;/&gt;&lt;wsp:rsid wsp:val=&quot;0047306D&quot;/&gt;&lt;wsp:rsid wsp:val=&quot;0047328E&quot;/&gt;&lt;wsp:rsid wsp:val=&quot;00473CB1&quot;/&gt;&lt;wsp:rsid wsp:val=&quot;00473EBD&quot;/&gt;&lt;wsp:rsid wsp:val=&quot;004748D9&quot;/&gt;&lt;wsp:rsid wsp:val=&quot;004750C8&quot;/&gt;&lt;wsp:rsid wsp:val=&quot;00475290&quot;/&gt;&lt;wsp:rsid wsp:val=&quot;00476D19&quot;/&gt;&lt;wsp:rsid wsp:val=&quot;0047792D&quot;/&gt;&lt;wsp:rsid wsp:val=&quot;004811E4&quot;/&gt;&lt;wsp:rsid wsp:val=&quot;00481965&quot;/&gt;&lt;wsp:rsid wsp:val=&quot;00482095&quot;/&gt;&lt;wsp:rsid wsp:val=&quot;00482E9D&quot;/&gt;&lt;wsp:rsid wsp:val=&quot;0048316D&quot;/&gt;&lt;wsp:rsid wsp:val=&quot;00483AC8&quot;/&gt;&lt;wsp:rsid wsp:val=&quot;00484624&quot;/&gt;&lt;wsp:rsid wsp:val=&quot;0048508B&quot;/&gt;&lt;wsp:rsid wsp:val=&quot;00486C41&quot;/&gt;&lt;wsp:rsid wsp:val=&quot;00486F1C&quot;/&gt;&lt;wsp:rsid wsp:val=&quot;00487591&quot;/&gt;&lt;wsp:rsid wsp:val=&quot;00487948&quot;/&gt;&lt;wsp:rsid wsp:val=&quot;00487BA4&quot;/&gt;&lt;wsp:rsid wsp:val=&quot;004922AE&quot;/&gt;&lt;wsp:rsid wsp:val=&quot;004948CD&quot;/&gt;&lt;wsp:rsid wsp:val=&quot;00495745&quot;/&gt;&lt;wsp:rsid wsp:val=&quot;00496D58&quot;/&gt;&lt;wsp:rsid wsp:val=&quot;00497D0B&quot;/&gt;&lt;wsp:rsid wsp:val=&quot;004A0280&quot;/&gt;&lt;wsp:rsid wsp:val=&quot;004A10C1&quot;/&gt;&lt;wsp:rsid wsp:val=&quot;004A152D&quot;/&gt;&lt;wsp:rsid wsp:val=&quot;004A3CDF&quot;/&gt;&lt;wsp:rsid wsp:val=&quot;004A53B9&quot;/&gt;&lt;wsp:rsid wsp:val=&quot;004A55CF&quot;/&gt;&lt;wsp:rsid wsp:val=&quot;004A5C0E&quot;/&gt;&lt;wsp:rsid wsp:val=&quot;004A6415&quot;/&gt;&lt;wsp:rsid wsp:val=&quot;004A6C7A&quot;/&gt;&lt;wsp:rsid wsp:val=&quot;004B232E&quot;/&gt;&lt;wsp:rsid wsp:val=&quot;004B2514&quot;/&gt;&lt;wsp:rsid wsp:val=&quot;004B3062&quot;/&gt;&lt;wsp:rsid wsp:val=&quot;004B38AF&quot;/&gt;&lt;wsp:rsid wsp:val=&quot;004B3DF7&quot;/&gt;&lt;wsp:rsid wsp:val=&quot;004B3E01&quot;/&gt;&lt;wsp:rsid wsp:val=&quot;004B41E1&quot;/&gt;&lt;wsp:rsid wsp:val=&quot;004B493C&quot;/&gt;&lt;wsp:rsid wsp:val=&quot;004B5303&quot;/&gt;&lt;wsp:rsid wsp:val=&quot;004B55E0&quot;/&gt;&lt;wsp:rsid wsp:val=&quot;004B65A8&quot;/&gt;&lt;wsp:rsid wsp:val=&quot;004B666B&quot;/&gt;&lt;wsp:rsid wsp:val=&quot;004B69D3&quot;/&gt;&lt;wsp:rsid wsp:val=&quot;004C25B1&quot;/&gt;&lt;wsp:rsid wsp:val=&quot;004C4104&quot;/&gt;&lt;wsp:rsid wsp:val=&quot;004C5AE1&quot;/&gt;&lt;wsp:rsid wsp:val=&quot;004C646F&quot;/&gt;&lt;wsp:rsid wsp:val=&quot;004D2B61&quot;/&gt;&lt;wsp:rsid wsp:val=&quot;004D3639&quot;/&gt;&lt;wsp:rsid wsp:val=&quot;004D4543&quot;/&gt;&lt;wsp:rsid wsp:val=&quot;004D65A7&quot;/&gt;&lt;wsp:rsid wsp:val=&quot;004D67C8&quot;/&gt;&lt;wsp:rsid wsp:val=&quot;004D68C3&quot;/&gt;&lt;wsp:rsid wsp:val=&quot;004D6D46&quot;/&gt;&lt;wsp:rsid wsp:val=&quot;004D6F2E&quot;/&gt;&lt;wsp:rsid wsp:val=&quot;004D7F2C&quot;/&gt;&lt;wsp:rsid wsp:val=&quot;004E1DAE&quot;/&gt;&lt;wsp:rsid wsp:val=&quot;004E296B&quot;/&gt;&lt;wsp:rsid wsp:val=&quot;004E41C3&quot;/&gt;&lt;wsp:rsid wsp:val=&quot;004E424B&quot;/&gt;&lt;wsp:rsid wsp:val=&quot;004E5B26&quot;/&gt;&lt;wsp:rsid wsp:val=&quot;004E6D2A&quot;/&gt;&lt;wsp:rsid wsp:val=&quot;004F0CB0&quot;/&gt;&lt;wsp:rsid wsp:val=&quot;004F1B2E&quot;/&gt;&lt;wsp:rsid wsp:val=&quot;004F1D0F&quot;/&gt;&lt;wsp:rsid wsp:val=&quot;004F2B7B&quot;/&gt;&lt;wsp:rsid wsp:val=&quot;004F2EBD&quot;/&gt;&lt;wsp:rsid wsp:val=&quot;004F2F76&quot;/&gt;&lt;wsp:rsid wsp:val=&quot;004F55FC&quot;/&gt;&lt;wsp:rsid wsp:val=&quot;004F6124&quot;/&gt;&lt;wsp:rsid wsp:val=&quot;004F70BE&quot;/&gt;&lt;wsp:rsid wsp:val=&quot;004F76D3&quot;/&gt;&lt;wsp:rsid wsp:val=&quot;005006D3&quot;/&gt;&lt;wsp:rsid wsp:val=&quot;00501116&quot;/&gt;&lt;wsp:rsid wsp:val=&quot;00501A9C&quot;/&gt;&lt;wsp:rsid wsp:val=&quot;00501CAF&quot;/&gt;&lt;wsp:rsid wsp:val=&quot;005028D7&quot;/&gt;&lt;wsp:rsid wsp:val=&quot;005032B8&quot;/&gt;&lt;wsp:rsid wsp:val=&quot;00504255&quot;/&gt;&lt;wsp:rsid wsp:val=&quot;00506693&quot;/&gt;&lt;wsp:rsid wsp:val=&quot;00506A7A&quot;/&gt;&lt;wsp:rsid wsp:val=&quot;0050710C&quot;/&gt;&lt;wsp:rsid wsp:val=&quot;00507A29&quot;/&gt;&lt;wsp:rsid wsp:val=&quot;00510422&quot;/&gt;&lt;wsp:rsid wsp:val=&quot;0051054C&quot;/&gt;&lt;wsp:rsid wsp:val=&quot;00510C01&quot;/&gt;&lt;wsp:rsid wsp:val=&quot;00510CD5&quot;/&gt;&lt;wsp:rsid wsp:val=&quot;005111B3&quot;/&gt;&lt;wsp:rsid wsp:val=&quot;00512C2E&quot;/&gt;&lt;wsp:rsid wsp:val=&quot;0051318D&quot;/&gt;&lt;wsp:rsid wsp:val=&quot;005138D0&quot;/&gt;&lt;wsp:rsid wsp:val=&quot;00514130&quot;/&gt;&lt;wsp:rsid wsp:val=&quot;0051424E&quot;/&gt;&lt;wsp:rsid wsp:val=&quot;0051441A&quot;/&gt;&lt;wsp:rsid wsp:val=&quot;00514C6A&quot;/&gt;&lt;wsp:rsid wsp:val=&quot;0051599E&quot;/&gt;&lt;wsp:rsid wsp:val=&quot;00522DC6&quot;/&gt;&lt;wsp:rsid wsp:val=&quot;00523090&quot;/&gt;&lt;wsp:rsid wsp:val=&quot;005237D3&quot;/&gt;&lt;wsp:rsid wsp:val=&quot;00525051&quot;/&gt;&lt;wsp:rsid wsp:val=&quot;005252E9&quot;/&gt;&lt;wsp:rsid wsp:val=&quot;00527EFF&quot;/&gt;&lt;wsp:rsid wsp:val=&quot;00531C10&quot;/&gt;&lt;wsp:rsid wsp:val=&quot;00535BEF&quot;/&gt;&lt;wsp:rsid wsp:val=&quot;005363AD&quot;/&gt;&lt;wsp:rsid wsp:val=&quot;005405D6&quot;/&gt;&lt;wsp:rsid wsp:val=&quot;00540DF1&quot;/&gt;&lt;wsp:rsid wsp:val=&quot;00542731&quot;/&gt;&lt;wsp:rsid wsp:val=&quot;00542CB1&quot;/&gt;&lt;wsp:rsid wsp:val=&quot;0054313E&quot;/&gt;&lt;wsp:rsid wsp:val=&quot;0054321B&quot;/&gt;&lt;wsp:rsid wsp:val=&quot;005446D8&quot;/&gt;&lt;wsp:rsid wsp:val=&quot;005451E2&quot;/&gt;&lt;wsp:rsid wsp:val=&quot;00545F87&quot;/&gt;&lt;wsp:rsid wsp:val=&quot;00546795&quot;/&gt;&lt;wsp:rsid wsp:val=&quot;00551C49&quot;/&gt;&lt;wsp:rsid wsp:val=&quot;0055320C&quot;/&gt;&lt;wsp:rsid wsp:val=&quot;00553CFA&quot;/&gt;&lt;wsp:rsid wsp:val=&quot;00554CD2&quot;/&gt;&lt;wsp:rsid wsp:val=&quot;005553C0&quot;/&gt;&lt;wsp:rsid wsp:val=&quot;00555739&quot;/&gt;&lt;wsp:rsid wsp:val=&quot;00555989&quot;/&gt;&lt;wsp:rsid wsp:val=&quot;00556260&quot;/&gt;&lt;wsp:rsid wsp:val=&quot;0056099D&quot;/&gt;&lt;wsp:rsid wsp:val=&quot;00562029&quot;/&gt;&lt;wsp:rsid wsp:val=&quot;00562420&quot;/&gt;&lt;wsp:rsid wsp:val=&quot;005629B3&quot;/&gt;&lt;wsp:rsid wsp:val=&quot;0056368A&quot;/&gt;&lt;wsp:rsid wsp:val=&quot;00563DCC&quot;/&gt;&lt;wsp:rsid wsp:val=&quot;00564542&quot;/&gt;&lt;wsp:rsid wsp:val=&quot;00564CCE&quot;/&gt;&lt;wsp:rsid wsp:val=&quot;00565071&quot;/&gt;&lt;wsp:rsid wsp:val=&quot;00565EF2&quot;/&gt;&lt;wsp:rsid wsp:val=&quot;0056670F&quot;/&gt;&lt;wsp:rsid wsp:val=&quot;00570299&quot;/&gt;&lt;wsp:rsid wsp:val=&quot;00572C79&quot;/&gt;&lt;wsp:rsid wsp:val=&quot;005737A1&quot;/&gt;&lt;wsp:rsid wsp:val=&quot;005738E4&quot;/&gt;&lt;wsp:rsid wsp:val=&quot;005739DC&quot;/&gt;&lt;wsp:rsid wsp:val=&quot;00574067&quot;/&gt;&lt;wsp:rsid wsp:val=&quot;00575B75&quot;/&gt;&lt;wsp:rsid wsp:val=&quot;00575C6D&quot;/&gt;&lt;wsp:rsid wsp:val=&quot;005779AC&quot;/&gt;&lt;wsp:rsid wsp:val=&quot;00580112&quot;/&gt;&lt;wsp:rsid wsp:val=&quot;00582211&quot;/&gt;&lt;wsp:rsid wsp:val=&quot;00582743&quot;/&gt;&lt;wsp:rsid wsp:val=&quot;005844B6&quot;/&gt;&lt;wsp:rsid wsp:val=&quot;00584770&quot;/&gt;&lt;wsp:rsid wsp:val=&quot;00587A51&quot;/&gt;&lt;wsp:rsid wsp:val=&quot;005901B5&quot;/&gt;&lt;wsp:rsid wsp:val=&quot;005902AE&quot;/&gt;&lt;wsp:rsid wsp:val=&quot;00590CFC&quot;/&gt;&lt;wsp:rsid wsp:val=&quot;005912E5&quot;/&gt;&lt;wsp:rsid wsp:val=&quot;00591FCC&quot;/&gt;&lt;wsp:rsid wsp:val=&quot;00592E0F&quot;/&gt;&lt;wsp:rsid wsp:val=&quot;00594485&quot;/&gt;&lt;wsp:rsid wsp:val=&quot;00594796&quot;/&gt;&lt;wsp:rsid wsp:val=&quot;005960DA&quot;/&gt;&lt;wsp:rsid wsp:val=&quot;0059663C&quot;/&gt;&lt;wsp:rsid wsp:val=&quot;005A01B9&quot;/&gt;&lt;wsp:rsid wsp:val=&quot;005A14AA&quot;/&gt;&lt;wsp:rsid wsp:val=&quot;005A2335&quot;/&gt;&lt;wsp:rsid wsp:val=&quot;005A2934&quot;/&gt;&lt;wsp:rsid wsp:val=&quot;005A3227&quot;/&gt;&lt;wsp:rsid wsp:val=&quot;005A34D5&quot;/&gt;&lt;wsp:rsid wsp:val=&quot;005A389C&quot;/&gt;&lt;wsp:rsid wsp:val=&quot;005A38F7&quot;/&gt;&lt;wsp:rsid wsp:val=&quot;005A39FC&quot;/&gt;&lt;wsp:rsid wsp:val=&quot;005A4847&quot;/&gt;&lt;wsp:rsid wsp:val=&quot;005A4924&quot;/&gt;&lt;wsp:rsid wsp:val=&quot;005A4F39&quot;/&gt;&lt;wsp:rsid wsp:val=&quot;005A5321&quot;/&gt;&lt;wsp:rsid wsp:val=&quot;005A7A8D&quot;/&gt;&lt;wsp:rsid wsp:val=&quot;005B1EA7&quot;/&gt;&lt;wsp:rsid wsp:val=&quot;005B298C&quot;/&gt;&lt;wsp:rsid wsp:val=&quot;005B2B64&quot;/&gt;&lt;wsp:rsid wsp:val=&quot;005B2E13&quot;/&gt;&lt;wsp:rsid wsp:val=&quot;005B2F5A&quot;/&gt;&lt;wsp:rsid wsp:val=&quot;005B2F9B&quot;/&gt;&lt;wsp:rsid wsp:val=&quot;005B2FB2&quot;/&gt;&lt;wsp:rsid wsp:val=&quot;005B3076&quot;/&gt;&lt;wsp:rsid wsp:val=&quot;005B356C&quot;/&gt;&lt;wsp:rsid wsp:val=&quot;005B3D9C&quot;/&gt;&lt;wsp:rsid wsp:val=&quot;005B6086&quot;/&gt;&lt;wsp:rsid wsp:val=&quot;005C2260&quot;/&gt;&lt;wsp:rsid wsp:val=&quot;005C3AB3&quot;/&gt;&lt;wsp:rsid wsp:val=&quot;005C4859&quot;/&gt;&lt;wsp:rsid wsp:val=&quot;005C5AEB&quot;/&gt;&lt;wsp:rsid wsp:val=&quot;005C64D7&quot;/&gt;&lt;wsp:rsid wsp:val=&quot;005C7ADE&quot;/&gt;&lt;wsp:rsid wsp:val=&quot;005D3F2D&quot;/&gt;&lt;wsp:rsid wsp:val=&quot;005D4FCC&quot;/&gt;&lt;wsp:rsid wsp:val=&quot;005D649C&quot;/&gt;&lt;wsp:rsid wsp:val=&quot;005E1CEA&quot;/&gt;&lt;wsp:rsid wsp:val=&quot;005E1E23&quot;/&gt;&lt;wsp:rsid wsp:val=&quot;005E2C44&quot;/&gt;&lt;wsp:rsid wsp:val=&quot;005E30D3&quot;/&gt;&lt;wsp:rsid wsp:val=&quot;005E3958&quot;/&gt;&lt;wsp:rsid wsp:val=&quot;005E3E81&quot;/&gt;&lt;wsp:rsid wsp:val=&quot;005E4DB9&quot;/&gt;&lt;wsp:rsid wsp:val=&quot;005F067D&quot;/&gt;&lt;wsp:rsid wsp:val=&quot;005F1BF9&quot;/&gt;&lt;wsp:rsid wsp:val=&quot;005F21DB&quot;/&gt;&lt;wsp:rsid wsp:val=&quot;005F22FB&quot;/&gt;&lt;wsp:rsid wsp:val=&quot;005F2915&quot;/&gt;&lt;wsp:rsid wsp:val=&quot;005F67A0&quot;/&gt;&lt;wsp:rsid wsp:val=&quot;00600701&quot;/&gt;&lt;wsp:rsid wsp:val=&quot;00601706&quot;/&gt;&lt;wsp:rsid wsp:val=&quot;00601F4A&quot;/&gt;&lt;wsp:rsid wsp:val=&quot;0060388C&quot;/&gt;&lt;wsp:rsid wsp:val=&quot;00603D9B&quot;/&gt;&lt;wsp:rsid wsp:val=&quot;00603F1F&quot;/&gt;&lt;wsp:rsid wsp:val=&quot;00603FF3&quot;/&gt;&lt;wsp:rsid wsp:val=&quot;0060442E&quot;/&gt;&lt;wsp:rsid wsp:val=&quot;00604928&quot;/&gt;&lt;wsp:rsid wsp:val=&quot;00605384&quot;/&gt;&lt;wsp:rsid wsp:val=&quot;006070DC&quot;/&gt;&lt;wsp:rsid wsp:val=&quot;00607D3B&quot;/&gt;&lt;wsp:rsid wsp:val=&quot;00610807&quot;/&gt;&lt;wsp:rsid wsp:val=&quot;00610E46&quot;/&gt;&lt;wsp:rsid wsp:val=&quot;0061223D&quot;/&gt;&lt;wsp:rsid wsp:val=&quot;006125BA&quot;/&gt;&lt;wsp:rsid wsp:val=&quot;00612730&quot;/&gt;&lt;wsp:rsid wsp:val=&quot;00612849&quot;/&gt;&lt;wsp:rsid wsp:val=&quot;00612DC4&quot;/&gt;&lt;wsp:rsid wsp:val=&quot;006135F7&quot;/&gt;&lt;wsp:rsid wsp:val=&quot;006137DE&quot;/&gt;&lt;wsp:rsid wsp:val=&quot;00613D1C&quot;/&gt;&lt;wsp:rsid wsp:val=&quot;0061413E&quot;/&gt;&lt;wsp:rsid wsp:val=&quot;0061553E&quot;/&gt;&lt;wsp:rsid wsp:val=&quot;00615B41&quot;/&gt;&lt;wsp:rsid wsp:val=&quot;006169A0&quot;/&gt;&lt;wsp:rsid wsp:val=&quot;00620E47&quot;/&gt;&lt;wsp:rsid wsp:val=&quot;00622210&quot;/&gt;&lt;wsp:rsid wsp:val=&quot;00622D02&quot;/&gt;&lt;wsp:rsid wsp:val=&quot;006238CF&quot;/&gt;&lt;wsp:rsid wsp:val=&quot;00624020&quot;/&gt;&lt;wsp:rsid wsp:val=&quot;006243B6&quot;/&gt;&lt;wsp:rsid wsp:val=&quot;00625297&quot;/&gt;&lt;wsp:rsid wsp:val=&quot;0062753C&quot;/&gt;&lt;wsp:rsid wsp:val=&quot;006300AC&quot;/&gt;&lt;wsp:rsid wsp:val=&quot;00630E52&quot;/&gt;&lt;wsp:rsid wsp:val=&quot;00630EDF&quot;/&gt;&lt;wsp:rsid wsp:val=&quot;00631762&quot;/&gt;&lt;wsp:rsid wsp:val=&quot;0063227B&quot;/&gt;&lt;wsp:rsid wsp:val=&quot;0063329B&quot;/&gt;&lt;wsp:rsid wsp:val=&quot;00633E25&quot;/&gt;&lt;wsp:rsid wsp:val=&quot;00634490&quot;/&gt;&lt;wsp:rsid wsp:val=&quot;00634B0E&quot;/&gt;&lt;wsp:rsid wsp:val=&quot;00635289&quot;/&gt;&lt;wsp:rsid wsp:val=&quot;00635926&quot;/&gt;&lt;wsp:rsid wsp:val=&quot;006360F5&quot;/&gt;&lt;wsp:rsid wsp:val=&quot;0063631E&quot;/&gt;&lt;wsp:rsid wsp:val=&quot;00637971&quot;/&gt;&lt;wsp:rsid wsp:val=&quot;00637D7A&quot;/&gt;&lt;wsp:rsid wsp:val=&quot;00643300&quot;/&gt;&lt;wsp:rsid wsp:val=&quot;0064425A&quot;/&gt;&lt;wsp:rsid wsp:val=&quot;00644F4C&quot;/&gt;&lt;wsp:rsid wsp:val=&quot;006455D1&quot;/&gt;&lt;wsp:rsid wsp:val=&quot;006479B2&quot;/&gt;&lt;wsp:rsid wsp:val=&quot;0065024B&quot;/&gt;&lt;wsp:rsid wsp:val=&quot;00650713&quot;/&gt;&lt;wsp:rsid wsp:val=&quot;00650BA1&quot;/&gt;&lt;wsp:rsid wsp:val=&quot;0065211E&quot;/&gt;&lt;wsp:rsid wsp:val=&quot;0065218A&quot;/&gt;&lt;wsp:rsid wsp:val=&quot;00652480&quot;/&gt;&lt;wsp:rsid wsp:val=&quot;00652E8B&quot;/&gt;&lt;wsp:rsid wsp:val=&quot;00653BB0&quot;/&gt;&lt;wsp:rsid wsp:val=&quot;0065470D&quot;/&gt;&lt;wsp:rsid wsp:val=&quot;00654D03&quot;/&gt;&lt;wsp:rsid wsp:val=&quot;00655371&quot;/&gt;&lt;wsp:rsid wsp:val=&quot;00656241&quot;/&gt;&lt;wsp:rsid wsp:val=&quot;00656FB0&quot;/&gt;&lt;wsp:rsid wsp:val=&quot;00657135&quot;/&gt;&lt;wsp:rsid wsp:val=&quot;0066085B&quot;/&gt;&lt;wsp:rsid wsp:val=&quot;00663065&quot;/&gt;&lt;wsp:rsid wsp:val=&quot;00663A11&quot;/&gt;&lt;wsp:rsid wsp:val=&quot;0066427F&quot;/&gt;&lt;wsp:rsid wsp:val=&quot;00664E8B&quot;/&gt;&lt;wsp:rsid wsp:val=&quot;00664FC6&quot;/&gt;&lt;wsp:rsid wsp:val=&quot;00665465&quot;/&gt;&lt;wsp:rsid wsp:val=&quot;006655FE&quot;/&gt;&lt;wsp:rsid wsp:val=&quot;0066573E&quot;/&gt;&lt;wsp:rsid wsp:val=&quot;00665E5C&quot;/&gt;&lt;wsp:rsid wsp:val=&quot;006728DC&quot;/&gt;&lt;wsp:rsid wsp:val=&quot;00672C53&quot;/&gt;&lt;wsp:rsid wsp:val=&quot;00672D88&quot;/&gt;&lt;wsp:rsid wsp:val=&quot;00672F55&quot;/&gt;&lt;wsp:rsid wsp:val=&quot;0067499A&quot;/&gt;&lt;wsp:rsid wsp:val=&quot;00675301&quot;/&gt;&lt;wsp:rsid wsp:val=&quot;00676982&quot;/&gt;&lt;wsp:rsid wsp:val=&quot;00676E39&quot;/&gt;&lt;wsp:rsid wsp:val=&quot;006812C4&quot;/&gt;&lt;wsp:rsid wsp:val=&quot;00683942&quot;/&gt;&lt;wsp:rsid wsp:val=&quot;00684088&quot;/&gt;&lt;wsp:rsid wsp:val=&quot;00684247&quot;/&gt;&lt;wsp:rsid wsp:val=&quot;00684D41&quot;/&gt;&lt;wsp:rsid wsp:val=&quot;00685605&quot;/&gt;&lt;wsp:rsid wsp:val=&quot;0068748F&quot;/&gt;&lt;wsp:rsid wsp:val=&quot;006878D8&quot;/&gt;&lt;wsp:rsid wsp:val=&quot;00687FDC&quot;/&gt;&lt;wsp:rsid wsp:val=&quot;006927F0&quot;/&gt;&lt;wsp:rsid wsp:val=&quot;006933FC&quot;/&gt;&lt;wsp:rsid wsp:val=&quot;0069386C&quot;/&gt;&lt;wsp:rsid wsp:val=&quot;00693A27&quot;/&gt;&lt;wsp:rsid wsp:val=&quot;00693D6C&quot;/&gt;&lt;wsp:rsid wsp:val=&quot;00695646&quot;/&gt;&lt;wsp:rsid wsp:val=&quot;00696002&quot;/&gt;&lt;wsp:rsid wsp:val=&quot;00696CC9&quot;/&gt;&lt;wsp:rsid wsp:val=&quot;006973DB&quot;/&gt;&lt;wsp:rsid wsp:val=&quot;0069752A&quot;/&gt;&lt;wsp:rsid wsp:val=&quot;00697F18&quot;/&gt;&lt;wsp:rsid wsp:val=&quot;006A1488&quot;/&gt;&lt;wsp:rsid wsp:val=&quot;006A2391&quot;/&gt;&lt;wsp:rsid wsp:val=&quot;006A2DAF&quot;/&gt;&lt;wsp:rsid wsp:val=&quot;006A4031&quot;/&gt;&lt;wsp:rsid wsp:val=&quot;006A4F90&quot;/&gt;&lt;wsp:rsid wsp:val=&quot;006A5D7B&quot;/&gt;&lt;wsp:rsid wsp:val=&quot;006A66CB&quot;/&gt;&lt;wsp:rsid wsp:val=&quot;006A6A94&quot;/&gt;&lt;wsp:rsid wsp:val=&quot;006A7C91&quot;/&gt;&lt;wsp:rsid wsp:val=&quot;006B045B&quot;/&gt;&lt;wsp:rsid wsp:val=&quot;006B0649&quot;/&gt;&lt;wsp:rsid wsp:val=&quot;006B0663&quot;/&gt;&lt;wsp:rsid wsp:val=&quot;006B06C4&quot;/&gt;&lt;wsp:rsid wsp:val=&quot;006B1C9A&quot;/&gt;&lt;wsp:rsid wsp:val=&quot;006B2B79&quot;/&gt;&lt;wsp:rsid wsp:val=&quot;006B355D&quot;/&gt;&lt;wsp:rsid wsp:val=&quot;006B51B9&quot;/&gt;&lt;wsp:rsid wsp:val=&quot;006B7A80&quot;/&gt;&lt;wsp:rsid wsp:val=&quot;006B7BCD&quot;/&gt;&lt;wsp:rsid wsp:val=&quot;006C0138&quot;/&gt;&lt;wsp:rsid wsp:val=&quot;006C15BB&quot;/&gt;&lt;wsp:rsid wsp:val=&quot;006C1A4B&quot;/&gt;&lt;wsp:rsid wsp:val=&quot;006C25D3&quot;/&gt;&lt;wsp:rsid wsp:val=&quot;006C384C&quot;/&gt;&lt;wsp:rsid wsp:val=&quot;006C4211&quot;/&gt;&lt;wsp:rsid wsp:val=&quot;006C4680&quot;/&gt;&lt;wsp:rsid wsp:val=&quot;006C48C8&quot;/&gt;&lt;wsp:rsid wsp:val=&quot;006C588E&quot;/&gt;&lt;wsp:rsid wsp:val=&quot;006C63A6&quot;/&gt;&lt;wsp:rsid wsp:val=&quot;006C7B68&quot;/&gt;&lt;wsp:rsid wsp:val=&quot;006D00B2&quot;/&gt;&lt;wsp:rsid wsp:val=&quot;006D12E6&quot;/&gt;&lt;wsp:rsid wsp:val=&quot;006D2D1E&quot;/&gt;&lt;wsp:rsid wsp:val=&quot;006D3226&quot;/&gt;&lt;wsp:rsid wsp:val=&quot;006D384A&quot;/&gt;&lt;wsp:rsid wsp:val=&quot;006D40A3&quot;/&gt;&lt;wsp:rsid wsp:val=&quot;006D599E&quot;/&gt;&lt;wsp:rsid wsp:val=&quot;006D6EF4&quot;/&gt;&lt;wsp:rsid wsp:val=&quot;006D78CD&quot;/&gt;&lt;wsp:rsid wsp:val=&quot;006D7959&quot;/&gt;&lt;wsp:rsid wsp:val=&quot;006E0714&quot;/&gt;&lt;wsp:rsid wsp:val=&quot;006E09E7&quot;/&gt;&lt;wsp:rsid wsp:val=&quot;006E0C38&quot;/&gt;&lt;wsp:rsid wsp:val=&quot;006E0F08&quot;/&gt;&lt;wsp:rsid wsp:val=&quot;006E1E00&quot;/&gt;&lt;wsp:rsid wsp:val=&quot;006E21FB&quot;/&gt;&lt;wsp:rsid wsp:val=&quot;006E2341&quot;/&gt;&lt;wsp:rsid wsp:val=&quot;006E2E28&quot;/&gt;&lt;wsp:rsid wsp:val=&quot;006E2E90&quot;/&gt;&lt;wsp:rsid wsp:val=&quot;006E3175&quot;/&gt;&lt;wsp:rsid wsp:val=&quot;006E34C2&quot;/&gt;&lt;wsp:rsid wsp:val=&quot;006E4CC8&quot;/&gt;&lt;wsp:rsid wsp:val=&quot;006E56C3&quot;/&gt;&lt;wsp:rsid wsp:val=&quot;006E6038&quot;/&gt;&lt;wsp:rsid wsp:val=&quot;006E6E9F&quot;/&gt;&lt;wsp:rsid wsp:val=&quot;006F0235&quot;/&gt;&lt;wsp:rsid wsp:val=&quot;006F2944&quot;/&gt;&lt;wsp:rsid wsp:val=&quot;006F390D&quot;/&gt;&lt;wsp:rsid wsp:val=&quot;006F62AA&quot;/&gt;&lt;wsp:rsid wsp:val=&quot;006F6CEC&quot;/&gt;&lt;wsp:rsid wsp:val=&quot;007006CE&quot;/&gt;&lt;wsp:rsid wsp:val=&quot;00701D34&quot;/&gt;&lt;wsp:rsid wsp:val=&quot;007027A3&quot;/&gt;&lt;wsp:rsid wsp:val=&quot;0070316E&quot;/&gt;&lt;wsp:rsid wsp:val=&quot;007047BA&quot;/&gt;&lt;wsp:rsid wsp:val=&quot;007048C6&quot;/&gt;&lt;wsp:rsid wsp:val=&quot;007053FA&quot;/&gt;&lt;wsp:rsid wsp:val=&quot;00705DBE&quot;/&gt;&lt;wsp:rsid wsp:val=&quot;007076FC&quot;/&gt;&lt;wsp:rsid wsp:val=&quot;00710540&quot;/&gt;&lt;wsp:rsid wsp:val=&quot;00710ECC&quot;/&gt;&lt;wsp:rsid wsp:val=&quot;00710FC7&quot;/&gt;&lt;wsp:rsid wsp:val=&quot;00712626&quot;/&gt;&lt;wsp:rsid wsp:val=&quot;00712E03&quot;/&gt;&lt;wsp:rsid wsp:val=&quot;00716A89&quot;/&gt;&lt;wsp:rsid wsp:val=&quot;00717914&quot;/&gt;&lt;wsp:rsid wsp:val=&quot;00717B82&quot;/&gt;&lt;wsp:rsid wsp:val=&quot;007204D2&quot;/&gt;&lt;wsp:rsid wsp:val=&quot;00720AB9&quot;/&gt;&lt;wsp:rsid wsp:val=&quot;0072116D&quot;/&gt;&lt;wsp:rsid wsp:val=&quot;007229EF&quot;/&gt;&lt;wsp:rsid wsp:val=&quot;007242BC&quot;/&gt;&lt;wsp:rsid wsp:val=&quot;00725208&quot;/&gt;&lt;wsp:rsid wsp:val=&quot;007253B0&quot;/&gt;&lt;wsp:rsid wsp:val=&quot;00726052&quot;/&gt;&lt;wsp:rsid wsp:val=&quot;0072677B&quot;/&gt;&lt;wsp:rsid wsp:val=&quot;00730FBC&quot;/&gt;&lt;wsp:rsid wsp:val=&quot;0073300B&quot;/&gt;&lt;wsp:rsid wsp:val=&quot;007363CF&quot;/&gt;&lt;wsp:rsid wsp:val=&quot;00736DDE&quot;/&gt;&lt;wsp:rsid wsp:val=&quot;00737AEA&quot;/&gt;&lt;wsp:rsid wsp:val=&quot;007407DC&quot;/&gt;&lt;wsp:rsid wsp:val=&quot;00742C86&quot;/&gt;&lt;wsp:rsid wsp:val=&quot;00744BB3&quot;/&gt;&lt;wsp:rsid wsp:val=&quot;00744D87&quot;/&gt;&lt;wsp:rsid wsp:val=&quot;007464AA&quot;/&gt;&lt;wsp:rsid wsp:val=&quot;007465C3&quot;/&gt;&lt;wsp:rsid wsp:val=&quot;00746FDC&quot;/&gt;&lt;wsp:rsid wsp:val=&quot;0074732E&quot;/&gt;&lt;wsp:rsid wsp:val=&quot;0075168C&quot;/&gt;&lt;wsp:rsid wsp:val=&quot;00752187&quot;/&gt;&lt;wsp:rsid wsp:val=&quot;00752398&quot;/&gt;&lt;wsp:rsid wsp:val=&quot;007534BA&quot;/&gt;&lt;wsp:rsid wsp:val=&quot;00754184&quot;/&gt;&lt;wsp:rsid wsp:val=&quot;00755A9C&quot;/&gt;&lt;wsp:rsid wsp:val=&quot;00755D07&quot;/&gt;&lt;wsp:rsid wsp:val=&quot;007569C1&quot;/&gt;&lt;wsp:rsid wsp:val=&quot;00757946&quot;/&gt;&lt;wsp:rsid wsp:val=&quot;00757D11&quot;/&gt;&lt;wsp:rsid wsp:val=&quot;00760074&quot;/&gt;&lt;wsp:rsid wsp:val=&quot;00762D51&quot;/&gt;&lt;wsp:rsid wsp:val=&quot;00762D60&quot;/&gt;&lt;wsp:rsid wsp:val=&quot;007630DD&quot;/&gt;&lt;wsp:rsid wsp:val=&quot;007641C7&quot;/&gt;&lt;wsp:rsid wsp:val=&quot;00764E05&quot;/&gt;&lt;wsp:rsid wsp:val=&quot;00766A9A&quot;/&gt;&lt;wsp:rsid wsp:val=&quot;00767236&quot;/&gt;&lt;wsp:rsid wsp:val=&quot;0076767C&quot;/&gt;&lt;wsp:rsid wsp:val=&quot;00767A6C&quot;/&gt;&lt;wsp:rsid wsp:val=&quot;00770A9D&quot;/&gt;&lt;wsp:rsid wsp:val=&quot;00771299&quot;/&gt;&lt;wsp:rsid wsp:val=&quot;00771341&quot;/&gt;&lt;wsp:rsid wsp:val=&quot;00771535&quot;/&gt;&lt;wsp:rsid wsp:val=&quot;00771722&quot;/&gt;&lt;wsp:rsid wsp:val=&quot;007727F9&quot;/&gt;&lt;wsp:rsid wsp:val=&quot;00774B7C&quot;/&gt;&lt;wsp:rsid wsp:val=&quot;00774C8B&quot;/&gt;&lt;wsp:rsid wsp:val=&quot;00774E8D&quot;/&gt;&lt;wsp:rsid wsp:val=&quot;00775714&quot;/&gt;&lt;wsp:rsid wsp:val=&quot;007761B3&quot;/&gt;&lt;wsp:rsid wsp:val=&quot;0077671B&quot;/&gt;&lt;wsp:rsid wsp:val=&quot;0078020C&quot;/&gt;&lt;wsp:rsid wsp:val=&quot;00780610&quot;/&gt;&lt;wsp:rsid wsp:val=&quot;00780B29&quot;/&gt;&lt;wsp:rsid wsp:val=&quot;007815AD&quot;/&gt;&lt;wsp:rsid wsp:val=&quot;0078215F&quot;/&gt;&lt;wsp:rsid wsp:val=&quot;00782360&quot;/&gt;&lt;wsp:rsid wsp:val=&quot;0078285A&quot;/&gt;&lt;wsp:rsid wsp:val=&quot;00784E80&quot;/&gt;&lt;wsp:rsid wsp:val=&quot;00787035&quot;/&gt;&lt;wsp:rsid wsp:val=&quot;00787DF8&quot;/&gt;&lt;wsp:rsid wsp:val=&quot;007916EF&quot;/&gt;&lt;wsp:rsid wsp:val=&quot;00791C7D&quot;/&gt;&lt;wsp:rsid wsp:val=&quot;00791CE5&quot;/&gt;&lt;wsp:rsid wsp:val=&quot;00791D17&quot;/&gt;&lt;wsp:rsid wsp:val=&quot;0079485A&quot;/&gt;&lt;wsp:rsid wsp:val=&quot;007949EC&quot;/&gt;&lt;wsp:rsid wsp:val=&quot;00794AF2&quot;/&gt;&lt;wsp:rsid wsp:val=&quot;007958FA&quot;/&gt;&lt;wsp:rsid wsp:val=&quot;00796898&quot;/&gt;&lt;wsp:rsid wsp:val=&quot;007979D8&quot;/&gt;&lt;wsp:rsid wsp:val=&quot;00797B75&quot;/&gt;&lt;wsp:rsid wsp:val=&quot;007A0275&quot;/&gt;&lt;wsp:rsid wsp:val=&quot;007A066B&quot;/&gt;&lt;wsp:rsid wsp:val=&quot;007A25FC&quot;/&gt;&lt;wsp:rsid wsp:val=&quot;007A2A54&quot;/&gt;&lt;wsp:rsid wsp:val=&quot;007A38F0&quot;/&gt;&lt;wsp:rsid wsp:val=&quot;007A3E39&quot;/&gt;&lt;wsp:rsid wsp:val=&quot;007A47CB&quot;/&gt;&lt;wsp:rsid wsp:val=&quot;007A542F&quot;/&gt;&lt;wsp:rsid wsp:val=&quot;007B0002&quot;/&gt;&lt;wsp:rsid wsp:val=&quot;007B01DE&quot;/&gt;&lt;wsp:rsid wsp:val=&quot;007B0503&quot;/&gt;&lt;wsp:rsid wsp:val=&quot;007B48C4&quot;/&gt;&lt;wsp:rsid wsp:val=&quot;007B512A&quot;/&gt;&lt;wsp:rsid wsp:val=&quot;007B533B&quot;/&gt;&lt;wsp:rsid wsp:val=&quot;007B537A&quot;/&gt;&lt;wsp:rsid wsp:val=&quot;007B55D3&quot;/&gt;&lt;wsp:rsid wsp:val=&quot;007B6F8F&quot;/&gt;&lt;wsp:rsid wsp:val=&quot;007B7592&quot;/&gt;&lt;wsp:rsid wsp:val=&quot;007C0977&quot;/&gt;&lt;wsp:rsid wsp:val=&quot;007C0F9E&quot;/&gt;&lt;wsp:rsid wsp:val=&quot;007C0FF9&quot;/&gt;&lt;wsp:rsid wsp:val=&quot;007C17EF&quot;/&gt;&lt;wsp:rsid wsp:val=&quot;007C18E8&quot;/&gt;&lt;wsp:rsid wsp:val=&quot;007C20CF&quot;/&gt;&lt;wsp:rsid wsp:val=&quot;007C2896&quot;/&gt;&lt;wsp:rsid wsp:val=&quot;007C2B3E&quot;/&gt;&lt;wsp:rsid wsp:val=&quot;007C38BF&quot;/&gt;&lt;wsp:rsid wsp:val=&quot;007C4056&quot;/&gt;&lt;wsp:rsid wsp:val=&quot;007C555E&quot;/&gt;&lt;wsp:rsid wsp:val=&quot;007C6320&quot;/&gt;&lt;wsp:rsid wsp:val=&quot;007C6450&quot;/&gt;&lt;wsp:rsid wsp:val=&quot;007C65AB&quot;/&gt;&lt;wsp:rsid wsp:val=&quot;007C6C06&quot;/&gt;&lt;wsp:rsid wsp:val=&quot;007C7935&quot;/&gt;&lt;wsp:rsid wsp:val=&quot;007C7FEF&quot;/&gt;&lt;wsp:rsid wsp:val=&quot;007D0813&quot;/&gt;&lt;wsp:rsid wsp:val=&quot;007D0CE2&quot;/&gt;&lt;wsp:rsid wsp:val=&quot;007D1968&quot;/&gt;&lt;wsp:rsid wsp:val=&quot;007D1E03&quot;/&gt;&lt;wsp:rsid wsp:val=&quot;007D2CF8&quot;/&gt;&lt;wsp:rsid wsp:val=&quot;007D3CE5&quot;/&gt;&lt;wsp:rsid wsp:val=&quot;007D3D08&quot;/&gt;&lt;wsp:rsid wsp:val=&quot;007D45A8&quot;/&gt;&lt;wsp:rsid wsp:val=&quot;007D465D&quot;/&gt;&lt;wsp:rsid wsp:val=&quot;007D7ED0&quot;/&gt;&lt;wsp:rsid wsp:val=&quot;007E004F&quot;/&gt;&lt;wsp:rsid wsp:val=&quot;007E1E36&quot;/&gt;&lt;wsp:rsid wsp:val=&quot;007E2A48&quot;/&gt;&lt;wsp:rsid wsp:val=&quot;007E31C1&quot;/&gt;&lt;wsp:rsid wsp:val=&quot;007E366E&quot;/&gt;&lt;wsp:rsid wsp:val=&quot;007E3FE6&quot;/&gt;&lt;wsp:rsid wsp:val=&quot;007E45AD&quot;/&gt;&lt;wsp:rsid wsp:val=&quot;007E460A&quot;/&gt;&lt;wsp:rsid wsp:val=&quot;007E4F5E&quot;/&gt;&lt;wsp:rsid wsp:val=&quot;007E5469&quot;/&gt;&lt;wsp:rsid wsp:val=&quot;007E5F4B&quot;/&gt;&lt;wsp:rsid wsp:val=&quot;007E78D9&quot;/&gt;&lt;wsp:rsid wsp:val=&quot;007F08F9&quot;/&gt;&lt;wsp:rsid wsp:val=&quot;007F220A&quot;/&gt;&lt;wsp:rsid wsp:val=&quot;007F38D8&quot;/&gt;&lt;wsp:rsid wsp:val=&quot;007F530A&quot;/&gt;&lt;wsp:rsid wsp:val=&quot;007F5776&quot;/&gt;&lt;wsp:rsid wsp:val=&quot;007F5FF4&quot;/&gt;&lt;wsp:rsid wsp:val=&quot;007F6E65&quot;/&gt;&lt;wsp:rsid wsp:val=&quot;007F77AE&quot;/&gt;&lt;wsp:rsid wsp:val=&quot;0080074F&quot;/&gt;&lt;wsp:rsid wsp:val=&quot;00800F2A&quot;/&gt;&lt;wsp:rsid wsp:val=&quot;0080157B&quot;/&gt;&lt;wsp:rsid wsp:val=&quot;00801AE1&quot;/&gt;&lt;wsp:rsid wsp:val=&quot;00802345&quot;/&gt;&lt;wsp:rsid wsp:val=&quot;008026BB&quot;/&gt;&lt;wsp:rsid wsp:val=&quot;00802BB2&quot;/&gt;&lt;wsp:rsid wsp:val=&quot;008036F3&quot;/&gt;&lt;wsp:rsid wsp:val=&quot;008042B5&quot;/&gt;&lt;wsp:rsid wsp:val=&quot;0080575D&quot;/&gt;&lt;wsp:rsid wsp:val=&quot;00805ED6&quot;/&gt;&lt;wsp:rsid wsp:val=&quot;008068E8&quot;/&gt;&lt;wsp:rsid wsp:val=&quot;00812140&quot;/&gt;&lt;wsp:rsid wsp:val=&quot;00812736&quot;/&gt;&lt;wsp:rsid wsp:val=&quot;00813840&quot;/&gt;&lt;wsp:rsid wsp:val=&quot;00813A37&quot;/&gt;&lt;wsp:rsid wsp:val=&quot;00813F40&quot;/&gt;&lt;wsp:rsid wsp:val=&quot;00814A1D&quot;/&gt;&lt;wsp:rsid wsp:val=&quot;00814BFE&quot;/&gt;&lt;wsp:rsid wsp:val=&quot;008150C3&quot;/&gt;&lt;wsp:rsid wsp:val=&quot;00815C44&quot;/&gt;&lt;wsp:rsid wsp:val=&quot;0081684B&quot;/&gt;&lt;wsp:rsid wsp:val=&quot;00816BC0&quot;/&gt;&lt;wsp:rsid wsp:val=&quot;00816CC0&quot;/&gt;&lt;wsp:rsid wsp:val=&quot;00817195&quot;/&gt;&lt;wsp:rsid wsp:val=&quot;00817B5F&quot;/&gt;&lt;wsp:rsid wsp:val=&quot;008211E0&quot;/&gt;&lt;wsp:rsid wsp:val=&quot;00821510&quot;/&gt;&lt;wsp:rsid wsp:val=&quot;008229C3&quot;/&gt;&lt;wsp:rsid wsp:val=&quot;00825B11&quot;/&gt;&lt;wsp:rsid wsp:val=&quot;0082636F&quot;/&gt;&lt;wsp:rsid wsp:val=&quot;00826CD7&quot;/&gt;&lt;wsp:rsid wsp:val=&quot;00827129&quot;/&gt;&lt;wsp:rsid wsp:val=&quot;00827873&quot;/&gt;&lt;wsp:rsid wsp:val=&quot;00827B02&quot;/&gt;&lt;wsp:rsid wsp:val=&quot;00831934&quot;/&gt;&lt;wsp:rsid wsp:val=&quot;00831C84&quot;/&gt;&lt;wsp:rsid wsp:val=&quot;00833343&quot;/&gt;&lt;wsp:rsid wsp:val=&quot;00833478&quot;/&gt;&lt;wsp:rsid wsp:val=&quot;00833B56&quot;/&gt;&lt;wsp:rsid wsp:val=&quot;00833E2E&quot;/&gt;&lt;wsp:rsid wsp:val=&quot;00834319&quot;/&gt;&lt;wsp:rsid wsp:val=&quot;00835684&quot;/&gt;&lt;wsp:rsid wsp:val=&quot;00835998&quot;/&gt;&lt;wsp:rsid wsp:val=&quot;008359BD&quot;/&gt;&lt;wsp:rsid wsp:val=&quot;008374D2&quot;/&gt;&lt;wsp:rsid wsp:val=&quot;00837BFB&quot;/&gt;&lt;wsp:rsid wsp:val=&quot;0084039B&quot;/&gt;&lt;wsp:rsid wsp:val=&quot;008406A4&quot;/&gt;&lt;wsp:rsid wsp:val=&quot;00841B5C&quot;/&gt;&lt;wsp:rsid wsp:val=&quot;00843ACF&quot;/&gt;&lt;wsp:rsid wsp:val=&quot;008443E3&quot;/&gt;&lt;wsp:rsid wsp:val=&quot;00846D9E&quot;/&gt;&lt;wsp:rsid wsp:val=&quot;00846F38&quot;/&gt;&lt;wsp:rsid wsp:val=&quot;008505F7&quot;/&gt;&lt;wsp:rsid wsp:val=&quot;00851130&quot;/&gt;&lt;wsp:rsid wsp:val=&quot;008525FB&quot;/&gt;&lt;wsp:rsid wsp:val=&quot;00852660&quot;/&gt;&lt;wsp:rsid wsp:val=&quot;00854089&quot;/&gt;&lt;wsp:rsid wsp:val=&quot;008543B6&quot;/&gt;&lt;wsp:rsid wsp:val=&quot;008564C2&quot;/&gt;&lt;wsp:rsid wsp:val=&quot;00857899&quot;/&gt;&lt;wsp:rsid wsp:val=&quot;008602EE&quot;/&gt;&lt;wsp:rsid wsp:val=&quot;00861F2F&quot;/&gt;&lt;wsp:rsid wsp:val=&quot;00864C20&quot;/&gt;&lt;wsp:rsid wsp:val=&quot;00865F2C&quot;/&gt;&lt;wsp:rsid wsp:val=&quot;00866621&quot;/&gt;&lt;wsp:rsid wsp:val=&quot;00866954&quot;/&gt;&lt;wsp:rsid wsp:val=&quot;00866E4F&quot;/&gt;&lt;wsp:rsid wsp:val=&quot;00866E62&quot;/&gt;&lt;wsp:rsid wsp:val=&quot;00866F79&quot;/&gt;&lt;wsp:rsid wsp:val=&quot;0086779A&quot;/&gt;&lt;wsp:rsid wsp:val=&quot;00867F70&quot;/&gt;&lt;wsp:rsid wsp:val=&quot;0087275D&quot;/&gt;&lt;wsp:rsid wsp:val=&quot;008728C7&quot;/&gt;&lt;wsp:rsid wsp:val=&quot;00873ACE&quot;/&gt;&lt;wsp:rsid wsp:val=&quot;00874077&quot;/&gt;&lt;wsp:rsid wsp:val=&quot;008756C5&quot;/&gt;&lt;wsp:rsid wsp:val=&quot;00875EEC&quot;/&gt;&lt;wsp:rsid wsp:val=&quot;008771D9&quot;/&gt;&lt;wsp:rsid wsp:val=&quot;00880485&quot;/&gt;&lt;wsp:rsid wsp:val=&quot;00880A0A&quot;/&gt;&lt;wsp:rsid wsp:val=&quot;008814D3&quot;/&gt;&lt;wsp:rsid wsp:val=&quot;008823BF&quot;/&gt;&lt;wsp:rsid wsp:val=&quot;00882813&quot;/&gt;&lt;wsp:rsid wsp:val=&quot;0088445C&quot;/&gt;&lt;wsp:rsid wsp:val=&quot;008852FB&quot;/&gt;&lt;wsp:rsid wsp:val=&quot;00885672&quot;/&gt;&lt;wsp:rsid wsp:val=&quot;00885BA6&quot;/&gt;&lt;wsp:rsid wsp:val=&quot;00890CE1&quot;/&gt;&lt;wsp:rsid wsp:val=&quot;008913B5&quot;/&gt;&lt;wsp:rsid wsp:val=&quot;008919EC&quot;/&gt;&lt;wsp:rsid wsp:val=&quot;008923F4&quot;/&gt;&lt;wsp:rsid wsp:val=&quot;00892953&quot;/&gt;&lt;wsp:rsid wsp:val=&quot;008934E0&quot;/&gt;&lt;wsp:rsid wsp:val=&quot;008959BC&quot;/&gt;&lt;wsp:rsid wsp:val=&quot;008966E3&quot;/&gt;&lt;wsp:rsid wsp:val=&quot;008974A4&quot;/&gt;&lt;wsp:rsid wsp:val=&quot;008A0943&quot;/&gt;&lt;wsp:rsid wsp:val=&quot;008A122D&quot;/&gt;&lt;wsp:rsid wsp:val=&quot;008A15DA&quot;/&gt;&lt;wsp:rsid wsp:val=&quot;008A241E&quot;/&gt;&lt;wsp:rsid wsp:val=&quot;008A29E7&quot;/&gt;&lt;wsp:rsid wsp:val=&quot;008A354F&quot;/&gt;&lt;wsp:rsid wsp:val=&quot;008A554A&quot;/&gt;&lt;wsp:rsid wsp:val=&quot;008B1E20&quot;/&gt;&lt;wsp:rsid wsp:val=&quot;008B251A&quot;/&gt;&lt;wsp:rsid wsp:val=&quot;008B4922&quot;/&gt;&lt;wsp:rsid wsp:val=&quot;008B511F&quot;/&gt;&lt;wsp:rsid wsp:val=&quot;008B6407&quot;/&gt;&lt;wsp:rsid wsp:val=&quot;008B6D0E&quot;/&gt;&lt;wsp:rsid wsp:val=&quot;008C2904&quot;/&gt;&lt;wsp:rsid wsp:val=&quot;008C6CCE&quot;/&gt;&lt;wsp:rsid wsp:val=&quot;008C6D5F&quot;/&gt;&lt;wsp:rsid wsp:val=&quot;008C7123&quot;/&gt;&lt;wsp:rsid wsp:val=&quot;008C7567&quot;/&gt;&lt;wsp:rsid wsp:val=&quot;008D0218&quot;/&gt;&lt;wsp:rsid wsp:val=&quot;008D0816&quot;/&gt;&lt;wsp:rsid wsp:val=&quot;008D13EC&quot;/&gt;&lt;wsp:rsid wsp:val=&quot;008D4224&quot;/&gt;&lt;wsp:rsid wsp:val=&quot;008D4C6E&quot;/&gt;&lt;wsp:rsid wsp:val=&quot;008D54A8&quot;/&gt;&lt;wsp:rsid wsp:val=&quot;008D55B2&quot;/&gt;&lt;wsp:rsid wsp:val=&quot;008D7FFB&quot;/&gt;&lt;wsp:rsid wsp:val=&quot;008E00D2&quot;/&gt;&lt;wsp:rsid wsp:val=&quot;008E0AB5&quot;/&gt;&lt;wsp:rsid wsp:val=&quot;008E2EF9&quot;/&gt;&lt;wsp:rsid wsp:val=&quot;008E4379&quot;/&gt;&lt;wsp:rsid wsp:val=&quot;008E4772&quot;/&gt;&lt;wsp:rsid wsp:val=&quot;008F0092&quot;/&gt;&lt;wsp:rsid wsp:val=&quot;008F28EC&quot;/&gt;&lt;wsp:rsid wsp:val=&quot;008F3151&quot;/&gt;&lt;wsp:rsid wsp:val=&quot;008F3FA0&quot;/&gt;&lt;wsp:rsid wsp:val=&quot;008F43E7&quot;/&gt;&lt;wsp:rsid wsp:val=&quot;008F52DC&quot;/&gt;&lt;wsp:rsid wsp:val=&quot;008F645A&quot;/&gt;&lt;wsp:rsid wsp:val=&quot;008F6823&quot;/&gt;&lt;wsp:rsid wsp:val=&quot;008F686C&quot;/&gt;&lt;wsp:rsid wsp:val=&quot;008F6A16&quot;/&gt;&lt;wsp:rsid wsp:val=&quot;00900ED7&quot;/&gt;&lt;wsp:rsid wsp:val=&quot;00901595&quot;/&gt;&lt;wsp:rsid wsp:val=&quot;00901CBC&quot;/&gt;&lt;wsp:rsid wsp:val=&quot;00902194&quot;/&gt;&lt;wsp:rsid wsp:val=&quot;0090230C&quot;/&gt;&lt;wsp:rsid wsp:val=&quot;00902F87&quot;/&gt;&lt;wsp:rsid wsp:val=&quot;00903821&quot;/&gt;&lt;wsp:rsid wsp:val=&quot;00903A76&quot;/&gt;&lt;wsp:rsid wsp:val=&quot;009044FD&quot;/&gt;&lt;wsp:rsid wsp:val=&quot;0090658A&quot;/&gt;&lt;wsp:rsid wsp:val=&quot;00906DAF&quot;/&gt;&lt;wsp:rsid wsp:val=&quot;00910A71&quot;/&gt;&lt;wsp:rsid wsp:val=&quot;0091135F&quot;/&gt;&lt;wsp:rsid wsp:val=&quot;009118BC&quot;/&gt;&lt;wsp:rsid wsp:val=&quot;0091364E&quot;/&gt;&lt;wsp:rsid wsp:val=&quot;00920520&quot;/&gt;&lt;wsp:rsid wsp:val=&quot;009205D3&quot;/&gt;&lt;wsp:rsid wsp:val=&quot;00920642&quot;/&gt;&lt;wsp:rsid wsp:val=&quot;00920ECD&quot;/&gt;&lt;wsp:rsid wsp:val=&quot;009219AA&quot;/&gt;&lt;wsp:rsid wsp:val=&quot;009220DF&quot;/&gt;&lt;wsp:rsid wsp:val=&quot;00923143&quot;/&gt;&lt;wsp:rsid wsp:val=&quot;00923AEA&quot;/&gt;&lt;wsp:rsid wsp:val=&quot;00924E05&quot;/&gt;&lt;wsp:rsid wsp:val=&quot;00925706&quot;/&gt;&lt;wsp:rsid wsp:val=&quot;00926586&quot;/&gt;&lt;wsp:rsid wsp:val=&quot;00926ED5&quot;/&gt;&lt;wsp:rsid wsp:val=&quot;0092778C&quot;/&gt;&lt;wsp:rsid wsp:val=&quot;00931567&quot;/&gt;&lt;wsp:rsid wsp:val=&quot;00931A13&quot;/&gt;&lt;wsp:rsid wsp:val=&quot;0093242F&quot;/&gt;&lt;wsp:rsid wsp:val=&quot;00932831&quot;/&gt;&lt;wsp:rsid wsp:val=&quot;00932CF3&quot;/&gt;&lt;wsp:rsid wsp:val=&quot;0093343E&quot;/&gt;&lt;wsp:rsid wsp:val=&quot;00934604&quot;/&gt;&lt;wsp:rsid wsp:val=&quot;00934BC0&quot;/&gt;&lt;wsp:rsid wsp:val=&quot;00934EFF&quot;/&gt;&lt;wsp:rsid wsp:val=&quot;009354F9&quot;/&gt;&lt;wsp:rsid wsp:val=&quot;0093715B&quot;/&gt;&lt;wsp:rsid wsp:val=&quot;00937DB3&quot;/&gt;&lt;wsp:rsid wsp:val=&quot;00941AF4&quot;/&gt;&lt;wsp:rsid wsp:val=&quot;00941B9E&quot;/&gt;&lt;wsp:rsid wsp:val=&quot;0094239C&quot;/&gt;&lt;wsp:rsid wsp:val=&quot;009425BF&quot;/&gt;&lt;wsp:rsid wsp:val=&quot;00942ADB&quot;/&gt;&lt;wsp:rsid wsp:val=&quot;00943DD6&quot;/&gt;&lt;wsp:rsid wsp:val=&quot;00944319&quot;/&gt;&lt;wsp:rsid wsp:val=&quot;00945B53&quot;/&gt;&lt;wsp:rsid wsp:val=&quot;0094642C&quot;/&gt;&lt;wsp:rsid wsp:val=&quot;00946CE4&quot;/&gt;&lt;wsp:rsid wsp:val=&quot;00946FAD&quot;/&gt;&lt;wsp:rsid wsp:val=&quot;009473B9&quot;/&gt;&lt;wsp:rsid wsp:val=&quot;00950415&quot;/&gt;&lt;wsp:rsid wsp:val=&quot;0095078A&quot;/&gt;&lt;wsp:rsid wsp:val=&quot;00950964&quot;/&gt;&lt;wsp:rsid wsp:val=&quot;00950F15&quot;/&gt;&lt;wsp:rsid wsp:val=&quot;00951043&quot;/&gt;&lt;wsp:rsid wsp:val=&quot;0095115A&quot;/&gt;&lt;wsp:rsid wsp:val=&quot;0095159D&quot;/&gt;&lt;wsp:rsid wsp:val=&quot;0095372E&quot;/&gt;&lt;wsp:rsid wsp:val=&quot;00953F29&quot;/&gt;&lt;wsp:rsid wsp:val=&quot;009563A3&quot;/&gt;&lt;wsp:rsid wsp:val=&quot;00956630&quot;/&gt;&lt;wsp:rsid wsp:val=&quot;00960C1A&quot;/&gt;&lt;wsp:rsid wsp:val=&quot;00960F73&quot;/&gt;&lt;wsp:rsid wsp:val=&quot;009611B8&quot;/&gt;&lt;wsp:rsid wsp:val=&quot;00963A9D&quot;/&gt;&lt;wsp:rsid wsp:val=&quot;009650B4&quot;/&gt;&lt;wsp:rsid wsp:val=&quot;009656C2&quot;/&gt;&lt;wsp:rsid wsp:val=&quot;00967632&quot;/&gt;&lt;wsp:rsid wsp:val=&quot;009711F5&quot;/&gt;&lt;wsp:rsid wsp:val=&quot;009717EF&quot;/&gt;&lt;wsp:rsid wsp:val=&quot;0097180E&quot;/&gt;&lt;wsp:rsid wsp:val=&quot;00972289&quot;/&gt;&lt;wsp:rsid wsp:val=&quot;009729A5&quot;/&gt;&lt;wsp:rsid wsp:val=&quot;00973462&quot;/&gt;&lt;wsp:rsid wsp:val=&quot;00974365&quot;/&gt;&lt;wsp:rsid wsp:val=&quot;00975666&quot;/&gt;&lt;wsp:rsid wsp:val=&quot;009763FB&quot;/&gt;&lt;wsp:rsid wsp:val=&quot;009805EB&quot;/&gt;&lt;wsp:rsid wsp:val=&quot;00980D9D&quot;/&gt;&lt;wsp:rsid wsp:val=&quot;009828BE&quot;/&gt;&lt;wsp:rsid wsp:val=&quot;00983334&quot;/&gt;&lt;wsp:rsid wsp:val=&quot;0098538E&quot;/&gt;&lt;wsp:rsid wsp:val=&quot;00985D81&quot;/&gt;&lt;wsp:rsid wsp:val=&quot;0098647B&quot;/&gt;&lt;wsp:rsid wsp:val=&quot;009875DC&quot;/&gt;&lt;wsp:rsid wsp:val=&quot;00992929&quot;/&gt;&lt;wsp:rsid wsp:val=&quot;00994A2F&quot;/&gt;&lt;wsp:rsid wsp:val=&quot;0099588B&quot;/&gt;&lt;wsp:rsid wsp:val=&quot;00995B37&quot;/&gt;&lt;wsp:rsid wsp:val=&quot;00995B3E&quot;/&gt;&lt;wsp:rsid wsp:val=&quot;00995F6E&quot;/&gt;&lt;wsp:rsid wsp:val=&quot;00996C43&quot;/&gt;&lt;wsp:rsid wsp:val=&quot;009A37B3&quot;/&gt;&lt;wsp:rsid wsp:val=&quot;009A3B8A&quot;/&gt;&lt;wsp:rsid wsp:val=&quot;009A40F9&quot;/&gt;&lt;wsp:rsid wsp:val=&quot;009A413C&quot;/&gt;&lt;wsp:rsid wsp:val=&quot;009A6082&quot;/&gt;&lt;wsp:rsid wsp:val=&quot;009A7A47&quot;/&gt;&lt;wsp:rsid wsp:val=&quot;009A7D00&quot;/&gt;&lt;wsp:rsid wsp:val=&quot;009B262A&quot;/&gt;&lt;wsp:rsid wsp:val=&quot;009B29D5&quot;/&gt;&lt;wsp:rsid wsp:val=&quot;009B2AF7&quot;/&gt;&lt;wsp:rsid wsp:val=&quot;009B2DF8&quot;/&gt;&lt;wsp:rsid wsp:val=&quot;009B4359&quot;/&gt;&lt;wsp:rsid wsp:val=&quot;009B4EA0&quot;/&gt;&lt;wsp:rsid wsp:val=&quot;009B5DA8&quot;/&gt;&lt;wsp:rsid wsp:val=&quot;009B72F9&quot;/&gt;&lt;wsp:rsid wsp:val=&quot;009B77A7&quot;/&gt;&lt;wsp:rsid wsp:val=&quot;009C091F&quot;/&gt;&lt;wsp:rsid wsp:val=&quot;009C0F68&quot;/&gt;&lt;wsp:rsid wsp:val=&quot;009C347A&quot;/&gt;&lt;wsp:rsid wsp:val=&quot;009C4A98&quot;/&gt;&lt;wsp:rsid wsp:val=&quot;009C56C6&quot;/&gt;&lt;wsp:rsid wsp:val=&quot;009C570A&quot;/&gt;&lt;wsp:rsid wsp:val=&quot;009C6612&quot;/&gt;&lt;wsp:rsid wsp:val=&quot;009C70C2&quot;/&gt;&lt;wsp:rsid wsp:val=&quot;009C72C0&quot;/&gt;&lt;wsp:rsid wsp:val=&quot;009C78FF&quot;/&gt;&lt;wsp:rsid wsp:val=&quot;009D0452&quot;/&gt;&lt;wsp:rsid wsp:val=&quot;009D1EAC&quot;/&gt;&lt;wsp:rsid wsp:val=&quot;009D2654&quot;/&gt;&lt;wsp:rsid wsp:val=&quot;009D36FD&quot;/&gt;&lt;wsp:rsid wsp:val=&quot;009D4634&quot;/&gt;&lt;wsp:rsid wsp:val=&quot;009D5485&quot;/&gt;&lt;wsp:rsid wsp:val=&quot;009D6196&quot;/&gt;&lt;wsp:rsid wsp:val=&quot;009D6532&quot;/&gt;&lt;wsp:rsid wsp:val=&quot;009D7BF1&quot;/&gt;&lt;wsp:rsid wsp:val=&quot;009E4743&quot;/&gt;&lt;wsp:rsid wsp:val=&quot;009E49A5&quot;/&gt;&lt;wsp:rsid wsp:val=&quot;009E4A5E&quot;/&gt;&lt;wsp:rsid wsp:val=&quot;009E4F10&quot;/&gt;&lt;wsp:rsid wsp:val=&quot;009E5A83&quot;/&gt;&lt;wsp:rsid wsp:val=&quot;009E5B35&quot;/&gt;&lt;wsp:rsid wsp:val=&quot;009E5B6E&quot;/&gt;&lt;wsp:rsid wsp:val=&quot;009E660E&quot;/&gt;&lt;wsp:rsid wsp:val=&quot;009E7BF5&quot;/&gt;&lt;wsp:rsid wsp:val=&quot;009F0CD1&quot;/&gt;&lt;wsp:rsid wsp:val=&quot;009F1082&quot;/&gt;&lt;wsp:rsid wsp:val=&quot;009F1269&quot;/&gt;&lt;wsp:rsid wsp:val=&quot;009F25A4&quot;/&gt;&lt;wsp:rsid wsp:val=&quot;009F2955&quot;/&gt;&lt;wsp:rsid wsp:val=&quot;009F2A15&quot;/&gt;&lt;wsp:rsid wsp:val=&quot;009F396A&quot;/&gt;&lt;wsp:rsid wsp:val=&quot;009F3B01&quot;/&gt;&lt;wsp:rsid wsp:val=&quot;009F4744&quot;/&gt;&lt;wsp:rsid wsp:val=&quot;009F521E&quot;/&gt;&lt;wsp:rsid wsp:val=&quot;009F5262&quot;/&gt;&lt;wsp:rsid wsp:val=&quot;009F61F8&quot;/&gt;&lt;wsp:rsid wsp:val=&quot;009F6771&quot;/&gt;&lt;wsp:rsid wsp:val=&quot;009F695B&quot;/&gt;&lt;wsp:rsid wsp:val=&quot;009F709A&quot;/&gt;&lt;wsp:rsid wsp:val=&quot;00A003C6&quot;/&gt;&lt;wsp:rsid wsp:val=&quot;00A0065B&quot;/&gt;&lt;wsp:rsid wsp:val=&quot;00A00825&quot;/&gt;&lt;wsp:rsid wsp:val=&quot;00A00C25&quot;/&gt;&lt;wsp:rsid wsp:val=&quot;00A00F3A&quot;/&gt;&lt;wsp:rsid wsp:val=&quot;00A01233&quot;/&gt;&lt;wsp:rsid wsp:val=&quot;00A02E2F&quot;/&gt;&lt;wsp:rsid wsp:val=&quot;00A0513C&quot;/&gt;&lt;wsp:rsid wsp:val=&quot;00A05EC8&quot;/&gt;&lt;wsp:rsid wsp:val=&quot;00A06AFF&quot;/&gt;&lt;wsp:rsid wsp:val=&quot;00A07630&quot;/&gt;&lt;wsp:rsid wsp:val=&quot;00A07DA7&quot;/&gt;&lt;wsp:rsid wsp:val=&quot;00A10D86&quot;/&gt;&lt;wsp:rsid wsp:val=&quot;00A111D2&quot;/&gt;&lt;wsp:rsid wsp:val=&quot;00A112A3&quot;/&gt;&lt;wsp:rsid wsp:val=&quot;00A12004&quot;/&gt;&lt;wsp:rsid wsp:val=&quot;00A121E0&quot;/&gt;&lt;wsp:rsid wsp:val=&quot;00A130C8&quot;/&gt;&lt;wsp:rsid wsp:val=&quot;00A13AFB&quot;/&gt;&lt;wsp:rsid wsp:val=&quot;00A14045&quot;/&gt;&lt;wsp:rsid wsp:val=&quot;00A15BEC&quot;/&gt;&lt;wsp:rsid wsp:val=&quot;00A17525&quot;/&gt;&lt;wsp:rsid wsp:val=&quot;00A228FC&quot;/&gt;&lt;wsp:rsid wsp:val=&quot;00A233B9&quot;/&gt;&lt;wsp:rsid wsp:val=&quot;00A23967&quot;/&gt;&lt;wsp:rsid wsp:val=&quot;00A248DC&quot;/&gt;&lt;wsp:rsid wsp:val=&quot;00A25A55&quot;/&gt;&lt;wsp:rsid wsp:val=&quot;00A25C96&quot;/&gt;&lt;wsp:rsid wsp:val=&quot;00A26CAD&quot;/&gt;&lt;wsp:rsid wsp:val=&quot;00A26D9F&quot;/&gt;&lt;wsp:rsid wsp:val=&quot;00A274A8&quot;/&gt;&lt;wsp:rsid wsp:val=&quot;00A31293&quot;/&gt;&lt;wsp:rsid wsp:val=&quot;00A3178C&quot;/&gt;&lt;wsp:rsid wsp:val=&quot;00A31C8F&quot;/&gt;&lt;wsp:rsid wsp:val=&quot;00A32E7F&quot;/&gt;&lt;wsp:rsid wsp:val=&quot;00A3314F&quot;/&gt;&lt;wsp:rsid wsp:val=&quot;00A3542A&quot;/&gt;&lt;wsp:rsid wsp:val=&quot;00A35C6F&quot;/&gt;&lt;wsp:rsid wsp:val=&quot;00A37332&quot;/&gt;&lt;wsp:rsid wsp:val=&quot;00A4029D&quot;/&gt;&lt;wsp:rsid wsp:val=&quot;00A4039D&quot;/&gt;&lt;wsp:rsid wsp:val=&quot;00A408C5&quot;/&gt;&lt;wsp:rsid wsp:val=&quot;00A41248&quot;/&gt;&lt;wsp:rsid wsp:val=&quot;00A43821&quot;/&gt;&lt;wsp:rsid wsp:val=&quot;00A43AD8&quot;/&gt;&lt;wsp:rsid wsp:val=&quot;00A44321&quot;/&gt;&lt;wsp:rsid wsp:val=&quot;00A4474D&quot;/&gt;&lt;wsp:rsid wsp:val=&quot;00A450B9&quot;/&gt;&lt;wsp:rsid wsp:val=&quot;00A462CB&quot;/&gt;&lt;wsp:rsid wsp:val=&quot;00A466C2&quot;/&gt;&lt;wsp:rsid wsp:val=&quot;00A47E70&quot;/&gt;&lt;wsp:rsid wsp:val=&quot;00A5047F&quot;/&gt;&lt;wsp:rsid wsp:val=&quot;00A50A99&quot;/&gt;&lt;wsp:rsid wsp:val=&quot;00A51DB5&quot;/&gt;&lt;wsp:rsid wsp:val=&quot;00A51F1F&quot;/&gt;&lt;wsp:rsid wsp:val=&quot;00A533BD&quot;/&gt;&lt;wsp:rsid wsp:val=&quot;00A53BFA&quot;/&gt;&lt;wsp:rsid wsp:val=&quot;00A5446B&quot;/&gt;&lt;wsp:rsid wsp:val=&quot;00A5469D&quot;/&gt;&lt;wsp:rsid wsp:val=&quot;00A54D8A&quot;/&gt;&lt;wsp:rsid wsp:val=&quot;00A55D76&quot;/&gt;&lt;wsp:rsid wsp:val=&quot;00A56E7F&quot;/&gt;&lt;wsp:rsid wsp:val=&quot;00A65681&quot;/&gt;&lt;wsp:rsid wsp:val=&quot;00A65B59&quot;/&gt;&lt;wsp:rsid wsp:val=&quot;00A67960&quot;/&gt;&lt;wsp:rsid wsp:val=&quot;00A70954&quot;/&gt;&lt;wsp:rsid wsp:val=&quot;00A71708&quot;/&gt;&lt;wsp:rsid wsp:val=&quot;00A7252D&quot;/&gt;&lt;wsp:rsid wsp:val=&quot;00A73D48&quot;/&gt;&lt;wsp:rsid wsp:val=&quot;00A76AC9&quot;/&gt;&lt;wsp:rsid wsp:val=&quot;00A77C98&quot;/&gt;&lt;wsp:rsid wsp:val=&quot;00A80A5D&quot;/&gt;&lt;wsp:rsid wsp:val=&quot;00A81313&quot;/&gt;&lt;wsp:rsid wsp:val=&quot;00A81D88&quot;/&gt;&lt;wsp:rsid wsp:val=&quot;00A82088&quot;/&gt;&lt;wsp:rsid wsp:val=&quot;00A82EDF&quot;/&gt;&lt;wsp:rsid wsp:val=&quot;00A832F8&quot;/&gt;&lt;wsp:rsid wsp:val=&quot;00A833F4&quot;/&gt;&lt;wsp:rsid wsp:val=&quot;00A844D1&quot;/&gt;&lt;wsp:rsid wsp:val=&quot;00A85CBC&quot;/&gt;&lt;wsp:rsid wsp:val=&quot;00A85DAB&quot;/&gt;&lt;wsp:rsid wsp:val=&quot;00A8683F&quot;/&gt;&lt;wsp:rsid wsp:val=&quot;00A86F6F&quot;/&gt;&lt;wsp:rsid wsp:val=&quot;00A8764C&quot;/&gt;&lt;wsp:rsid wsp:val=&quot;00A916B8&quot;/&gt;&lt;wsp:rsid wsp:val=&quot;00A93D61&quot;/&gt;&lt;wsp:rsid wsp:val=&quot;00A95D03&quot;/&gt;&lt;wsp:rsid wsp:val=&quot;00A9792B&quot;/&gt;&lt;wsp:rsid wsp:val=&quot;00A97E57&quot;/&gt;&lt;wsp:rsid wsp:val=&quot;00A97E80&quot;/&gt;&lt;wsp:rsid wsp:val=&quot;00AA1165&quot;/&gt;&lt;wsp:rsid wsp:val=&quot;00AA131B&quot;/&gt;&lt;wsp:rsid wsp:val=&quot;00AA2258&quot;/&gt;&lt;wsp:rsid wsp:val=&quot;00AA270D&quot;/&gt;&lt;wsp:rsid wsp:val=&quot;00AA2F81&quot;/&gt;&lt;wsp:rsid wsp:val=&quot;00AA3B17&quot;/&gt;&lt;wsp:rsid wsp:val=&quot;00AA43E0&quot;/&gt;&lt;wsp:rsid wsp:val=&quot;00AA4B26&quot;/&gt;&lt;wsp:rsid wsp:val=&quot;00AA4C43&quot;/&gt;&lt;wsp:rsid wsp:val=&quot;00AA522F&quot;/&gt;&lt;wsp:rsid wsp:val=&quot;00AA53AD&quot;/&gt;&lt;wsp:rsid wsp:val=&quot;00AA62F3&quot;/&gt;&lt;wsp:rsid wsp:val=&quot;00AB0B0B&quot;/&gt;&lt;wsp:rsid wsp:val=&quot;00AB15A9&quot;/&gt;&lt;wsp:rsid wsp:val=&quot;00AB2A01&quot;/&gt;&lt;wsp:rsid wsp:val=&quot;00AB2E13&quot;/&gt;&lt;wsp:rsid wsp:val=&quot;00AB3913&quot;/&gt;&lt;wsp:rsid wsp:val=&quot;00AB48A0&quot;/&gt;&lt;wsp:rsid wsp:val=&quot;00AB4DE6&quot;/&gt;&lt;wsp:rsid wsp:val=&quot;00AB6037&quot;/&gt;&lt;wsp:rsid wsp:val=&quot;00AB6B75&quot;/&gt;&lt;wsp:rsid wsp:val=&quot;00AB72BF&quot;/&gt;&lt;wsp:rsid wsp:val=&quot;00AB7451&quot;/&gt;&lt;wsp:rsid wsp:val=&quot;00AC0F76&quot;/&gt;&lt;wsp:rsid wsp:val=&quot;00AC45C1&quot;/&gt;&lt;wsp:rsid wsp:val=&quot;00AC4A40&quot;/&gt;&lt;wsp:rsid wsp:val=&quot;00AC4C4A&quot;/&gt;&lt;wsp:rsid wsp:val=&quot;00AC530D&quot;/&gt;&lt;wsp:rsid wsp:val=&quot;00AC5FC6&quot;/&gt;&lt;wsp:rsid wsp:val=&quot;00AC6352&quot;/&gt;&lt;wsp:rsid wsp:val=&quot;00AC6441&quot;/&gt;&lt;wsp:rsid wsp:val=&quot;00AC6479&quot;/&gt;&lt;wsp:rsid wsp:val=&quot;00AC682A&quot;/&gt;&lt;wsp:rsid wsp:val=&quot;00AC71B2&quot;/&gt;&lt;wsp:rsid wsp:val=&quot;00AC79D2&quot;/&gt;&lt;wsp:rsid wsp:val=&quot;00AC7DF5&quot;/&gt;&lt;wsp:rsid wsp:val=&quot;00AD0AB2&quot;/&gt;&lt;wsp:rsid wsp:val=&quot;00AD1008&quot;/&gt;&lt;wsp:rsid wsp:val=&quot;00AD743E&quot;/&gt;&lt;wsp:rsid wsp:val=&quot;00AD77CB&quot;/&gt;&lt;wsp:rsid wsp:val=&quot;00AE0A08&quot;/&gt;&lt;wsp:rsid wsp:val=&quot;00AE0D11&quot;/&gt;&lt;wsp:rsid wsp:val=&quot;00AE13B0&quot;/&gt;&lt;wsp:rsid wsp:val=&quot;00AE1462&quot;/&gt;&lt;wsp:rsid wsp:val=&quot;00AE16E8&quot;/&gt;&lt;wsp:rsid wsp:val=&quot;00AE37CD&quot;/&gt;&lt;wsp:rsid wsp:val=&quot;00AE52F8&quot;/&gt;&lt;wsp:rsid wsp:val=&quot;00AE5A5D&quot;/&gt;&lt;wsp:rsid wsp:val=&quot;00AE5DEB&quot;/&gt;&lt;wsp:rsid wsp:val=&quot;00AF00B7&quot;/&gt;&lt;wsp:rsid wsp:val=&quot;00AF1458&quot;/&gt;&lt;wsp:rsid wsp:val=&quot;00AF15AC&quot;/&gt;&lt;wsp:rsid wsp:val=&quot;00AF1A08&quot;/&gt;&lt;wsp:rsid wsp:val=&quot;00AF3EE9&quot;/&gt;&lt;wsp:rsid wsp:val=&quot;00AF5D47&quot;/&gt;&lt;wsp:rsid wsp:val=&quot;00AF6266&quot;/&gt;&lt;wsp:rsid wsp:val=&quot;00AF64CD&quot;/&gt;&lt;wsp:rsid wsp:val=&quot;00B003A8&quot;/&gt;&lt;wsp:rsid wsp:val=&quot;00B01309&quot;/&gt;&lt;wsp:rsid wsp:val=&quot;00B01995&quot;/&gt;&lt;wsp:rsid wsp:val=&quot;00B01A89&quot;/&gt;&lt;wsp:rsid wsp:val=&quot;00B02CF8&quot;/&gt;&lt;wsp:rsid wsp:val=&quot;00B05ACE&quot;/&gt;&lt;wsp:rsid wsp:val=&quot;00B068A1&quot;/&gt;&lt;wsp:rsid wsp:val=&quot;00B07091&quot;/&gt;&lt;wsp:rsid wsp:val=&quot;00B110CA&quot;/&gt;&lt;wsp:rsid wsp:val=&quot;00B124E9&quot;/&gt;&lt;wsp:rsid wsp:val=&quot;00B12BD4&quot;/&gt;&lt;wsp:rsid wsp:val=&quot;00B12D6E&quot;/&gt;&lt;wsp:rsid wsp:val=&quot;00B13B9F&quot;/&gt;&lt;wsp:rsid wsp:val=&quot;00B14FCC&quot;/&gt;&lt;wsp:rsid wsp:val=&quot;00B1525F&quot;/&gt;&lt;wsp:rsid wsp:val=&quot;00B1576D&quot;/&gt;&lt;wsp:rsid wsp:val=&quot;00B16CE2&quot;/&gt;&lt;wsp:rsid wsp:val=&quot;00B17411&quot;/&gt;&lt;wsp:rsid wsp:val=&quot;00B17889&quot;/&gt;&lt;wsp:rsid wsp:val=&quot;00B17DED&quot;/&gt;&lt;wsp:rsid wsp:val=&quot;00B20A75&quot;/&gt;&lt;wsp:rsid wsp:val=&quot;00B21E78&quot;/&gt;&lt;wsp:rsid wsp:val=&quot;00B22484&quot;/&gt;&lt;wsp:rsid wsp:val=&quot;00B22F37&quot;/&gt;&lt;wsp:rsid wsp:val=&quot;00B2478E&quot;/&gt;&lt;wsp:rsid wsp:val=&quot;00B250A4&quot;/&gt;&lt;wsp:rsid wsp:val=&quot;00B258BB&quot;/&gt;&lt;wsp:rsid wsp:val=&quot;00B25B10&quot;/&gt;&lt;wsp:rsid wsp:val=&quot;00B25C36&quot;/&gt;&lt;wsp:rsid wsp:val=&quot;00B25F8E&quot;/&gt;&lt;wsp:rsid wsp:val=&quot;00B2609E&quot;/&gt;&lt;wsp:rsid wsp:val=&quot;00B266A0&quot;/&gt;&lt;wsp:rsid wsp:val=&quot;00B27FA1&quot;/&gt;&lt;wsp:rsid wsp:val=&quot;00B30150&quot;/&gt;&lt;wsp:rsid wsp:val=&quot;00B3301A&quot;/&gt;&lt;wsp:rsid wsp:val=&quot;00B33C1C&quot;/&gt;&lt;wsp:rsid wsp:val=&quot;00B34A43&quot;/&gt;&lt;wsp:rsid wsp:val=&quot;00B34E52&quot;/&gt;&lt;wsp:rsid wsp:val=&quot;00B357AF&quot;/&gt;&lt;wsp:rsid wsp:val=&quot;00B35E73&quot;/&gt;&lt;wsp:rsid wsp:val=&quot;00B35F55&quot;/&gt;&lt;wsp:rsid wsp:val=&quot;00B378EF&quot;/&gt;&lt;wsp:rsid wsp:val=&quot;00B37EF5&quot;/&gt;&lt;wsp:rsid wsp:val=&quot;00B40410&quot;/&gt;&lt;wsp:rsid wsp:val=&quot;00B41E37&quot;/&gt;&lt;wsp:rsid wsp:val=&quot;00B42594&quot;/&gt;&lt;wsp:rsid wsp:val=&quot;00B434EA&quot;/&gt;&lt;wsp:rsid wsp:val=&quot;00B43705&quot;/&gt;&lt;wsp:rsid wsp:val=&quot;00B447E9&quot;/&gt;&lt;wsp:rsid wsp:val=&quot;00B452B6&quot;/&gt;&lt;wsp:rsid wsp:val=&quot;00B46AEC&quot;/&gt;&lt;wsp:rsid wsp:val=&quot;00B46CCB&quot;/&gt;&lt;wsp:rsid wsp:val=&quot;00B47C82&quot;/&gt;&lt;wsp:rsid wsp:val=&quot;00B50FEF&quot;/&gt;&lt;wsp:rsid wsp:val=&quot;00B52330&quot;/&gt;&lt;wsp:rsid wsp:val=&quot;00B53C3F&quot;/&gt;&lt;wsp:rsid wsp:val=&quot;00B53D73&quot;/&gt;&lt;wsp:rsid wsp:val=&quot;00B550B1&quot;/&gt;&lt;wsp:rsid wsp:val=&quot;00B56ABC&quot;/&gt;&lt;wsp:rsid wsp:val=&quot;00B56F59&quot;/&gt;&lt;wsp:rsid wsp:val=&quot;00B57AA2&quot;/&gt;&lt;wsp:rsid wsp:val=&quot;00B6021B&quot;/&gt;&lt;wsp:rsid wsp:val=&quot;00B64B08&quot;/&gt;&lt;wsp:rsid wsp:val=&quot;00B666FC&quot;/&gt;&lt;wsp:rsid wsp:val=&quot;00B66841&quot;/&gt;&lt;wsp:rsid wsp:val=&quot;00B66CD3&quot;/&gt;&lt;wsp:rsid wsp:val=&quot;00B70044&quot;/&gt;&lt;wsp:rsid wsp:val=&quot;00B70AC2&quot;/&gt;&lt;wsp:rsid wsp:val=&quot;00B70F1B&quot;/&gt;&lt;wsp:rsid wsp:val=&quot;00B71CA5&quot;/&gt;&lt;wsp:rsid wsp:val=&quot;00B72018&quot;/&gt;&lt;wsp:rsid wsp:val=&quot;00B73CCD&quot;/&gt;&lt;wsp:rsid wsp:val=&quot;00B75021&quot;/&gt;&lt;wsp:rsid wsp:val=&quot;00B75EA8&quot;/&gt;&lt;wsp:rsid wsp:val=&quot;00B76F78&quot;/&gt;&lt;wsp:rsid wsp:val=&quot;00B770AD&quot;/&gt;&lt;wsp:rsid wsp:val=&quot;00B7731F&quot;/&gt;&lt;wsp:rsid wsp:val=&quot;00B77B41&quot;/&gt;&lt;wsp:rsid wsp:val=&quot;00B80D28&quot;/&gt;&lt;wsp:rsid wsp:val=&quot;00B8120C&quot;/&gt;&lt;wsp:rsid wsp:val=&quot;00B813D5&quot;/&gt;&lt;wsp:rsid wsp:val=&quot;00B83FA3&quot;/&gt;&lt;wsp:rsid wsp:val=&quot;00B85524&quot;/&gt;&lt;wsp:rsid wsp:val=&quot;00B87038&quot;/&gt;&lt;wsp:rsid wsp:val=&quot;00B902A3&quot;/&gt;&lt;wsp:rsid wsp:val=&quot;00B9054B&quot;/&gt;&lt;wsp:rsid wsp:val=&quot;00B917E4&quot;/&gt;&lt;wsp:rsid wsp:val=&quot;00B9208F&quot;/&gt;&lt;wsp:rsid wsp:val=&quot;00B930FB&quot;/&gt;&lt;wsp:rsid wsp:val=&quot;00B940B4&quot;/&gt;&lt;wsp:rsid wsp:val=&quot;00B9426B&quot;/&gt;&lt;wsp:rsid wsp:val=&quot;00B95D5F&quot;/&gt;&lt;wsp:rsid wsp:val=&quot;00B9795E&quot;/&gt;&lt;wsp:rsid wsp:val=&quot;00BA202C&quot;/&gt;&lt;wsp:rsid wsp:val=&quot;00BA303C&quot;/&gt;&lt;wsp:rsid wsp:val=&quot;00BA39A9&quot;/&gt;&lt;wsp:rsid wsp:val=&quot;00BA3A5D&quot;/&gt;&lt;wsp:rsid wsp:val=&quot;00BA3FCA&quot;/&gt;&lt;wsp:rsid wsp:val=&quot;00BA5C36&quot;/&gt;&lt;wsp:rsid wsp:val=&quot;00BA7047&quot;/&gt;&lt;wsp:rsid wsp:val=&quot;00BB034A&quot;/&gt;&lt;wsp:rsid wsp:val=&quot;00BB03AE&quot;/&gt;&lt;wsp:rsid wsp:val=&quot;00BB0812&quot;/&gt;&lt;wsp:rsid wsp:val=&quot;00BB16ED&quot;/&gt;&lt;wsp:rsid wsp:val=&quot;00BB2595&quot;/&gt;&lt;wsp:rsid wsp:val=&quot;00BB40FD&quot;/&gt;&lt;wsp:rsid wsp:val=&quot;00BB4F3B&quot;/&gt;&lt;wsp:rsid wsp:val=&quot;00BB533D&quot;/&gt;&lt;wsp:rsid wsp:val=&quot;00BB5DFC&quot;/&gt;&lt;wsp:rsid wsp:val=&quot;00BB6726&quot;/&gt;&lt;wsp:rsid wsp:val=&quot;00BB6920&quot;/&gt;&lt;wsp:rsid wsp:val=&quot;00BB750C&quot;/&gt;&lt;wsp:rsid wsp:val=&quot;00BB760E&quot;/&gt;&lt;wsp:rsid wsp:val=&quot;00BC0399&quot;/&gt;&lt;wsp:rsid wsp:val=&quot;00BC0FD6&quot;/&gt;&lt;wsp:rsid wsp:val=&quot;00BC1C78&quot;/&gt;&lt;wsp:rsid wsp:val=&quot;00BC2177&quot;/&gt;&lt;wsp:rsid wsp:val=&quot;00BC3CAC&quot;/&gt;&lt;wsp:rsid wsp:val=&quot;00BC3FE3&quot;/&gt;&lt;wsp:rsid wsp:val=&quot;00BC523C&quot;/&gt;&lt;wsp:rsid wsp:val=&quot;00BC6A3C&quot;/&gt;&lt;wsp:rsid wsp:val=&quot;00BC7E72&quot;/&gt;&lt;wsp:rsid wsp:val=&quot;00BD1C4D&quot;/&gt;&lt;wsp:rsid wsp:val=&quot;00BD1EF3&quot;/&gt;&lt;wsp:rsid wsp:val=&quot;00BD279D&quot;/&gt;&lt;wsp:rsid wsp:val=&quot;00BD4029&quot;/&gt;&lt;wsp:rsid wsp:val=&quot;00BD523D&quot;/&gt;&lt;wsp:rsid wsp:val=&quot;00BD7199&quot;/&gt;&lt;wsp:rsid wsp:val=&quot;00BD7E42&quot;/&gt;&lt;wsp:rsid wsp:val=&quot;00BE0022&quot;/&gt;&lt;wsp:rsid wsp:val=&quot;00BE2379&quot;/&gt;&lt;wsp:rsid wsp:val=&quot;00BE318E&quot;/&gt;&lt;wsp:rsid wsp:val=&quot;00BE45EA&quot;/&gt;&lt;wsp:rsid wsp:val=&quot;00BE491E&quot;/&gt;&lt;wsp:rsid wsp:val=&quot;00BE55C7&quot;/&gt;&lt;wsp:rsid wsp:val=&quot;00BE7566&quot;/&gt;&lt;wsp:rsid wsp:val=&quot;00BF0914&quot;/&gt;&lt;wsp:rsid wsp:val=&quot;00BF234B&quot;/&gt;&lt;wsp:rsid wsp:val=&quot;00BF2411&quot;/&gt;&lt;wsp:rsid wsp:val=&quot;00BF40C0&quot;/&gt;&lt;wsp:rsid wsp:val=&quot;00BF415B&quot;/&gt;&lt;wsp:rsid wsp:val=&quot;00BF4EAA&quot;/&gt;&lt;wsp:rsid wsp:val=&quot;00BF5CF0&quot;/&gt;&lt;wsp:rsid wsp:val=&quot;00BF6510&quot;/&gt;&lt;wsp:rsid wsp:val=&quot;00BF703E&quot;/&gt;&lt;wsp:rsid wsp:val=&quot;00BF70B5&quot;/&gt;&lt;wsp:rsid wsp:val=&quot;00BF7671&quot;/&gt;&lt;wsp:rsid wsp:val=&quot;00C00995&quot;/&gt;&lt;wsp:rsid wsp:val=&quot;00C03FC9&quot;/&gt;&lt;wsp:rsid wsp:val=&quot;00C049CC&quot;/&gt;&lt;wsp:rsid wsp:val=&quot;00C0555A&quot;/&gt;&lt;wsp:rsid wsp:val=&quot;00C05BE7&quot;/&gt;&lt;wsp:rsid wsp:val=&quot;00C062BF&quot;/&gt;&lt;wsp:rsid wsp:val=&quot;00C07354&quot;/&gt;&lt;wsp:rsid wsp:val=&quot;00C129D4&quot;/&gt;&lt;wsp:rsid wsp:val=&quot;00C13B39&quot;/&gt;&lt;wsp:rsid wsp:val=&quot;00C14112&quot;/&gt;&lt;wsp:rsid wsp:val=&quot;00C14C81&quot;/&gt;&lt;wsp:rsid wsp:val=&quot;00C14C9B&quot;/&gt;&lt;wsp:rsid wsp:val=&quot;00C1548D&quot;/&gt;&lt;wsp:rsid wsp:val=&quot;00C160F7&quot;/&gt;&lt;wsp:rsid wsp:val=&quot;00C17167&quot;/&gt;&lt;wsp:rsid wsp:val=&quot;00C200CD&quot;/&gt;&lt;wsp:rsid wsp:val=&quot;00C21C0D&quot;/&gt;&lt;wsp:rsid wsp:val=&quot;00C22061&quot;/&gt;&lt;wsp:rsid wsp:val=&quot;00C22A17&quot;/&gt;&lt;wsp:rsid wsp:val=&quot;00C239C0&quot;/&gt;&lt;wsp:rsid wsp:val=&quot;00C24896&quot;/&gt;&lt;wsp:rsid wsp:val=&quot;00C24BC1&quot;/&gt;&lt;wsp:rsid wsp:val=&quot;00C25745&quot;/&gt;&lt;wsp:rsid wsp:val=&quot;00C25D78&quot;/&gt;&lt;wsp:rsid wsp:val=&quot;00C26933&quot;/&gt;&lt;wsp:rsid wsp:val=&quot;00C26E4A&quot;/&gt;&lt;wsp:rsid wsp:val=&quot;00C27050&quot;/&gt;&lt;wsp:rsid wsp:val=&quot;00C27065&quot;/&gt;&lt;wsp:rsid wsp:val=&quot;00C30F67&quot;/&gt;&lt;wsp:rsid wsp:val=&quot;00C31514&quot;/&gt;&lt;wsp:rsid wsp:val=&quot;00C31AB9&quot;/&gt;&lt;wsp:rsid wsp:val=&quot;00C329BB&quot;/&gt;&lt;wsp:rsid wsp:val=&quot;00C35E2F&quot;/&gt;&lt;wsp:rsid wsp:val=&quot;00C3620B&quot;/&gt;&lt;wsp:rsid wsp:val=&quot;00C3715F&quot;/&gt;&lt;wsp:rsid wsp:val=&quot;00C37474&quot;/&gt;&lt;wsp:rsid wsp:val=&quot;00C40107&quot;/&gt;&lt;wsp:rsid wsp:val=&quot;00C40A7D&quot;/&gt;&lt;wsp:rsid wsp:val=&quot;00C412E9&quot;/&gt;&lt;wsp:rsid wsp:val=&quot;00C41C1F&quot;/&gt;&lt;wsp:rsid wsp:val=&quot;00C41FAA&quot;/&gt;&lt;wsp:rsid wsp:val=&quot;00C4290A&quot;/&gt;&lt;wsp:rsid wsp:val=&quot;00C45F63&quot;/&gt;&lt;wsp:rsid wsp:val=&quot;00C460B7&quot;/&gt;&lt;wsp:rsid wsp:val=&quot;00C463C0&quot;/&gt;&lt;wsp:rsid wsp:val=&quot;00C514D7&quot;/&gt;&lt;wsp:rsid wsp:val=&quot;00C52162&quot;/&gt;&lt;wsp:rsid wsp:val=&quot;00C5321E&quot;/&gt;&lt;wsp:rsid wsp:val=&quot;00C53B1F&quot;/&gt;&lt;wsp:rsid wsp:val=&quot;00C55441&quot;/&gt;&lt;wsp:rsid wsp:val=&quot;00C558C5&quot;/&gt;&lt;wsp:rsid wsp:val=&quot;00C57064&quot;/&gt;&lt;wsp:rsid wsp:val=&quot;00C572E6&quot;/&gt;&lt;wsp:rsid wsp:val=&quot;00C57ED4&quot;/&gt;&lt;wsp:rsid wsp:val=&quot;00C606EE&quot;/&gt;&lt;wsp:rsid wsp:val=&quot;00C612EB&quot;/&gt;&lt;wsp:rsid wsp:val=&quot;00C61B70&quot;/&gt;&lt;wsp:rsid wsp:val=&quot;00C62EEC&quot;/&gt;&lt;wsp:rsid wsp:val=&quot;00C63DC4&quot;/&gt;&lt;wsp:rsid wsp:val=&quot;00C64CCD&quot;/&gt;&lt;wsp:rsid wsp:val=&quot;00C64EA5&quot;/&gt;&lt;wsp:rsid wsp:val=&quot;00C65889&quot;/&gt;&lt;wsp:rsid wsp:val=&quot;00C65B5B&quot;/&gt;&lt;wsp:rsid wsp:val=&quot;00C706BC&quot;/&gt;&lt;wsp:rsid wsp:val=&quot;00C70934&quot;/&gt;&lt;wsp:rsid wsp:val=&quot;00C7235C&quot;/&gt;&lt;wsp:rsid wsp:val=&quot;00C7380B&quot;/&gt;&lt;wsp:rsid wsp:val=&quot;00C738BA&quot;/&gt;&lt;wsp:rsid wsp:val=&quot;00C73DB9&quot;/&gt;&lt;wsp:rsid wsp:val=&quot;00C74678&quot;/&gt;&lt;wsp:rsid wsp:val=&quot;00C748C5&quot;/&gt;&lt;wsp:rsid wsp:val=&quot;00C81528&quot;/&gt;&lt;wsp:rsid wsp:val=&quot;00C8344B&quot;/&gt;&lt;wsp:rsid wsp:val=&quot;00C83551&quot;/&gt;&lt;wsp:rsid wsp:val=&quot;00C842A6&quot;/&gt;&lt;wsp:rsid wsp:val=&quot;00C843B1&quot;/&gt;&lt;wsp:rsid wsp:val=&quot;00C8500F&quot;/&gt;&lt;wsp:rsid wsp:val=&quot;00C856FB&quot;/&gt;&lt;wsp:rsid wsp:val=&quot;00C8741D&quot;/&gt;&lt;wsp:rsid wsp:val=&quot;00C87F19&quot;/&gt;&lt;wsp:rsid wsp:val=&quot;00C91610&quot;/&gt;&lt;wsp:rsid wsp:val=&quot;00C9425B&quot;/&gt;&lt;wsp:rsid wsp:val=&quot;00C948E6&quot;/&gt;&lt;wsp:rsid wsp:val=&quot;00C95985&quot;/&gt;&lt;wsp:rsid wsp:val=&quot;00C96E06&quot;/&gt;&lt;wsp:rsid wsp:val=&quot;00C97877&quot;/&gt;&lt;wsp:rsid wsp:val=&quot;00CA1229&quot;/&gt;&lt;wsp:rsid wsp:val=&quot;00CA1472&quot;/&gt;&lt;wsp:rsid wsp:val=&quot;00CA171A&quot;/&gt;&lt;wsp:rsid wsp:val=&quot;00CA1BA8&quot;/&gt;&lt;wsp:rsid wsp:val=&quot;00CA2347&quot;/&gt;&lt;wsp:rsid wsp:val=&quot;00CA2543&quot;/&gt;&lt;wsp:rsid wsp:val=&quot;00CA25C3&quot;/&gt;&lt;wsp:rsid wsp:val=&quot;00CA398E&quot;/&gt;&lt;wsp:rsid wsp:val=&quot;00CA42E3&quot;/&gt;&lt;wsp:rsid wsp:val=&quot;00CA562B&quot;/&gt;&lt;wsp:rsid wsp:val=&quot;00CA5EBE&quot;/&gt;&lt;wsp:rsid wsp:val=&quot;00CA608C&quot;/&gt;&lt;wsp:rsid wsp:val=&quot;00CA638D&quot;/&gt;&lt;wsp:rsid wsp:val=&quot;00CA7765&quot;/&gt;&lt;wsp:rsid wsp:val=&quot;00CA784C&quot;/&gt;&lt;wsp:rsid wsp:val=&quot;00CB427D&quot;/&gt;&lt;wsp:rsid wsp:val=&quot;00CB56CB&quot;/&gt;&lt;wsp:rsid wsp:val=&quot;00CB5943&quot;/&gt;&lt;wsp:rsid wsp:val=&quot;00CB6175&quot;/&gt;&lt;wsp:rsid wsp:val=&quot;00CB6C8F&quot;/&gt;&lt;wsp:rsid wsp:val=&quot;00CB7614&quot;/&gt;&lt;wsp:rsid wsp:val=&quot;00CB7F4C&quot;/&gt;&lt;wsp:rsid wsp:val=&quot;00CC0244&quot;/&gt;&lt;wsp:rsid wsp:val=&quot;00CC0411&quot;/&gt;&lt;wsp:rsid wsp:val=&quot;00CC2AFD&quot;/&gt;&lt;wsp:rsid wsp:val=&quot;00CC2E03&quot;/&gt;&lt;wsp:rsid wsp:val=&quot;00CC3660&quot;/&gt;&lt;wsp:rsid wsp:val=&quot;00CC5026&quot;/&gt;&lt;wsp:rsid wsp:val=&quot;00CC6068&quot;/&gt;&lt;wsp:rsid wsp:val=&quot;00CC6329&quot;/&gt;&lt;wsp:rsid wsp:val=&quot;00CC7940&quot;/&gt;&lt;wsp:rsid wsp:val=&quot;00CD01B9&quot;/&gt;&lt;wsp:rsid wsp:val=&quot;00CD05A4&quot;/&gt;&lt;wsp:rsid wsp:val=&quot;00CD16D4&quot;/&gt;&lt;wsp:rsid wsp:val=&quot;00CD19F7&quot;/&gt;&lt;wsp:rsid wsp:val=&quot;00CD1B91&quot;/&gt;&lt;wsp:rsid wsp:val=&quot;00CD2D8E&quot;/&gt;&lt;wsp:rsid wsp:val=&quot;00CD2F93&quot;/&gt;&lt;wsp:rsid wsp:val=&quot;00CD3464&quot;/&gt;&lt;wsp:rsid wsp:val=&quot;00CD5CDB&quot;/&gt;&lt;wsp:rsid wsp:val=&quot;00CD6056&quot;/&gt;&lt;wsp:rsid wsp:val=&quot;00CD69FE&quot;/&gt;&lt;wsp:rsid wsp:val=&quot;00CE0655&quot;/&gt;&lt;wsp:rsid wsp:val=&quot;00CE0DAF&quot;/&gt;&lt;wsp:rsid wsp:val=&quot;00CE14B2&quot;/&gt;&lt;wsp:rsid wsp:val=&quot;00CE333C&quot;/&gt;&lt;wsp:rsid wsp:val=&quot;00CE3FFE&quot;/&gt;&lt;wsp:rsid wsp:val=&quot;00CE4022&quot;/&gt;&lt;wsp:rsid wsp:val=&quot;00CE5447&quot;/&gt;&lt;wsp:rsid wsp:val=&quot;00CE6A26&quot;/&gt;&lt;wsp:rsid wsp:val=&quot;00CE6A72&quot;/&gt;&lt;wsp:rsid wsp:val=&quot;00CE722F&quot;/&gt;&lt;wsp:rsid wsp:val=&quot;00CF03DB&quot;/&gt;&lt;wsp:rsid wsp:val=&quot;00CF03E1&quot;/&gt;&lt;wsp:rsid wsp:val=&quot;00CF0576&quot;/&gt;&lt;wsp:rsid wsp:val=&quot;00CF0FF3&quot;/&gt;&lt;wsp:rsid wsp:val=&quot;00CF12EE&quot;/&gt;&lt;wsp:rsid wsp:val=&quot;00CF2E15&quot;/&gt;&lt;wsp:rsid wsp:val=&quot;00CF30C1&quot;/&gt;&lt;wsp:rsid wsp:val=&quot;00CF53BE&quot;/&gt;&lt;wsp:rsid wsp:val=&quot;00CF55E0&quot;/&gt;&lt;wsp:rsid wsp:val=&quot;00CF5C9A&quot;/&gt;&lt;wsp:rsid wsp:val=&quot;00CF74A3&quot;/&gt;&lt;wsp:rsid wsp:val=&quot;00CF7663&quot;/&gt;&lt;wsp:rsid wsp:val=&quot;00CF7E99&quot;/&gt;&lt;wsp:rsid wsp:val=&quot;00CF7F3D&quot;/&gt;&lt;wsp:rsid wsp:val=&quot;00CF7FEF&quot;/&gt;&lt;wsp:rsid wsp:val=&quot;00D008AD&quot;/&gt;&lt;wsp:rsid wsp:val=&quot;00D00A06&quot;/&gt;&lt;wsp:rsid wsp:val=&quot;00D00D4A&quot;/&gt;&lt;wsp:rsid wsp:val=&quot;00D0111D&quot;/&gt;&lt;wsp:rsid wsp:val=&quot;00D0133B&quot;/&gt;&lt;wsp:rsid wsp:val=&quot;00D048C4&quot;/&gt;&lt;wsp:rsid wsp:val=&quot;00D04AFA&quot;/&gt;&lt;wsp:rsid wsp:val=&quot;00D0512B&quot;/&gt;&lt;wsp:rsid wsp:val=&quot;00D05C88&quot;/&gt;&lt;wsp:rsid wsp:val=&quot;00D06496&quot;/&gt;&lt;wsp:rsid wsp:val=&quot;00D06F9A&quot;/&gt;&lt;wsp:rsid wsp:val=&quot;00D11DB9&quot;/&gt;&lt;wsp:rsid wsp:val=&quot;00D11EAE&quot;/&gt;&lt;wsp:rsid wsp:val=&quot;00D12ECA&quot;/&gt;&lt;wsp:rsid wsp:val=&quot;00D15011&quot;/&gt;&lt;wsp:rsid wsp:val=&quot;00D15768&quot;/&gt;&lt;wsp:rsid wsp:val=&quot;00D1633E&quot;/&gt;&lt;wsp:rsid wsp:val=&quot;00D16DCC&quot;/&gt;&lt;wsp:rsid wsp:val=&quot;00D1774F&quot;/&gt;&lt;wsp:rsid wsp:val=&quot;00D20462&quot;/&gt;&lt;wsp:rsid wsp:val=&quot;00D20AA8&quot;/&gt;&lt;wsp:rsid wsp:val=&quot;00D20ADB&quot;/&gt;&lt;wsp:rsid wsp:val=&quot;00D20E48&quot;/&gt;&lt;wsp:rsid wsp:val=&quot;00D234D3&quot;/&gt;&lt;wsp:rsid wsp:val=&quot;00D23DAF&quot;/&gt;&lt;wsp:rsid wsp:val=&quot;00D248C5&quot;/&gt;&lt;wsp:rsid wsp:val=&quot;00D25360&quot;/&gt;&lt;wsp:rsid wsp:val=&quot;00D256DC&quot;/&gt;&lt;wsp:rsid wsp:val=&quot;00D25BCE&quot;/&gt;&lt;wsp:rsid wsp:val=&quot;00D31CD5&quot;/&gt;&lt;wsp:rsid wsp:val=&quot;00D326FC&quot;/&gt;&lt;wsp:rsid wsp:val=&quot;00D36628&quot;/&gt;&lt;wsp:rsid wsp:val=&quot;00D36C40&quot;/&gt;&lt;wsp:rsid wsp:val=&quot;00D3768A&quot;/&gt;&lt;wsp:rsid wsp:val=&quot;00D41BE5&quot;/&gt;&lt;wsp:rsid wsp:val=&quot;00D424F2&quot;/&gt;&lt;wsp:rsid wsp:val=&quot;00D44CE6&quot;/&gt;&lt;wsp:rsid wsp:val=&quot;00D46448&quot;/&gt;&lt;wsp:rsid wsp:val=&quot;00D46559&quot;/&gt;&lt;wsp:rsid wsp:val=&quot;00D4692B&quot;/&gt;&lt;wsp:rsid wsp:val=&quot;00D4698B&quot;/&gt;&lt;wsp:rsid wsp:val=&quot;00D46F4C&quot;/&gt;&lt;wsp:rsid wsp:val=&quot;00D47FDB&quot;/&gt;&lt;wsp:rsid wsp:val=&quot;00D509FA&quot;/&gt;&lt;wsp:rsid wsp:val=&quot;00D5208A&quot;/&gt;&lt;wsp:rsid wsp:val=&quot;00D526C5&quot;/&gt;&lt;wsp:rsid wsp:val=&quot;00D5305F&quot;/&gt;&lt;wsp:rsid wsp:val=&quot;00D545A7&quot;/&gt;&lt;wsp:rsid wsp:val=&quot;00D548C9&quot;/&gt;&lt;wsp:rsid wsp:val=&quot;00D5603E&quot;/&gt;&lt;wsp:rsid wsp:val=&quot;00D56DA7&quot;/&gt;&lt;wsp:rsid wsp:val=&quot;00D60C12&quot;/&gt;&lt;wsp:rsid wsp:val=&quot;00D60E7F&quot;/&gt;&lt;wsp:rsid wsp:val=&quot;00D6161F&quot;/&gt;&lt;wsp:rsid wsp:val=&quot;00D61C10&quot;/&gt;&lt;wsp:rsid wsp:val=&quot;00D62002&quot;/&gt;&lt;wsp:rsid wsp:val=&quot;00D62B9A&quot;/&gt;&lt;wsp:rsid wsp:val=&quot;00D62E96&quot;/&gt;&lt;wsp:rsid wsp:val=&quot;00D63051&quot;/&gt;&lt;wsp:rsid wsp:val=&quot;00D63811&quot;/&gt;&lt;wsp:rsid wsp:val=&quot;00D638CD&quot;/&gt;&lt;wsp:rsid wsp:val=&quot;00D638E2&quot;/&gt;&lt;wsp:rsid wsp:val=&quot;00D64169&quot;/&gt;&lt;wsp:rsid wsp:val=&quot;00D642CE&quot;/&gt;&lt;wsp:rsid wsp:val=&quot;00D6476E&quot;/&gt;&lt;wsp:rsid wsp:val=&quot;00D64788&quot;/&gt;&lt;wsp:rsid wsp:val=&quot;00D64BF7&quot;/&gt;&lt;wsp:rsid wsp:val=&quot;00D657C1&quot;/&gt;&lt;wsp:rsid wsp:val=&quot;00D6663E&quot;/&gt;&lt;wsp:rsid wsp:val=&quot;00D667B2&quot;/&gt;&lt;wsp:rsid wsp:val=&quot;00D67E0B&quot;/&gt;&lt;wsp:rsid wsp:val=&quot;00D70511&quot;/&gt;&lt;wsp:rsid wsp:val=&quot;00D70836&quot;/&gt;&lt;wsp:rsid wsp:val=&quot;00D726FC&quot;/&gt;&lt;wsp:rsid wsp:val=&quot;00D741EC&quot;/&gt;&lt;wsp:rsid wsp:val=&quot;00D7590B&quot;/&gt;&lt;wsp:rsid wsp:val=&quot;00D76340&quot;/&gt;&lt;wsp:rsid wsp:val=&quot;00D80225&quot;/&gt;&lt;wsp:rsid wsp:val=&quot;00D813AD&quot;/&gt;&lt;wsp:rsid wsp:val=&quot;00D813E8&quot;/&gt;&lt;wsp:rsid wsp:val=&quot;00D81A0B&quot;/&gt;&lt;wsp:rsid wsp:val=&quot;00D82023&quot;/&gt;&lt;wsp:rsid wsp:val=&quot;00D82E3A&quot;/&gt;&lt;wsp:rsid wsp:val=&quot;00D833D5&quot;/&gt;&lt;wsp:rsid wsp:val=&quot;00D83D6D&quot;/&gt;&lt;wsp:rsid wsp:val=&quot;00D845BB&quot;/&gt;&lt;wsp:rsid wsp:val=&quot;00D85123&quot;/&gt;&lt;wsp:rsid wsp:val=&quot;00D866C6&quot;/&gt;&lt;wsp:rsid wsp:val=&quot;00D867CF&quot;/&gt;&lt;wsp:rsid wsp:val=&quot;00D90075&quot;/&gt;&lt;wsp:rsid wsp:val=&quot;00D90D36&quot;/&gt;&lt;wsp:rsid wsp:val=&quot;00D92331&quot;/&gt;&lt;wsp:rsid wsp:val=&quot;00D92B4B&quot;/&gt;&lt;wsp:rsid wsp:val=&quot;00D94D31&quot;/&gt;&lt;wsp:rsid wsp:val=&quot;00D9580B&quot;/&gt;&lt;wsp:rsid wsp:val=&quot;00D95E9A&quot;/&gt;&lt;wsp:rsid wsp:val=&quot;00D973CC&quot;/&gt;&lt;wsp:rsid wsp:val=&quot;00D9742F&quot;/&gt;&lt;wsp:rsid wsp:val=&quot;00DA22B9&quot;/&gt;&lt;wsp:rsid wsp:val=&quot;00DA235A&quot;/&gt;&lt;wsp:rsid wsp:val=&quot;00DA36D9&quot;/&gt;&lt;wsp:rsid wsp:val=&quot;00DA41F8&quot;/&gt;&lt;wsp:rsid wsp:val=&quot;00DA48D6&quot;/&gt;&lt;wsp:rsid wsp:val=&quot;00DA7D01&quot;/&gt;&lt;wsp:rsid wsp:val=&quot;00DB0437&quot;/&gt;&lt;wsp:rsid wsp:val=&quot;00DB1308&quot;/&gt;&lt;wsp:rsid wsp:val=&quot;00DB1E8A&quot;/&gt;&lt;wsp:rsid wsp:val=&quot;00DB2BB8&quot;/&gt;&lt;wsp:rsid wsp:val=&quot;00DB2CDB&quot;/&gt;&lt;wsp:rsid wsp:val=&quot;00DB32CC&quot;/&gt;&lt;wsp:rsid wsp:val=&quot;00DB4190&quot;/&gt;&lt;wsp:rsid wsp:val=&quot;00DB43B0&quot;/&gt;&lt;wsp:rsid wsp:val=&quot;00DB5877&quot;/&gt;&lt;wsp:rsid wsp:val=&quot;00DB68E9&quot;/&gt;&lt;wsp:rsid wsp:val=&quot;00DB761D&quot;/&gt;&lt;wsp:rsid wsp:val=&quot;00DB7D41&quot;/&gt;&lt;wsp:rsid wsp:val=&quot;00DC0053&quot;/&gt;&lt;wsp:rsid wsp:val=&quot;00DC070B&quot;/&gt;&lt;wsp:rsid wsp:val=&quot;00DC1529&quot;/&gt;&lt;wsp:rsid wsp:val=&quot;00DC25CD&quot;/&gt;&lt;wsp:rsid wsp:val=&quot;00DC3016&quot;/&gt;&lt;wsp:rsid wsp:val=&quot;00DC40EC&quot;/&gt;&lt;wsp:rsid wsp:val=&quot;00DC4AA9&quot;/&gt;&lt;wsp:rsid wsp:val=&quot;00DC695D&quot;/&gt;&lt;wsp:rsid wsp:val=&quot;00DC6C0E&quot;/&gt;&lt;wsp:rsid wsp:val=&quot;00DC73C6&quot;/&gt;&lt;wsp:rsid wsp:val=&quot;00DD02FE&quot;/&gt;&lt;wsp:rsid wsp:val=&quot;00DD179D&quot;/&gt;&lt;wsp:rsid wsp:val=&quot;00DD477F&quot;/&gt;&lt;wsp:rsid wsp:val=&quot;00DD4BE3&quot;/&gt;&lt;wsp:rsid wsp:val=&quot;00DD543E&quot;/&gt;&lt;wsp:rsid wsp:val=&quot;00DD7765&quot;/&gt;&lt;wsp:rsid wsp:val=&quot;00DD7BAD&quot;/&gt;&lt;wsp:rsid wsp:val=&quot;00DE030E&quot;/&gt;&lt;wsp:rsid wsp:val=&quot;00DE24DF&quot;/&gt;&lt;wsp:rsid wsp:val=&quot;00DE24E5&quot;/&gt;&lt;wsp:rsid wsp:val=&quot;00DE31E4&quot;/&gt;&lt;wsp:rsid wsp:val=&quot;00DE33A3&quot;/&gt;&lt;wsp:rsid wsp:val=&quot;00DE40E6&quot;/&gt;&lt;wsp:rsid wsp:val=&quot;00DE543C&quot;/&gt;&lt;wsp:rsid wsp:val=&quot;00DE5D52&quot;/&gt;&lt;wsp:rsid wsp:val=&quot;00DE7A9D&quot;/&gt;&lt;wsp:rsid wsp:val=&quot;00DF0640&quot;/&gt;&lt;wsp:rsid wsp:val=&quot;00DF14E8&quot;/&gt;&lt;wsp:rsid wsp:val=&quot;00DF1CF6&quot;/&gt;&lt;wsp:rsid wsp:val=&quot;00DF1EE6&quot;/&gt;&lt;wsp:rsid wsp:val=&quot;00DF3165&quot;/&gt;&lt;wsp:rsid wsp:val=&quot;00DF38B0&quot;/&gt;&lt;wsp:rsid wsp:val=&quot;00DF5174&quot;/&gt;&lt;wsp:rsid wsp:val=&quot;00DF53D1&quot;/&gt;&lt;wsp:rsid wsp:val=&quot;00DF5BDD&quot;/&gt;&lt;wsp:rsid wsp:val=&quot;00DF618F&quot;/&gt;&lt;wsp:rsid wsp:val=&quot;00DF6838&quot;/&gt;&lt;wsp:rsid wsp:val=&quot;00E004A9&quot;/&gt;&lt;wsp:rsid wsp:val=&quot;00E03F24&quot;/&gt;&lt;wsp:rsid wsp:val=&quot;00E04547&quot;/&gt;&lt;wsp:rsid wsp:val=&quot;00E045C5&quot;/&gt;&lt;wsp:rsid wsp:val=&quot;00E056FB&quot;/&gt;&lt;wsp:rsid wsp:val=&quot;00E05BC2&quot;/&gt;&lt;wsp:rsid wsp:val=&quot;00E05C1B&quot;/&gt;&lt;wsp:rsid wsp:val=&quot;00E060EB&quot;/&gt;&lt;wsp:rsid wsp:val=&quot;00E077CF&quot;/&gt;&lt;wsp:rsid wsp:val=&quot;00E077E9&quot;/&gt;&lt;wsp:rsid wsp:val=&quot;00E07C2F&quot;/&gt;&lt;wsp:rsid wsp:val=&quot;00E07F9C&quot;/&gt;&lt;wsp:rsid wsp:val=&quot;00E10DE3&quot;/&gt;&lt;wsp:rsid wsp:val=&quot;00E122B7&quot;/&gt;&lt;wsp:rsid wsp:val=&quot;00E12D2E&quot;/&gt;&lt;wsp:rsid wsp:val=&quot;00E13857&quot;/&gt;&lt;wsp:rsid wsp:val=&quot;00E1464B&quot;/&gt;&lt;wsp:rsid wsp:val=&quot;00E1667A&quot;/&gt;&lt;wsp:rsid wsp:val=&quot;00E16A38&quot;/&gt;&lt;wsp:rsid wsp:val=&quot;00E174A5&quot;/&gt;&lt;wsp:rsid wsp:val=&quot;00E17CDF&quot;/&gt;&lt;wsp:rsid wsp:val=&quot;00E2014D&quot;/&gt;&lt;wsp:rsid wsp:val=&quot;00E20589&quot;/&gt;&lt;wsp:rsid wsp:val=&quot;00E20DE8&quot;/&gt;&lt;wsp:rsid wsp:val=&quot;00E25B95&quot;/&gt;&lt;wsp:rsid wsp:val=&quot;00E260F5&quot;/&gt;&lt;wsp:rsid wsp:val=&quot;00E262DC&quot;/&gt;&lt;wsp:rsid wsp:val=&quot;00E30586&quot;/&gt;&lt;wsp:rsid wsp:val=&quot;00E31230&quot;/&gt;&lt;wsp:rsid wsp:val=&quot;00E31D3A&quot;/&gt;&lt;wsp:rsid wsp:val=&quot;00E328D2&quot;/&gt;&lt;wsp:rsid wsp:val=&quot;00E33273&quot;/&gt;&lt;wsp:rsid wsp:val=&quot;00E334F1&quot;/&gt;&lt;wsp:rsid wsp:val=&quot;00E33C03&quot;/&gt;&lt;wsp:rsid wsp:val=&quot;00E355E6&quot;/&gt;&lt;wsp:rsid wsp:val=&quot;00E35A1F&quot;/&gt;&lt;wsp:rsid wsp:val=&quot;00E35DA1&quot;/&gt;&lt;wsp:rsid wsp:val=&quot;00E364A9&quot;/&gt;&lt;wsp:rsid wsp:val=&quot;00E36F9A&quot;/&gt;&lt;wsp:rsid wsp:val=&quot;00E413AF&quot;/&gt;&lt;wsp:rsid wsp:val=&quot;00E414DD&quot;/&gt;&lt;wsp:rsid wsp:val=&quot;00E4151C&quot;/&gt;&lt;wsp:rsid wsp:val=&quot;00E42115&quot;/&gt;&lt;wsp:rsid wsp:val=&quot;00E427A3&quot;/&gt;&lt;wsp:rsid wsp:val=&quot;00E42E5C&quot;/&gt;&lt;wsp:rsid wsp:val=&quot;00E43FF5&quot;/&gt;&lt;wsp:rsid wsp:val=&quot;00E44FFE&quot;/&gt;&lt;wsp:rsid wsp:val=&quot;00E4568A&quot;/&gt;&lt;wsp:rsid wsp:val=&quot;00E457DF&quot;/&gt;&lt;wsp:rsid wsp:val=&quot;00E45E26&quot;/&gt;&lt;wsp:rsid wsp:val=&quot;00E479A9&quot;/&gt;&lt;wsp:rsid wsp:val=&quot;00E47FBE&quot;/&gt;&lt;wsp:rsid wsp:val=&quot;00E51614&quot;/&gt;&lt;wsp:rsid wsp:val=&quot;00E52424&quot;/&gt;&lt;wsp:rsid wsp:val=&quot;00E532E1&quot;/&gt;&lt;wsp:rsid wsp:val=&quot;00E53501&quot;/&gt;&lt;wsp:rsid wsp:val=&quot;00E5618E&quot;/&gt;&lt;wsp:rsid wsp:val=&quot;00E566F2&quot;/&gt;&lt;wsp:rsid wsp:val=&quot;00E570F8&quot;/&gt;&lt;wsp:rsid wsp:val=&quot;00E57384&quot;/&gt;&lt;wsp:rsid wsp:val=&quot;00E57DE0&quot;/&gt;&lt;wsp:rsid wsp:val=&quot;00E601DD&quot;/&gt;&lt;wsp:rsid wsp:val=&quot;00E60A3C&quot;/&gt;&lt;wsp:rsid wsp:val=&quot;00E614F2&quot;/&gt;&lt;wsp:rsid wsp:val=&quot;00E61817&quot;/&gt;&lt;wsp:rsid wsp:val=&quot;00E61B54&quot;/&gt;&lt;wsp:rsid wsp:val=&quot;00E62225&quot;/&gt;&lt;wsp:rsid wsp:val=&quot;00E62B29&quot;/&gt;&lt;wsp:rsid wsp:val=&quot;00E643D5&quot;/&gt;&lt;wsp:rsid wsp:val=&quot;00E645B2&quot;/&gt;&lt;wsp:rsid wsp:val=&quot;00E6500A&quot;/&gt;&lt;wsp:rsid wsp:val=&quot;00E65EB8&quot;/&gt;&lt;wsp:rsid wsp:val=&quot;00E65EDC&quot;/&gt;&lt;wsp:rsid wsp:val=&quot;00E66208&quot;/&gt;&lt;wsp:rsid wsp:val=&quot;00E66C94&quot;/&gt;&lt;wsp:rsid wsp:val=&quot;00E67054&quot;/&gt;&lt;wsp:rsid wsp:val=&quot;00E67499&quot;/&gt;&lt;wsp:rsid wsp:val=&quot;00E714A3&quot;/&gt;&lt;wsp:rsid wsp:val=&quot;00E71C20&quot;/&gt;&lt;wsp:rsid wsp:val=&quot;00E722EE&quot;/&gt;&lt;wsp:rsid wsp:val=&quot;00E724DC&quot;/&gt;&lt;wsp:rsid wsp:val=&quot;00E72841&quot;/&gt;&lt;wsp:rsid wsp:val=&quot;00E72FB1&quot;/&gt;&lt;wsp:rsid wsp:val=&quot;00E731FB&quot;/&gt;&lt;wsp:rsid wsp:val=&quot;00E73279&quot;/&gt;&lt;wsp:rsid wsp:val=&quot;00E742DC&quot;/&gt;&lt;wsp:rsid wsp:val=&quot;00E7441F&quot;/&gt;&lt;wsp:rsid wsp:val=&quot;00E74683&quot;/&gt;&lt;wsp:rsid wsp:val=&quot;00E74FA2&quot;/&gt;&lt;wsp:rsid wsp:val=&quot;00E7564A&quot;/&gt;&lt;wsp:rsid wsp:val=&quot;00E75FDA&quot;/&gt;&lt;wsp:rsid wsp:val=&quot;00E76173&quot;/&gt;&lt;wsp:rsid wsp:val=&quot;00E76458&quot;/&gt;&lt;wsp:rsid wsp:val=&quot;00E77432&quot;/&gt;&lt;wsp:rsid wsp:val=&quot;00E80F83&quot;/&gt;&lt;wsp:rsid wsp:val=&quot;00E82089&quot;/&gt;&lt;wsp:rsid wsp:val=&quot;00E82E03&quot;/&gt;&lt;wsp:rsid wsp:val=&quot;00E84E3D&quot;/&gt;&lt;wsp:rsid wsp:val=&quot;00E8562D&quot;/&gt;&lt;wsp:rsid wsp:val=&quot;00E867BC&quot;/&gt;&lt;wsp:rsid wsp:val=&quot;00E90EB0&quot;/&gt;&lt;wsp:rsid wsp:val=&quot;00E92DF8&quot;/&gt;&lt;wsp:rsid wsp:val=&quot;00E9303C&quot;/&gt;&lt;wsp:rsid wsp:val=&quot;00E94598&quot;/&gt;&lt;wsp:rsid wsp:val=&quot;00E961C6&quot;/&gt;&lt;wsp:rsid wsp:val=&quot;00E962E6&quot;/&gt;&lt;wsp:rsid wsp:val=&quot;00E9663C&quot;/&gt;&lt;wsp:rsid wsp:val=&quot;00E97245&quot;/&gt;&lt;wsp:rsid wsp:val=&quot;00E974A6&quot;/&gt;&lt;wsp:rsid wsp:val=&quot;00EA1435&quot;/&gt;&lt;wsp:rsid wsp:val=&quot;00EA14DE&quot;/&gt;&lt;wsp:rsid wsp:val=&quot;00EA3BA2&quot;/&gt;&lt;wsp:rsid wsp:val=&quot;00EA4C54&quot;/&gt;&lt;wsp:rsid wsp:val=&quot;00EA56BA&quot;/&gt;&lt;wsp:rsid wsp:val=&quot;00EA6721&quot;/&gt;&lt;wsp:rsid wsp:val=&quot;00EA6E5C&quot;/&gt;&lt;wsp:rsid wsp:val=&quot;00EA7DC2&quot;/&gt;&lt;wsp:rsid wsp:val=&quot;00EB02C3&quot;/&gt;&lt;wsp:rsid wsp:val=&quot;00EB113D&quot;/&gt;&lt;wsp:rsid wsp:val=&quot;00EB17D9&quot;/&gt;&lt;wsp:rsid wsp:val=&quot;00EB190E&quot;/&gt;&lt;wsp:rsid wsp:val=&quot;00EB2217&quot;/&gt;&lt;wsp:rsid wsp:val=&quot;00EB27C5&quot;/&gt;&lt;wsp:rsid wsp:val=&quot;00EB2F31&quot;/&gt;&lt;wsp:rsid wsp:val=&quot;00EB3C4E&quot;/&gt;&lt;wsp:rsid wsp:val=&quot;00EB512A&quot;/&gt;&lt;wsp:rsid wsp:val=&quot;00EB55A9&quot;/&gt;&lt;wsp:rsid wsp:val=&quot;00EB72BA&quot;/&gt;&lt;wsp:rsid wsp:val=&quot;00EB73A3&quot;/&gt;&lt;wsp:rsid wsp:val=&quot;00EB7D9E&quot;/&gt;&lt;wsp:rsid wsp:val=&quot;00EC0168&quot;/&gt;&lt;wsp:rsid wsp:val=&quot;00EC13A1&quot;/&gt;&lt;wsp:rsid wsp:val=&quot;00EC29C5&quot;/&gt;&lt;wsp:rsid wsp:val=&quot;00EC2A5C&quot;/&gt;&lt;wsp:rsid wsp:val=&quot;00EC2F37&quot;/&gt;&lt;wsp:rsid wsp:val=&quot;00EC2FE0&quot;/&gt;&lt;wsp:rsid wsp:val=&quot;00EC42BE&quot;/&gt;&lt;wsp:rsid wsp:val=&quot;00EC5A7E&quot;/&gt;&lt;wsp:rsid wsp:val=&quot;00EC7B83&quot;/&gt;&lt;wsp:rsid wsp:val=&quot;00ED0B57&quot;/&gt;&lt;wsp:rsid wsp:val=&quot;00ED17B8&quot;/&gt;&lt;wsp:rsid wsp:val=&quot;00ED188D&quot;/&gt;&lt;wsp:rsid wsp:val=&quot;00ED20E9&quot;/&gt;&lt;wsp:rsid wsp:val=&quot;00ED46C5&quot;/&gt;&lt;wsp:rsid wsp:val=&quot;00ED620B&quot;/&gt;&lt;wsp:rsid wsp:val=&quot;00EE0EA9&quot;/&gt;&lt;wsp:rsid wsp:val=&quot;00EE2172&quot;/&gt;&lt;wsp:rsid wsp:val=&quot;00EE313C&quot;/&gt;&lt;wsp:rsid wsp:val=&quot;00EE3535&quot;/&gt;&lt;wsp:rsid wsp:val=&quot;00EE39D2&quot;/&gt;&lt;wsp:rsid wsp:val=&quot;00EE457C&quot;/&gt;&lt;wsp:rsid wsp:val=&quot;00EE6924&quot;/&gt;&lt;wsp:rsid wsp:val=&quot;00EF006A&quot;/&gt;&lt;wsp:rsid wsp:val=&quot;00EF033F&quot;/&gt;&lt;wsp:rsid wsp:val=&quot;00EF0BA8&quot;/&gt;&lt;wsp:rsid wsp:val=&quot;00EF1DBE&quot;/&gt;&lt;wsp:rsid wsp:val=&quot;00EF20B7&quot;/&gt;&lt;wsp:rsid wsp:val=&quot;00EF2DD9&quot;/&gt;&lt;wsp:rsid wsp:val=&quot;00EF485F&quot;/&gt;&lt;wsp:rsid wsp:val=&quot;00EF60D4&quot;/&gt;&lt;wsp:rsid wsp:val=&quot;00EF6BDA&quot;/&gt;&lt;wsp:rsid wsp:val=&quot;00EF7D7F&quot;/&gt;&lt;wsp:rsid wsp:val=&quot;00F00AF0&quot;/&gt;&lt;wsp:rsid wsp:val=&quot;00F01393&quot;/&gt;&lt;wsp:rsid wsp:val=&quot;00F030F0&quot;/&gt;&lt;wsp:rsid wsp:val=&quot;00F03739&quot;/&gt;&lt;wsp:rsid wsp:val=&quot;00F04568&quot;/&gt;&lt;wsp:rsid wsp:val=&quot;00F057BB&quot;/&gt;&lt;wsp:rsid wsp:val=&quot;00F05939&quot;/&gt;&lt;wsp:rsid wsp:val=&quot;00F05E19&quot;/&gt;&lt;wsp:rsid wsp:val=&quot;00F077AD&quot;/&gt;&lt;wsp:rsid wsp:val=&quot;00F07935&quot;/&gt;&lt;wsp:rsid wsp:val=&quot;00F1071A&quot;/&gt;&lt;wsp:rsid wsp:val=&quot;00F11520&quot;/&gt;&lt;wsp:rsid wsp:val=&quot;00F1165B&quot;/&gt;&lt;wsp:rsid wsp:val=&quot;00F1244C&quot;/&gt;&lt;wsp:rsid wsp:val=&quot;00F13AFA&quot;/&gt;&lt;wsp:rsid wsp:val=&quot;00F158DF&quot;/&gt;&lt;wsp:rsid wsp:val=&quot;00F1638A&quot;/&gt;&lt;wsp:rsid wsp:val=&quot;00F17ADC&quot;/&gt;&lt;wsp:rsid wsp:val=&quot;00F20267&quot;/&gt;&lt;wsp:rsid wsp:val=&quot;00F21EE9&quot;/&gt;&lt;wsp:rsid wsp:val=&quot;00F22E8F&quot;/&gt;&lt;wsp:rsid wsp:val=&quot;00F25B38&quot;/&gt;&lt;wsp:rsid wsp:val=&quot;00F25D98&quot;/&gt;&lt;wsp:rsid wsp:val=&quot;00F265BC&quot;/&gt;&lt;wsp:rsid wsp:val=&quot;00F26D9D&quot;/&gt;&lt;wsp:rsid wsp:val=&quot;00F26EB0&quot;/&gt;&lt;wsp:rsid wsp:val=&quot;00F26F13&quot;/&gt;&lt;wsp:rsid wsp:val=&quot;00F270FC&quot;/&gt;&lt;wsp:rsid wsp:val=&quot;00F300FB&quot;/&gt;&lt;wsp:rsid wsp:val=&quot;00F3061B&quot;/&gt;&lt;wsp:rsid wsp:val=&quot;00F30810&quot;/&gt;&lt;wsp:rsid wsp:val=&quot;00F31404&quot;/&gt;&lt;wsp:rsid wsp:val=&quot;00F32E4B&quot;/&gt;&lt;wsp:rsid wsp:val=&quot;00F343F6&quot;/&gt;&lt;wsp:rsid wsp:val=&quot;00F36C5D&quot;/&gt;&lt;wsp:rsid wsp:val=&quot;00F37677&quot;/&gt;&lt;wsp:rsid wsp:val=&quot;00F37A5A&quot;/&gt;&lt;wsp:rsid wsp:val=&quot;00F37ED4&quot;/&gt;&lt;wsp:rsid wsp:val=&quot;00F41644&quot;/&gt;&lt;wsp:rsid wsp:val=&quot;00F42C5F&quot;/&gt;&lt;wsp:rsid wsp:val=&quot;00F431BB&quot;/&gt;&lt;wsp:rsid wsp:val=&quot;00F435D4&quot;/&gt;&lt;wsp:rsid wsp:val=&quot;00F45882&quot;/&gt;&lt;wsp:rsid wsp:val=&quot;00F45898&quot;/&gt;&lt;wsp:rsid wsp:val=&quot;00F469DC&quot;/&gt;&lt;wsp:rsid wsp:val=&quot;00F47785&quot;/&gt;&lt;wsp:rsid wsp:val=&quot;00F47E44&quot;/&gt;&lt;wsp:rsid wsp:val=&quot;00F504D0&quot;/&gt;&lt;wsp:rsid wsp:val=&quot;00F50F02&quot;/&gt;&lt;wsp:rsid wsp:val=&quot;00F51BEC&quot;/&gt;&lt;wsp:rsid wsp:val=&quot;00F53F6F&quot;/&gt;&lt;wsp:rsid wsp:val=&quot;00F555E7&quot;/&gt;&lt;wsp:rsid wsp:val=&quot;00F556D2&quot;/&gt;&lt;wsp:rsid wsp:val=&quot;00F5665F&quot;/&gt;&lt;wsp:rsid wsp:val=&quot;00F56C19&quot;/&gt;&lt;wsp:rsid wsp:val=&quot;00F56CA8&quot;/&gt;&lt;wsp:rsid wsp:val=&quot;00F600F5&quot;/&gt;&lt;wsp:rsid wsp:val=&quot;00F60573&quot;/&gt;&lt;wsp:rsid wsp:val=&quot;00F61488&quot;/&gt;&lt;wsp:rsid wsp:val=&quot;00F61D42&quot;/&gt;&lt;wsp:rsid wsp:val=&quot;00F627BC&quot;/&gt;&lt;wsp:rsid wsp:val=&quot;00F6323A&quot;/&gt;&lt;wsp:rsid wsp:val=&quot;00F6363A&quot;/&gt;&lt;wsp:rsid wsp:val=&quot;00F63C74&quot;/&gt;&lt;wsp:rsid wsp:val=&quot;00F648EC&quot;/&gt;&lt;wsp:rsid wsp:val=&quot;00F64ADA&quot;/&gt;&lt;wsp:rsid wsp:val=&quot;00F657B3&quot;/&gt;&lt;wsp:rsid wsp:val=&quot;00F66BBF&quot;/&gt;&lt;wsp:rsid wsp:val=&quot;00F66D81&quot;/&gt;&lt;wsp:rsid wsp:val=&quot;00F67A43&quot;/&gt;&lt;wsp:rsid wsp:val=&quot;00F67B5F&quot;/&gt;&lt;wsp:rsid wsp:val=&quot;00F701C7&quot;/&gt;&lt;wsp:rsid wsp:val=&quot;00F71F95&quot;/&gt;&lt;wsp:rsid wsp:val=&quot;00F728E4&quot;/&gt;&lt;wsp:rsid wsp:val=&quot;00F73E3E&quot;/&gt;&lt;wsp:rsid wsp:val=&quot;00F73EFB&quot;/&gt;&lt;wsp:rsid wsp:val=&quot;00F76C8C&quot;/&gt;&lt;wsp:rsid wsp:val=&quot;00F77711&quot;/&gt;&lt;wsp:rsid wsp:val=&quot;00F82E70&quot;/&gt;&lt;wsp:rsid wsp:val=&quot;00F83E01&quot;/&gt;&lt;wsp:rsid wsp:val=&quot;00F84046&quot;/&gt;&lt;wsp:rsid wsp:val=&quot;00F84210&quot;/&gt;&lt;wsp:rsid wsp:val=&quot;00F84BBE&quot;/&gt;&lt;wsp:rsid wsp:val=&quot;00F854F0&quot;/&gt;&lt;wsp:rsid wsp:val=&quot;00F865E8&quot;/&gt;&lt;wsp:rsid wsp:val=&quot;00F9052F&quot;/&gt;&lt;wsp:rsid wsp:val=&quot;00F9187C&quot;/&gt;&lt;wsp:rsid wsp:val=&quot;00F9272D&quot;/&gt;&lt;wsp:rsid wsp:val=&quot;00F92D75&quot;/&gt;&lt;wsp:rsid wsp:val=&quot;00F93444&quot;/&gt;&lt;wsp:rsid wsp:val=&quot;00F93FA7&quot;/&gt;&lt;wsp:rsid wsp:val=&quot;00F943CD&quot;/&gt;&lt;wsp:rsid wsp:val=&quot;00F95F33&quot;/&gt;&lt;wsp:rsid wsp:val=&quot;00F960D0&quot;/&gt;&lt;wsp:rsid wsp:val=&quot;00F973F2&quot;/&gt;&lt;wsp:rsid wsp:val=&quot;00F97B5C&quot;/&gt;&lt;wsp:rsid wsp:val=&quot;00F97BD6&quot;/&gt;&lt;wsp:rsid wsp:val=&quot;00FA098A&quot;/&gt;&lt;wsp:rsid wsp:val=&quot;00FA1695&quot;/&gt;&lt;wsp:rsid wsp:val=&quot;00FA1B5D&quot;/&gt;&lt;wsp:rsid wsp:val=&quot;00FA2A2B&quot;/&gt;&lt;wsp:rsid wsp:val=&quot;00FA2CF7&quot;/&gt;&lt;wsp:rsid wsp:val=&quot;00FA3312&quot;/&gt;&lt;wsp:rsid wsp:val=&quot;00FA3CDE&quot;/&gt;&lt;wsp:rsid wsp:val=&quot;00FA43CE&quot;/&gt;&lt;wsp:rsid wsp:val=&quot;00FA7BE4&quot;/&gt;&lt;wsp:rsid wsp:val=&quot;00FA7D60&quot;/&gt;&lt;wsp:rsid wsp:val=&quot;00FA7DB9&quot;/&gt;&lt;wsp:rsid wsp:val=&quot;00FA7DCE&quot;/&gt;&lt;wsp:rsid wsp:val=&quot;00FB0A93&quot;/&gt;&lt;wsp:rsid wsp:val=&quot;00FB0BF3&quot;/&gt;&lt;wsp:rsid wsp:val=&quot;00FB0E1F&quot;/&gt;&lt;wsp:rsid wsp:val=&quot;00FB1086&quot;/&gt;&lt;wsp:rsid wsp:val=&quot;00FB13B8&quot;/&gt;&lt;wsp:rsid wsp:val=&quot;00FB1617&quot;/&gt;&lt;wsp:rsid wsp:val=&quot;00FB1B6F&quot;/&gt;&lt;wsp:rsid wsp:val=&quot;00FB1EE9&quot;/&gt;&lt;wsp:rsid wsp:val=&quot;00FB3806&quot;/&gt;&lt;wsp:rsid wsp:val=&quot;00FB3B3C&quot;/&gt;&lt;wsp:rsid wsp:val=&quot;00FB3B6F&quot;/&gt;&lt;wsp:rsid wsp:val=&quot;00FB459C&quot;/&gt;&lt;wsp:rsid wsp:val=&quot;00FB5A87&quot;/&gt;&lt;wsp:rsid wsp:val=&quot;00FB61D8&quot;/&gt;&lt;wsp:rsid wsp:val=&quot;00FB6386&quot;/&gt;&lt;wsp:rsid wsp:val=&quot;00FB7F50&quot;/&gt;&lt;wsp:rsid wsp:val=&quot;00FC0C0B&quot;/&gt;&lt;wsp:rsid wsp:val=&quot;00FC29D3&quot;/&gt;&lt;wsp:rsid wsp:val=&quot;00FC3BA5&quot;/&gt;&lt;wsp:rsid wsp:val=&quot;00FC3D31&quot;/&gt;&lt;wsp:rsid wsp:val=&quot;00FC4D53&quot;/&gt;&lt;wsp:rsid wsp:val=&quot;00FC4F4B&quot;/&gt;&lt;wsp:rsid wsp:val=&quot;00FC55A9&quot;/&gt;&lt;wsp:rsid wsp:val=&quot;00FC6878&quot;/&gt;&lt;wsp:rsid wsp:val=&quot;00FC790C&quot;/&gt;&lt;wsp:rsid wsp:val=&quot;00FD10E6&quot;/&gt;&lt;wsp:rsid wsp:val=&quot;00FD15BB&quot;/&gt;&lt;wsp:rsid wsp:val=&quot;00FD21C9&quot;/&gt;&lt;wsp:rsid wsp:val=&quot;00FD2CE7&quot;/&gt;&lt;wsp:rsid wsp:val=&quot;00FD32A7&quot;/&gt;&lt;wsp:rsid wsp:val=&quot;00FD34FC&quot;/&gt;&lt;wsp:rsid wsp:val=&quot;00FD4387&quot;/&gt;&lt;wsp:rsid wsp:val=&quot;00FD560C&quot;/&gt;&lt;wsp:rsid wsp:val=&quot;00FD6A36&quot;/&gt;&lt;wsp:rsid wsp:val=&quot;00FE1386&quot;/&gt;&lt;wsp:rsid wsp:val=&quot;00FE16C9&quot;/&gt;&lt;wsp:rsid wsp:val=&quot;00FE3671&quot;/&gt;&lt;wsp:rsid wsp:val=&quot;00FE43E8&quot;/&gt;&lt;wsp:rsid wsp:val=&quot;00FE4FF8&quot;/&gt;&lt;wsp:rsid wsp:val=&quot;00FE54F8&quot;/&gt;&lt;wsp:rsid wsp:val=&quot;00FE578A&quot;/&gt;&lt;wsp:rsid wsp:val=&quot;00FE7AC2&quot;/&gt;&lt;wsp:rsid wsp:val=&quot;00FE7ECF&quot;/&gt;&lt;wsp:rsid wsp:val=&quot;00FF1639&quot;/&gt;&lt;wsp:rsid wsp:val=&quot;00FF1CD5&quot;/&gt;&lt;wsp:rsid wsp:val=&quot;00FF2846&quot;/&gt;&lt;wsp:rsid wsp:val=&quot;00FF28B3&quot;/&gt;&lt;wsp:rsid wsp:val=&quot;00FF39F7&quot;/&gt;&lt;wsp:rsid wsp:val=&quot;00FF4A71&quot;/&gt;&lt;wsp:rsid wsp:val=&quot;00FF4EBA&quot;/&gt;&lt;wsp:rsid wsp:val=&quot;00FF6655&quot;/&gt;&lt;wsp:rsid wsp:val=&quot;00FF66D5&quot;/&gt;&lt;wsp:rsid wsp:val=&quot;00FF68CF&quot;/&gt;&lt;/wsp:rsids&gt;&lt;/w:docPr&gt;&lt;w:body&gt;&lt;wx:sect&gt;&lt;w:p wsp:rsidR=&quot;00000000&quot; wsp:rsidRPr=&quot;009E4A5E&quot; wsp:rsidRDefault=&quot;009E4A5E&quot; wsp:rsidP=&quot;009E4A5E&quot;&gt;&lt;m:oMathPara&gt;&lt;m:oMath&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Wideband RSRQ=10&lt;/m:t&gt;&lt;/m:r&gt;&lt;m:func&gt;&lt;m:func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funcPr&gt;&lt;m:fName&gt;&lt;m:sSub&gt;&lt;m:sSub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sSubPr&gt;&lt;m:e&gt;&lt;m:r&gt;&lt;m:rPr&gt;&lt;m:sty m:val=&quot;p&quot;/&gt;&lt;/m:rPr&gt;&lt;w:rPr&gt;&lt;w:rFonts w:ascii=&quot;Cambria Math&quot; w:fareast=&quot;SimSun&quot; w:h-ansi=&quot;Cambria Math&quot; w:cs=&quot;Times New Roman&quot;/&gt;&lt;wx:font wx:val=&quot;Cambria Math&quot;/&gt;&lt;w:sz w:val=&quot;22&quot;/&gt;&lt;w:sz-cs w:val=&quot;22&quot;/&gt;&lt;w:lang w:val=&quot;EN-US&quot; w:fareast=&quot;ZH-CN&quot;/&gt;&lt;/w:rPr&gt;&lt;m:t&gt;log&lt;/m:t&gt;&lt;/m:r&gt;&lt;/m:e&gt;&lt;m:sub&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10&lt;/m:t&gt;&lt;/m:r&gt;&lt;/m:sub&gt;&lt;/m:sSub&gt;&lt;/m:fName&gt;&lt;m:e&gt;&lt;m:f&gt;&lt;m:f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fPr&gt;&lt;m:num&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ÃŠs&lt;/m:t&gt;&lt;/m:r&gt;&lt;/m:num&gt;&lt;m:den&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12&lt;/m:t&gt;&lt;/m:r&gt;&lt;m:d&gt;&lt;m:d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dPr&gt;&lt;m:e&gt;&lt;m:f&gt;&lt;m:f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fPr&gt;&lt;m:num&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44&lt;/m:t&gt;&lt;/m:r&gt;&lt;/m:num&gt;&lt;m:den&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50&lt;/m:t&gt;&lt;/m:r&gt;&lt;/m:den&gt;&lt;/m:f&gt;&lt;m:sSub&gt;&lt;m:sSubPr&gt;&lt;m:ctrlPr&gt;&lt;w:rPr&gt;&lt;w:rFonts w:ascii=&quot;Cambria Math&quot; w:fareast=&quot;SimSun&quot; w:h-ansi=&quot;Cambria Math&quot; w:cs=&quot;Times New Roman&quot;/&gt;&lt;wx:font wx:val=&quot;Cambria Math&quot;/&gt;&lt;w:sz w:val=&quot;22&quot;/&gt;&lt;w:sz-cs w:val=&quot;22&quot;/&gt;&lt;w:lang w:val=&quot;EN-US&quot; w:fareast=&quot;ZH-CN&quot;/&gt;&lt;/w:rPr&gt;&lt;/m:ctrlPr&gt;&lt;/m:sSubPr&gt;&lt;m:e&gt;&lt;m:r&gt;&lt;m:rPr&gt;&lt;m:sty m:val=&quot;p&quot;/&gt;&lt;/m:rPr&gt;&lt;w:rPr&gt;&lt;w:rFonts w:ascii=&quot;Cambria Math&quot; w:fareast=&quot;SimSun&quot; w:h-ansi=&quot;Cambria Math&quot; w:cs=&quot;Times New Roman&quot;/&gt;&lt;wx:font wx:val=&quot;Cambria Math&quot;/&gt;&lt;w:sz w:val=&quot;22&quot;/&gt;&lt;w:sz-cs w:val=&quot;22&quot;/&gt;&lt;w:lang w:val=&quot;EN-US&quot; w:fareast=&quot;ZH-CN&quot;/&gt;&lt;/w:rPr&gt;&lt;m:t&gt;I&lt;/m:t&gt;&lt;/m:r&gt;&lt;/m:e&gt;&lt;m:sub&gt;&lt;m:r&gt;&lt;m:rPr&gt;&lt;m:sty m:val=&quot;p&quot;/&gt;&lt;/m:rPr&gt;&lt;w:rPr&gt;&lt;w:rFonts w:ascii=&quot;Cambria Math&quot; w:fareast=&quot;SimSun&quot; w:h-ansi=&quot;Cambria Math&quot; w:cs=&quot;Times New Roman&quot;/&gt;&lt;wx:font wx:val=&quot;Cambria Math&quot;/&gt;&lt;w:sz w:val=&quot;22&quot;/&gt;&lt;w:sz-cs w:val=&quot;22&quot;/&gt;&lt;w:lang w:val=&quot;EN-US&quot; w:fareast=&quot;ZH-CN&quot;/&gt;&lt;/w:rPr&gt;&lt;m:t&gt;ot1&lt;/m:t&gt;&lt;/m:r&gt;&lt;/m:sub&gt;&lt;/m:sSub&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lt;/m:t&gt;&lt;/m:r&gt;&lt;m:f&gt;&lt;m:f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fPr&gt;&lt;m:num&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6&lt;/m:t&gt;&lt;/m:r&gt;&lt;/m:num&gt;&lt;m:den&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50&lt;/m:t&gt;&lt;/m:r&gt;&lt;/m:den&gt;&lt;/m:f&gt;&lt;m:sSub&gt;&lt;m:sSubPr&gt;&lt;m:ctrlPr&gt;&lt;w:rPr&gt;&lt;w:rFonts w:ascii=&quot;Cambria Math&quot; w:fareast=&quot;SimSun&quot; w:h-ansi=&quot;Cambria Math&quot; w:cs=&quot;Times New Roman&quot;/&gt;&lt;wx:font wx:val=&quot;Cambria Math&quot;/&gt;&lt;w:sz w:val=&quot;22&quot;/&gt;&lt;w:sz-cs w:val=&quot;22&quot;/&gt;&lt;w:lang w:val=&quot;EN-US&quot; w:fareast=&quot;ZH-CN&quot;/&gt;&lt;/w:rPr&gt;&lt;/m:ctrlPr&gt;&lt;/m:sSubPr&gt;&lt;m:e&gt;&lt;m:r&gt;&lt;m:rPr&gt;&lt;m:sty m:val=&quot;p&quot;/&gt;&lt;/m:rPr&gt;&lt;w:rPr&gt;&lt;w:rFonts w:ascii=&quot;Cambria Math&quot; w:fareast=&quot;SimSun&quot; w:h-ansi=&quot;Cambria Math&quot; w:cs=&quot;Times New Roman&quot;/&gt;&lt;wx:font wx:val=&quot;Cambria Math&quot;/&gt;&lt;w:sz w:val=&quot;22&quot;/&gt;&lt;w:sz-cs w:val=&quot;22&quot;/&gt;&lt;w:lang w:val=&quot;EN-US&quot; w:fareast=&quot;ZH-CN&quot;/&gt;&lt;/w:rPr&gt;&lt;m:t&gt;I&lt;/m:t&gt;&lt;/m:r&gt;&lt;/m:e&gt;&lt;m:sub&gt;&lt;m:r&gt;&lt;m:rPr&gt;&lt;m:sty m:val=&quot;p&quot;/&gt;&lt;/m:rPr&gt;&lt;w:rPr&gt;&lt;w:rFonts w:ascii=&quot;Cambria Math&quot; w:fareast=&quot;SimSun&quot; w:h-ansi=&quot;Cambria Math&quot; w:cs=&quot;Times New Roman&quot;/&gt;&lt;wx:font wx:val=&quot;Cambria Math&quot;/&gt;&lt;w:sz w:val=&quot;22&quot;/&gt;&lt;w:sz-cs w:val=&quot;22&quot;/&gt;&lt;w:lang w:val=&quot;EN-US&quot; w:fareast=&quot;ZH-CN&quot;/&gt;&lt;/w:rPr&gt;&lt;m:t&gt;ot2&lt;/m:t&gt;&lt;/m:r&gt;&lt;/m:sub&gt;&lt;/m:sSub&gt;&lt;/m:e&gt;&lt;/m:d&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4âˆ™ÃŠs&lt;/m:t&gt;&lt;/m:r&gt;&lt;/m:den&gt;&lt;/m:f&gt;&lt;/m:e&gt;&lt;/m:func&gt;&lt;/m:oMath&gt;&lt;/m:oMathPara&gt;&lt;/w:p&gt;&lt;w:sectPr wsp:rsidR=&quot;00000000&quot; wsp:rsidRPr=&quot;009E4A5E&quot;&gt;&lt;w:pgSz w:w=&quot;12240&quot; w:h=&quot;15840&quot;/&gt;&lt;w:pgMar w:top=&quot;1417&quot; w:right=&quot;1417&quot; w:bottom=&quot;1417&quot; w:left=&quot;1417&quot; w:header=&quot;720&quot; w:footer=&quot;720&quot; w:gutter=&quot;0&quot;/&gt;&lt;w:cols w:space=&quot;720&quot;/&gt;&lt;/w:sectPr&gt;&lt;/wx:sect&gt;&lt;/w:body&gt;&lt;/w:wordDocument&gt;">
            <v:imagedata r:id="rId15" o:title="" chromakey="white"/>
          </v:shape>
        </w:pict>
      </w:r>
      <w:r w:rsidR="001747E4">
        <w:t>.</w:t>
      </w:r>
    </w:p>
    <w:p w:rsidR="001747E4" w:rsidRPr="0061553E" w:rsidRDefault="001747E4" w:rsidP="001747E4">
      <w:pPr>
        <w:spacing w:after="200" w:line="276" w:lineRule="auto"/>
        <w:rPr>
          <w:rFonts w:ascii="Lucida Sans" w:eastAsia="SimSun" w:hAnsi="Lucida Sans"/>
          <w:sz w:val="22"/>
          <w:szCs w:val="22"/>
          <w:lang w:val="en-US" w:eastAsia="zh-CN"/>
        </w:rPr>
      </w:pPr>
      <w:r>
        <w:t>The difference between the RSRQ values can be expressed as</w:t>
      </w:r>
    </w:p>
    <w:p w:rsidR="004751A0" w:rsidRPr="004751A0" w:rsidRDefault="0080532D" w:rsidP="004751A0">
      <w:pPr>
        <w:tabs>
          <w:tab w:val="left" w:pos="8222"/>
        </w:tabs>
        <w:spacing w:after="200" w:line="276" w:lineRule="auto"/>
        <w:rPr>
          <w:rFonts w:ascii="Lucida Sans" w:eastAsia="SimSun" w:hAnsi="Lucida Sans"/>
          <w:sz w:val="22"/>
          <w:szCs w:val="22"/>
          <w:lang w:val="en-US" w:eastAsia="zh-CN"/>
        </w:rPr>
      </w:pPr>
      <w:r>
        <w:rPr>
          <w:rFonts w:eastAsia="SimSun"/>
        </w:rPr>
        <w:pict>
          <v:shape id="_x0000_i1032" type="#_x0000_t75" style="width:387.85pt;height:4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removePersonalInformation/&gt;&lt;w:printFractionalCharacterWidth/&gt;&lt;w:stylePaneFormatFilter w:val=&quot;3F01&quot;/&gt;&lt;w:defaultTabStop w:val=&quot;284&quot;/&gt;&lt;w:hyphenationZone w:val=&quot;425&quot;/&gt;&lt;w:doNotHyphenateCaps/&gt;&lt;w:drawingGridHorizontalSpacing w:val=&quot;181&quot;/&gt;&lt;w:drawingGridVerticalSpacing w:val=&quot;181&quot;/&gt;&lt;w:displayHorizontalDrawingGridEvery w:val=&quot;0&quot;/&gt;&lt;w:displayVerticalDrawingGridEvery w:val=&quot;0&quot;/&gt;&lt;w:useMarginsForDrawingGridOrigin/&gt;&lt;w:drawingGridVerticalOrigin w:val=&quot;1985&quot;/&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0045A&quot;/&gt;&lt;wsp:rsid wsp:val=&quot;00000467&quot;/&gt;&lt;wsp:rsid wsp:val=&quot;0000223E&quot;/&gt;&lt;wsp:rsid wsp:val=&quot;0000311A&quot;/&gt;&lt;wsp:rsid wsp:val=&quot;000036BB&quot;/&gt;&lt;wsp:rsid wsp:val=&quot;000040C9&quot;/&gt;&lt;wsp:rsid wsp:val=&quot;00004A77&quot;/&gt;&lt;wsp:rsid wsp:val=&quot;00004D7D&quot;/&gt;&lt;wsp:rsid wsp:val=&quot;00004F8E&quot;/&gt;&lt;wsp:rsid wsp:val=&quot;000054B2&quot;/&gt;&lt;wsp:rsid wsp:val=&quot;00005E2A&quot;/&gt;&lt;wsp:rsid wsp:val=&quot;0000741B&quot;/&gt;&lt;wsp:rsid wsp:val=&quot;000118B2&quot;/&gt;&lt;wsp:rsid wsp:val=&quot;00012CF0&quot;/&gt;&lt;wsp:rsid wsp:val=&quot;0001351C&quot;/&gt;&lt;wsp:rsid wsp:val=&quot;00014C5F&quot;/&gt;&lt;wsp:rsid wsp:val=&quot;0001579B&quot;/&gt;&lt;wsp:rsid wsp:val=&quot;00022E4A&quot;/&gt;&lt;wsp:rsid wsp:val=&quot;00023187&quot;/&gt;&lt;wsp:rsid wsp:val=&quot;00023D9A&quot;/&gt;&lt;wsp:rsid wsp:val=&quot;00025EB1&quot;/&gt;&lt;wsp:rsid wsp:val=&quot;00026106&quot;/&gt;&lt;wsp:rsid wsp:val=&quot;000271F2&quot;/&gt;&lt;wsp:rsid wsp:val=&quot;00027D17&quot;/&gt;&lt;wsp:rsid wsp:val=&quot;00030043&quot;/&gt;&lt;wsp:rsid wsp:val=&quot;000309F5&quot;/&gt;&lt;wsp:rsid wsp:val=&quot;00030F8E&quot;/&gt;&lt;wsp:rsid wsp:val=&quot;00031506&quot;/&gt;&lt;wsp:rsid wsp:val=&quot;00034007&quot;/&gt;&lt;wsp:rsid wsp:val=&quot;000347CF&quot;/&gt;&lt;wsp:rsid wsp:val=&quot;00034E6E&quot;/&gt;&lt;wsp:rsid wsp:val=&quot;00037F61&quot;/&gt;&lt;wsp:rsid wsp:val=&quot;000404CA&quot;/&gt;&lt;wsp:rsid wsp:val=&quot;00040C9A&quot;/&gt;&lt;wsp:rsid wsp:val=&quot;00041014&quot;/&gt;&lt;wsp:rsid wsp:val=&quot;000418DA&quot;/&gt;&lt;wsp:rsid wsp:val=&quot;00041E49&quot;/&gt;&lt;wsp:rsid wsp:val=&quot;00042837&quot;/&gt;&lt;wsp:rsid wsp:val=&quot;000451B2&quot;/&gt;&lt;wsp:rsid wsp:val=&quot;00046883&quot;/&gt;&lt;wsp:rsid wsp:val=&quot;00047B7C&quot;/&gt;&lt;wsp:rsid wsp:val=&quot;00051BC5&quot;/&gt;&lt;wsp:rsid wsp:val=&quot;00052455&quot;/&gt;&lt;wsp:rsid wsp:val=&quot;00052B1B&quot;/&gt;&lt;wsp:rsid wsp:val=&quot;00054511&quot;/&gt;&lt;wsp:rsid wsp:val=&quot;000546F8&quot;/&gt;&lt;wsp:rsid wsp:val=&quot;00054D3E&quot;/&gt;&lt;wsp:rsid wsp:val=&quot;00055C90&quot;/&gt;&lt;wsp:rsid wsp:val=&quot;00056365&quot;/&gt;&lt;wsp:rsid wsp:val=&quot;000569F9&quot;/&gt;&lt;wsp:rsid wsp:val=&quot;0005711A&quot;/&gt;&lt;wsp:rsid wsp:val=&quot;00057277&quot;/&gt;&lt;wsp:rsid wsp:val=&quot;000576DC&quot;/&gt;&lt;wsp:rsid wsp:val=&quot;000601C8&quot;/&gt;&lt;wsp:rsid wsp:val=&quot;000618C0&quot;/&gt;&lt;wsp:rsid wsp:val=&quot;00061D20&quot;/&gt;&lt;wsp:rsid wsp:val=&quot;00061F0F&quot;/&gt;&lt;wsp:rsid wsp:val=&quot;0006278C&quot;/&gt;&lt;wsp:rsid wsp:val=&quot;00062A77&quot;/&gt;&lt;wsp:rsid wsp:val=&quot;0006418F&quot;/&gt;&lt;wsp:rsid wsp:val=&quot;000641D6&quot;/&gt;&lt;wsp:rsid wsp:val=&quot;000648E1&quot;/&gt;&lt;wsp:rsid wsp:val=&quot;00064C41&quot;/&gt;&lt;wsp:rsid wsp:val=&quot;00064EFD&quot;/&gt;&lt;wsp:rsid wsp:val=&quot;00066D93&quot;/&gt;&lt;wsp:rsid wsp:val=&quot;00067405&quot;/&gt;&lt;wsp:rsid wsp:val=&quot;000675E8&quot;/&gt;&lt;wsp:rsid wsp:val=&quot;00067F6D&quot;/&gt;&lt;wsp:rsid wsp:val=&quot;00070911&quot;/&gt;&lt;wsp:rsid wsp:val=&quot;00070C60&quot;/&gt;&lt;wsp:rsid wsp:val=&quot;00071066&quot;/&gt;&lt;wsp:rsid wsp:val=&quot;000723C1&quot;/&gt;&lt;wsp:rsid wsp:val=&quot;00072A3A&quot;/&gt;&lt;wsp:rsid wsp:val=&quot;00072B13&quot;/&gt;&lt;wsp:rsid wsp:val=&quot;00072FD3&quot;/&gt;&lt;wsp:rsid wsp:val=&quot;00073187&quot;/&gt;&lt;wsp:rsid wsp:val=&quot;00073226&quot;/&gt;&lt;wsp:rsid wsp:val=&quot;0007359D&quot;/&gt;&lt;wsp:rsid wsp:val=&quot;0007391A&quot;/&gt;&lt;wsp:rsid wsp:val=&quot;00073BA5&quot;/&gt;&lt;wsp:rsid wsp:val=&quot;00074238&quot;/&gt;&lt;wsp:rsid wsp:val=&quot;000745B0&quot;/&gt;&lt;wsp:rsid wsp:val=&quot;00075604&quot;/&gt;&lt;wsp:rsid wsp:val=&quot;0007674A&quot;/&gt;&lt;wsp:rsid wsp:val=&quot;00080CE9&quot;/&gt;&lt;wsp:rsid wsp:val=&quot;00080E87&quot;/&gt;&lt;wsp:rsid wsp:val=&quot;00085C0D&quot;/&gt;&lt;wsp:rsid wsp:val=&quot;00086CD6&quot;/&gt;&lt;wsp:rsid wsp:val=&quot;00086E59&quot;/&gt;&lt;wsp:rsid wsp:val=&quot;000918CB&quot;/&gt;&lt;wsp:rsid wsp:val=&quot;00091E1F&quot;/&gt;&lt;wsp:rsid wsp:val=&quot;00092416&quot;/&gt;&lt;wsp:rsid wsp:val=&quot;00092737&quot;/&gt;&lt;wsp:rsid wsp:val=&quot;0009346C&quot;/&gt;&lt;wsp:rsid wsp:val=&quot;00094894&quot;/&gt;&lt;wsp:rsid wsp:val=&quot;00096225&quot;/&gt;&lt;wsp:rsid wsp:val=&quot;000A2E40&quot;/&gt;&lt;wsp:rsid wsp:val=&quot;000A44CD&quot;/&gt;&lt;wsp:rsid wsp:val=&quot;000A53F6&quot;/&gt;&lt;wsp:rsid wsp:val=&quot;000A5885&quot;/&gt;&lt;wsp:rsid wsp:val=&quot;000A7522&quot;/&gt;&lt;wsp:rsid wsp:val=&quot;000A7B48&quot;/&gt;&lt;wsp:rsid wsp:val=&quot;000A7EBB&quot;/&gt;&lt;wsp:rsid wsp:val=&quot;000B09B6&quot;/&gt;&lt;wsp:rsid wsp:val=&quot;000B2308&quot;/&gt;&lt;wsp:rsid wsp:val=&quot;000B3D6F&quot;/&gt;&lt;wsp:rsid wsp:val=&quot;000B3DDA&quot;/&gt;&lt;wsp:rsid wsp:val=&quot;000B48AA&quot;/&gt;&lt;wsp:rsid wsp:val=&quot;000B4E07&quot;/&gt;&lt;wsp:rsid wsp:val=&quot;000B53EE&quot;/&gt;&lt;wsp:rsid wsp:val=&quot;000B6513&quot;/&gt;&lt;wsp:rsid wsp:val=&quot;000C2AB4&quot;/&gt;&lt;wsp:rsid wsp:val=&quot;000C31D1&quot;/&gt;&lt;wsp:rsid wsp:val=&quot;000C3280&quot;/&gt;&lt;wsp:rsid wsp:val=&quot;000C3CA9&quot;/&gt;&lt;wsp:rsid wsp:val=&quot;000C3FC8&quot;/&gt;&lt;wsp:rsid wsp:val=&quot;000C4148&quot;/&gt;&lt;wsp:rsid wsp:val=&quot;000C563B&quot;/&gt;&lt;wsp:rsid wsp:val=&quot;000C5893&quot;/&gt;&lt;wsp:rsid wsp:val=&quot;000C5FF1&quot;/&gt;&lt;wsp:rsid wsp:val=&quot;000C6598&quot;/&gt;&lt;wsp:rsid wsp:val=&quot;000C722B&quot;/&gt;&lt;wsp:rsid wsp:val=&quot;000C7C45&quot;/&gt;&lt;wsp:rsid wsp:val=&quot;000D1247&quot;/&gt;&lt;wsp:rsid wsp:val=&quot;000D2C93&quot;/&gt;&lt;wsp:rsid wsp:val=&quot;000D3264&quot;/&gt;&lt;wsp:rsid wsp:val=&quot;000D355A&quot;/&gt;&lt;wsp:rsid wsp:val=&quot;000D358C&quot;/&gt;&lt;wsp:rsid wsp:val=&quot;000D3671&quot;/&gt;&lt;wsp:rsid wsp:val=&quot;000D5A72&quot;/&gt;&lt;wsp:rsid wsp:val=&quot;000D6430&quot;/&gt;&lt;wsp:rsid wsp:val=&quot;000D6658&quot;/&gt;&lt;wsp:rsid wsp:val=&quot;000D79E2&quot;/&gt;&lt;wsp:rsid wsp:val=&quot;000E0826&quot;/&gt;&lt;wsp:rsid wsp:val=&quot;000E08AC&quot;/&gt;&lt;wsp:rsid wsp:val=&quot;000E0F80&quot;/&gt;&lt;wsp:rsid wsp:val=&quot;000E254D&quot;/&gt;&lt;wsp:rsid wsp:val=&quot;000E2C98&quot;/&gt;&lt;wsp:rsid wsp:val=&quot;000E682B&quot;/&gt;&lt;wsp:rsid wsp:val=&quot;000E6ED2&quot;/&gt;&lt;wsp:rsid wsp:val=&quot;000E6EE4&quot;/&gt;&lt;wsp:rsid wsp:val=&quot;000E6F50&quot;/&gt;&lt;wsp:rsid wsp:val=&quot;000F1CEE&quot;/&gt;&lt;wsp:rsid wsp:val=&quot;000F292E&quot;/&gt;&lt;wsp:rsid wsp:val=&quot;000F2D9C&quot;/&gt;&lt;wsp:rsid wsp:val=&quot;000F2FB7&quot;/&gt;&lt;wsp:rsid wsp:val=&quot;000F3191&quot;/&gt;&lt;wsp:rsid wsp:val=&quot;000F36C3&quot;/&gt;&lt;wsp:rsid wsp:val=&quot;000F37A5&quot;/&gt;&lt;wsp:rsid wsp:val=&quot;000F4544&quot;/&gt;&lt;wsp:rsid wsp:val=&quot;000F4E7E&quot;/&gt;&lt;wsp:rsid wsp:val=&quot;000F5DC0&quot;/&gt;&lt;wsp:rsid wsp:val=&quot;000F5E35&quot;/&gt;&lt;wsp:rsid wsp:val=&quot;000F6877&quot;/&gt;&lt;wsp:rsid wsp:val=&quot;000F74D7&quot;/&gt;&lt;wsp:rsid wsp:val=&quot;000F7B38&quot;/&gt;&lt;wsp:rsid wsp:val=&quot;001002EB&quot;/&gt;&lt;wsp:rsid wsp:val=&quot;00101956&quot;/&gt;&lt;wsp:rsid wsp:val=&quot;00102507&quot;/&gt;&lt;wsp:rsid wsp:val=&quot;001026EB&quot;/&gt;&lt;wsp:rsid wsp:val=&quot;00103EBA&quot;/&gt;&lt;wsp:rsid wsp:val=&quot;00105512&quot;/&gt;&lt;wsp:rsid wsp:val=&quot;00105F4C&quot;/&gt;&lt;wsp:rsid wsp:val=&quot;00106D66&quot;/&gt;&lt;wsp:rsid wsp:val=&quot;00110192&quot;/&gt;&lt;wsp:rsid wsp:val=&quot;00112DDD&quot;/&gt;&lt;wsp:rsid wsp:val=&quot;00114895&quot;/&gt;&lt;wsp:rsid wsp:val=&quot;00114D72&quot;/&gt;&lt;wsp:rsid wsp:val=&quot;00114E12&quot;/&gt;&lt;wsp:rsid wsp:val=&quot;00114EE6&quot;/&gt;&lt;wsp:rsid wsp:val=&quot;001153ED&quot;/&gt;&lt;wsp:rsid wsp:val=&quot;00115683&quot;/&gt;&lt;wsp:rsid wsp:val=&quot;001171A1&quot;/&gt;&lt;wsp:rsid wsp:val=&quot;00117538&quot;/&gt;&lt;wsp:rsid wsp:val=&quot;001215C5&quot;/&gt;&lt;wsp:rsid wsp:val=&quot;00121E60&quot;/&gt;&lt;wsp:rsid wsp:val=&quot;00123A2E&quot;/&gt;&lt;wsp:rsid wsp:val=&quot;001243FE&quot;/&gt;&lt;wsp:rsid wsp:val=&quot;00124441&quot;/&gt;&lt;wsp:rsid wsp:val=&quot;001276CA&quot;/&gt;&lt;wsp:rsid wsp:val=&quot;0013019C&quot;/&gt;&lt;wsp:rsid wsp:val=&quot;00131312&quot;/&gt;&lt;wsp:rsid wsp:val=&quot;00131978&quot;/&gt;&lt;wsp:rsid wsp:val=&quot;00131A3B&quot;/&gt;&lt;wsp:rsid wsp:val=&quot;001352B7&quot;/&gt;&lt;wsp:rsid wsp:val=&quot;00136C52&quot;/&gt;&lt;wsp:rsid wsp:val=&quot;00136F1D&quot;/&gt;&lt;wsp:rsid wsp:val=&quot;001376D7&quot;/&gt;&lt;wsp:rsid wsp:val=&quot;001379FC&quot;/&gt;&lt;wsp:rsid wsp:val=&quot;00137E1E&quot;/&gt;&lt;wsp:rsid wsp:val=&quot;00141B39&quot;/&gt;&lt;wsp:rsid wsp:val=&quot;0014299C&quot;/&gt;&lt;wsp:rsid wsp:val=&quot;00142CFE&quot;/&gt;&lt;wsp:rsid wsp:val=&quot;00142D41&quot;/&gt;&lt;wsp:rsid wsp:val=&quot;001432BD&quot;/&gt;&lt;wsp:rsid wsp:val=&quot;00143659&quot;/&gt;&lt;wsp:rsid wsp:val=&quot;001440C6&quot;/&gt;&lt;wsp:rsid wsp:val=&quot;0014529C&quot;/&gt;&lt;wsp:rsid wsp:val=&quot;001454A2&quot;/&gt;&lt;wsp:rsid wsp:val=&quot;00145DAA&quot;/&gt;&lt;wsp:rsid wsp:val=&quot;001474B1&quot;/&gt;&lt;wsp:rsid wsp:val=&quot;00147AD3&quot;/&gt;&lt;wsp:rsid wsp:val=&quot;0015035F&quot;/&gt;&lt;wsp:rsid wsp:val=&quot;00150D77&quot;/&gt;&lt;wsp:rsid wsp:val=&quot;00150F68&quot;/&gt;&lt;wsp:rsid wsp:val=&quot;00151005&quot;/&gt;&lt;wsp:rsid wsp:val=&quot;001510D1&quot;/&gt;&lt;wsp:rsid wsp:val=&quot;001511DD&quot;/&gt;&lt;wsp:rsid wsp:val=&quot;001516D1&quot;/&gt;&lt;wsp:rsid wsp:val=&quot;00152280&quot;/&gt;&lt;wsp:rsid wsp:val=&quot;00152328&quot;/&gt;&lt;wsp:rsid wsp:val=&quot;00153597&quot;/&gt;&lt;wsp:rsid wsp:val=&quot;00153A93&quot;/&gt;&lt;wsp:rsid wsp:val=&quot;00153E6C&quot;/&gt;&lt;wsp:rsid wsp:val=&quot;00154183&quot;/&gt;&lt;wsp:rsid wsp:val=&quot;001545ED&quot;/&gt;&lt;wsp:rsid wsp:val=&quot;0015643C&quot;/&gt;&lt;wsp:rsid wsp:val=&quot;001619F0&quot;/&gt;&lt;wsp:rsid wsp:val=&quot;00161AD5&quot;/&gt;&lt;wsp:rsid wsp:val=&quot;001634F9&quot;/&gt;&lt;wsp:rsid wsp:val=&quot;0016528A&quot;/&gt;&lt;wsp:rsid wsp:val=&quot;001665A4&quot;/&gt;&lt;wsp:rsid wsp:val=&quot;0016699E&quot;/&gt;&lt;wsp:rsid wsp:val=&quot;00166A54&quot;/&gt;&lt;wsp:rsid wsp:val=&quot;00166D73&quot;/&gt;&lt;wsp:rsid wsp:val=&quot;0017131E&quot;/&gt;&lt;wsp:rsid wsp:val=&quot;001721B0&quot;/&gt;&lt;wsp:rsid wsp:val=&quot;00172582&quot;/&gt;&lt;wsp:rsid wsp:val=&quot;00172A95&quot;/&gt;&lt;wsp:rsid wsp:val=&quot;00174B7F&quot;/&gt;&lt;wsp:rsid wsp:val=&quot;00174D74&quot;/&gt;&lt;wsp:rsid wsp:val=&quot;0017575D&quot;/&gt;&lt;wsp:rsid wsp:val=&quot;001760D7&quot;/&gt;&lt;wsp:rsid wsp:val=&quot;00176C80&quot;/&gt;&lt;wsp:rsid wsp:val=&quot;001776B3&quot;/&gt;&lt;wsp:rsid wsp:val=&quot;00177E47&quot;/&gt;&lt;wsp:rsid wsp:val=&quot;001808D9&quot;/&gt;&lt;wsp:rsid wsp:val=&quot;00181669&quot;/&gt;&lt;wsp:rsid wsp:val=&quot;001817B0&quot;/&gt;&lt;wsp:rsid wsp:val=&quot;001820E3&quot;/&gt;&lt;wsp:rsid wsp:val=&quot;00182C57&quot;/&gt;&lt;wsp:rsid wsp:val=&quot;00182FF1&quot;/&gt;&lt;wsp:rsid wsp:val=&quot;00183A8D&quot;/&gt;&lt;wsp:rsid wsp:val=&quot;00185A85&quot;/&gt;&lt;wsp:rsid wsp:val=&quot;00185AFD&quot;/&gt;&lt;wsp:rsid wsp:val=&quot;00186A2B&quot;/&gt;&lt;wsp:rsid wsp:val=&quot;001878E9&quot;/&gt;&lt;wsp:rsid wsp:val=&quot;00190668&quot;/&gt;&lt;wsp:rsid wsp:val=&quot;001920BE&quot;/&gt;&lt;wsp:rsid wsp:val=&quot;00193912&quot;/&gt;&lt;wsp:rsid wsp:val=&quot;00195384&quot;/&gt;&lt;wsp:rsid wsp:val=&quot;00195461&quot;/&gt;&lt;wsp:rsid wsp:val=&quot;00196F92&quot;/&gt;&lt;wsp:rsid wsp:val=&quot;0019740D&quot;/&gt;&lt;wsp:rsid wsp:val=&quot;001A21FD&quot;/&gt;&lt;wsp:rsid wsp:val=&quot;001A4E3B&quot;/&gt;&lt;wsp:rsid wsp:val=&quot;001A5354&quot;/&gt;&lt;wsp:rsid wsp:val=&quot;001A5611&quot;/&gt;&lt;wsp:rsid wsp:val=&quot;001A6BB7&quot;/&gt;&lt;wsp:rsid wsp:val=&quot;001A7B7F&quot;/&gt;&lt;wsp:rsid wsp:val=&quot;001B00ED&quot;/&gt;&lt;wsp:rsid wsp:val=&quot;001B0BBF&quot;/&gt;&lt;wsp:rsid wsp:val=&quot;001B27AA&quot;/&gt;&lt;wsp:rsid wsp:val=&quot;001B3F05&quot;/&gt;&lt;wsp:rsid wsp:val=&quot;001B4E1C&quot;/&gt;&lt;wsp:rsid wsp:val=&quot;001C0479&quot;/&gt;&lt;wsp:rsid wsp:val=&quot;001C0535&quot;/&gt;&lt;wsp:rsid wsp:val=&quot;001C1706&quot;/&gt;&lt;wsp:rsid wsp:val=&quot;001C1DA8&quot;/&gt;&lt;wsp:rsid wsp:val=&quot;001C37EB&quot;/&gt;&lt;wsp:rsid wsp:val=&quot;001C3DB1&quot;/&gt;&lt;wsp:rsid wsp:val=&quot;001C4417&quot;/&gt;&lt;wsp:rsid wsp:val=&quot;001C59FB&quot;/&gt;&lt;wsp:rsid wsp:val=&quot;001C6301&quot;/&gt;&lt;wsp:rsid wsp:val=&quot;001C7171&quot;/&gt;&lt;wsp:rsid wsp:val=&quot;001C788A&quot;/&gt;&lt;wsp:rsid wsp:val=&quot;001D042F&quot;/&gt;&lt;wsp:rsid wsp:val=&quot;001D1B15&quot;/&gt;&lt;wsp:rsid wsp:val=&quot;001D345B&quot;/&gt;&lt;wsp:rsid wsp:val=&quot;001D3968&quot;/&gt;&lt;wsp:rsid wsp:val=&quot;001D4BC3&quot;/&gt;&lt;wsp:rsid wsp:val=&quot;001D500E&quot;/&gt;&lt;wsp:rsid wsp:val=&quot;001D7E7E&quot;/&gt;&lt;wsp:rsid wsp:val=&quot;001D7FC0&quot;/&gt;&lt;wsp:rsid wsp:val=&quot;001E10AA&quot;/&gt;&lt;wsp:rsid wsp:val=&quot;001E1450&quot;/&gt;&lt;wsp:rsid wsp:val=&quot;001E2151&quot;/&gt;&lt;wsp:rsid wsp:val=&quot;001E302D&quot;/&gt;&lt;wsp:rsid wsp:val=&quot;001E3068&quot;/&gt;&lt;wsp:rsid wsp:val=&quot;001E3093&quot;/&gt;&lt;wsp:rsid wsp:val=&quot;001E3E93&quot;/&gt;&lt;wsp:rsid wsp:val=&quot;001E41F3&quot;/&gt;&lt;wsp:rsid wsp:val=&quot;001E4F4B&quot;/&gt;&lt;wsp:rsid wsp:val=&quot;001E6772&quot;/&gt;&lt;wsp:rsid wsp:val=&quot;001E7814&quot;/&gt;&lt;wsp:rsid wsp:val=&quot;001F1044&quot;/&gt;&lt;wsp:rsid wsp:val=&quot;001F15CE&quot;/&gt;&lt;wsp:rsid wsp:val=&quot;001F69C0&quot;/&gt;&lt;wsp:rsid wsp:val=&quot;001F797C&quot;/&gt;&lt;wsp:rsid wsp:val=&quot;001F7C6D&quot;/&gt;&lt;wsp:rsid wsp:val=&quot;00200B29&quot;/&gt;&lt;wsp:rsid wsp:val=&quot;00202745&quot;/&gt;&lt;wsp:rsid wsp:val=&quot;00202F44&quot;/&gt;&lt;wsp:rsid wsp:val=&quot;002035FF&quot;/&gt;&lt;wsp:rsid wsp:val=&quot;0020376D&quot;/&gt;&lt;wsp:rsid wsp:val=&quot;0020396D&quot;/&gt;&lt;wsp:rsid wsp:val=&quot;00206F90&quot;/&gt;&lt;wsp:rsid wsp:val=&quot;002071C1&quot;/&gt;&lt;wsp:rsid wsp:val=&quot;002077A9&quot;/&gt;&lt;wsp:rsid wsp:val=&quot;0021002B&quot;/&gt;&lt;wsp:rsid wsp:val=&quot;00210E3C&quot;/&gt;&lt;wsp:rsid wsp:val=&quot;0021159F&quot;/&gt;&lt;wsp:rsid wsp:val=&quot;0021170A&quot;/&gt;&lt;wsp:rsid wsp:val=&quot;00211CCA&quot;/&gt;&lt;wsp:rsid wsp:val=&quot;00212AC2&quot;/&gt;&lt;wsp:rsid wsp:val=&quot;0021648D&quot;/&gt;&lt;wsp:rsid wsp:val=&quot;00217537&quot;/&gt;&lt;wsp:rsid wsp:val=&quot;00217CE3&quot;/&gt;&lt;wsp:rsid wsp:val=&quot;002239B0&quot;/&gt;&lt;wsp:rsid wsp:val=&quot;0022547F&quot;/&gt;&lt;wsp:rsid wsp:val=&quot;00226602&quot;/&gt;&lt;wsp:rsid wsp:val=&quot;00226610&quot;/&gt;&lt;wsp:rsid wsp:val=&quot;00226DDB&quot;/&gt;&lt;wsp:rsid wsp:val=&quot;00227498&quot;/&gt;&lt;wsp:rsid wsp:val=&quot;002316E8&quot;/&gt;&lt;wsp:rsid wsp:val=&quot;00231CAA&quot;/&gt;&lt;wsp:rsid wsp:val=&quot;002331A7&quot;/&gt;&lt;wsp:rsid wsp:val=&quot;00233D8D&quot;/&gt;&lt;wsp:rsid wsp:val=&quot;00234CF8&quot;/&gt;&lt;wsp:rsid wsp:val=&quot;002356BB&quot;/&gt;&lt;wsp:rsid wsp:val=&quot;00235F3E&quot;/&gt;&lt;wsp:rsid wsp:val=&quot;00236FB3&quot;/&gt;&lt;wsp:rsid wsp:val=&quot;00237E80&quot;/&gt;&lt;wsp:rsid wsp:val=&quot;00240F42&quot;/&gt;&lt;wsp:rsid wsp:val=&quot;00242057&quot;/&gt;&lt;wsp:rsid wsp:val=&quot;00242324&quot;/&gt;&lt;wsp:rsid wsp:val=&quot;0024466A&quot;/&gt;&lt;wsp:rsid wsp:val=&quot;00244C25&quot;/&gt;&lt;wsp:rsid wsp:val=&quot;00245157&quot;/&gt;&lt;wsp:rsid wsp:val=&quot;00245A14&quot;/&gt;&lt;wsp:rsid wsp:val=&quot;00246BDE&quot;/&gt;&lt;wsp:rsid wsp:val=&quot;002475E9&quot;/&gt;&lt;wsp:rsid wsp:val=&quot;00250AB9&quot;/&gt;&lt;wsp:rsid wsp:val=&quot;00250E8D&quot;/&gt;&lt;wsp:rsid wsp:val=&quot;00252825&quot;/&gt;&lt;wsp:rsid wsp:val=&quot;00252A10&quot;/&gt;&lt;wsp:rsid wsp:val=&quot;00252EC0&quot;/&gt;&lt;wsp:rsid wsp:val=&quot;00253DB0&quot;/&gt;&lt;wsp:rsid wsp:val=&quot;00255E20&quot;/&gt;&lt;wsp:rsid wsp:val=&quot;0025645C&quot;/&gt;&lt;wsp:rsid wsp:val=&quot;00261D75&quot;/&gt;&lt;wsp:rsid wsp:val=&quot;00261E8E&quot;/&gt;&lt;wsp:rsid wsp:val=&quot;002627B5&quot;/&gt;&lt;wsp:rsid wsp:val=&quot;002627FF&quot;/&gt;&lt;wsp:rsid wsp:val=&quot;00262D2C&quot;/&gt;&lt;wsp:rsid wsp:val=&quot;00262E4F&quot;/&gt;&lt;wsp:rsid wsp:val=&quot;002634D1&quot;/&gt;&lt;wsp:rsid wsp:val=&quot;00265ED7&quot;/&gt;&lt;wsp:rsid wsp:val=&quot;002662B7&quot;/&gt;&lt;wsp:rsid wsp:val=&quot;00266C33&quot;/&gt;&lt;wsp:rsid wsp:val=&quot;00270155&quot;/&gt;&lt;wsp:rsid wsp:val=&quot;0027034F&quot;/&gt;&lt;wsp:rsid wsp:val=&quot;00271109&quot;/&gt;&lt;wsp:rsid wsp:val=&quot;0027163C&quot;/&gt;&lt;wsp:rsid wsp:val=&quot;00271927&quot;/&gt;&lt;wsp:rsid wsp:val=&quot;0027220B&quot;/&gt;&lt;wsp:rsid wsp:val=&quot;00273810&quot;/&gt;&lt;wsp:rsid wsp:val=&quot;00274B72&quot;/&gt;&lt;wsp:rsid wsp:val=&quot;00275D12&quot;/&gt;&lt;wsp:rsid wsp:val=&quot;002762F3&quot;/&gt;&lt;wsp:rsid wsp:val=&quot;00276549&quot;/&gt;&lt;wsp:rsid wsp:val=&quot;00277301&quot;/&gt;&lt;wsp:rsid wsp:val=&quot;002801CF&quot;/&gt;&lt;wsp:rsid wsp:val=&quot;00281CBF&quot;/&gt;&lt;wsp:rsid wsp:val=&quot;00282E6A&quot;/&gt;&lt;wsp:rsid wsp:val=&quot;00282EDB&quot;/&gt;&lt;wsp:rsid wsp:val=&quot;00283507&quot;/&gt;&lt;wsp:rsid wsp:val=&quot;002835E0&quot;/&gt;&lt;wsp:rsid wsp:val=&quot;00285A54&quot;/&gt;&lt;wsp:rsid wsp:val=&quot;002861C4&quot;/&gt;&lt;wsp:rsid wsp:val=&quot;00286EFD&quot;/&gt;&lt;wsp:rsid wsp:val=&quot;00287C98&quot;/&gt;&lt;wsp:rsid wsp:val=&quot;0029035B&quot;/&gt;&lt;wsp:rsid wsp:val=&quot;00290DDB&quot;/&gt;&lt;wsp:rsid wsp:val=&quot;0029198C&quot;/&gt;&lt;wsp:rsid wsp:val=&quot;00291A2A&quot;/&gt;&lt;wsp:rsid wsp:val=&quot;00291B7F&quot;/&gt;&lt;wsp:rsid wsp:val=&quot;00293112&quot;/&gt;&lt;wsp:rsid wsp:val=&quot;00293168&quot;/&gt;&lt;wsp:rsid wsp:val=&quot;00293AEF&quot;/&gt;&lt;wsp:rsid wsp:val=&quot;00294026&quot;/&gt;&lt;wsp:rsid wsp:val=&quot;00295759&quot;/&gt;&lt;wsp:rsid wsp:val=&quot;00295FF1&quot;/&gt;&lt;wsp:rsid wsp:val=&quot;0029690D&quot;/&gt;&lt;wsp:rsid wsp:val=&quot;00296F22&quot;/&gt;&lt;wsp:rsid wsp:val=&quot;0029787B&quot;/&gt;&lt;wsp:rsid wsp:val=&quot;002979F1&quot;/&gt;&lt;wsp:rsid wsp:val=&quot;00297E7C&quot;/&gt;&lt;wsp:rsid wsp:val=&quot;002A1BA9&quot;/&gt;&lt;wsp:rsid wsp:val=&quot;002A226A&quot;/&gt;&lt;wsp:rsid wsp:val=&quot;002A2ED4&quot;/&gt;&lt;wsp:rsid wsp:val=&quot;002A33E4&quot;/&gt;&lt;wsp:rsid wsp:val=&quot;002A34C4&quot;/&gt;&lt;wsp:rsid wsp:val=&quot;002A38E2&quot;/&gt;&lt;wsp:rsid wsp:val=&quot;002A4455&quot;/&gt;&lt;wsp:rsid wsp:val=&quot;002A4A87&quot;/&gt;&lt;wsp:rsid wsp:val=&quot;002A5567&quot;/&gt;&lt;wsp:rsid wsp:val=&quot;002A5CDB&quot;/&gt;&lt;wsp:rsid wsp:val=&quot;002B0D9B&quot;/&gt;&lt;wsp:rsid wsp:val=&quot;002B1061&quot;/&gt;&lt;wsp:rsid wsp:val=&quot;002B1070&quot;/&gt;&lt;wsp:rsid wsp:val=&quot;002B2482&quot;/&gt;&lt;wsp:rsid wsp:val=&quot;002B2F1B&quot;/&gt;&lt;wsp:rsid wsp:val=&quot;002B3324&quot;/&gt;&lt;wsp:rsid wsp:val=&quot;002B410B&quot;/&gt;&lt;wsp:rsid wsp:val=&quot;002B4425&quot;/&gt;&lt;wsp:rsid wsp:val=&quot;002B4B2B&quot;/&gt;&lt;wsp:rsid wsp:val=&quot;002B50A7&quot;/&gt;&lt;wsp:rsid wsp:val=&quot;002B6418&quot;/&gt;&lt;wsp:rsid wsp:val=&quot;002C129C&quot;/&gt;&lt;wsp:rsid wsp:val=&quot;002C1DA6&quot;/&gt;&lt;wsp:rsid wsp:val=&quot;002C22F9&quot;/&gt;&lt;wsp:rsid wsp:val=&quot;002C3949&quot;/&gt;&lt;wsp:rsid wsp:val=&quot;002C3D11&quot;/&gt;&lt;wsp:rsid wsp:val=&quot;002C4EE1&quot;/&gt;&lt;wsp:rsid wsp:val=&quot;002C5735&quot;/&gt;&lt;wsp:rsid wsp:val=&quot;002C5A0A&quot;/&gt;&lt;wsp:rsid wsp:val=&quot;002C6161&quot;/&gt;&lt;wsp:rsid wsp:val=&quot;002C78CA&quot;/&gt;&lt;wsp:rsid wsp:val=&quot;002D0490&quot;/&gt;&lt;wsp:rsid wsp:val=&quot;002D0E97&quot;/&gt;&lt;wsp:rsid wsp:val=&quot;002D2B7D&quot;/&gt;&lt;wsp:rsid wsp:val=&quot;002D42DA&quot;/&gt;&lt;wsp:rsid wsp:val=&quot;002D4823&quot;/&gt;&lt;wsp:rsid wsp:val=&quot;002D50FC&quot;/&gt;&lt;wsp:rsid wsp:val=&quot;002D5CCC&quot;/&gt;&lt;wsp:rsid wsp:val=&quot;002D6EE7&quot;/&gt;&lt;wsp:rsid wsp:val=&quot;002E0D59&quot;/&gt;&lt;wsp:rsid wsp:val=&quot;002E18FC&quot;/&gt;&lt;wsp:rsid wsp:val=&quot;002E1DD0&quot;/&gt;&lt;wsp:rsid wsp:val=&quot;002E2F57&quot;/&gt;&lt;wsp:rsid wsp:val=&quot;002E2FB1&quot;/&gt;&lt;wsp:rsid wsp:val=&quot;002E56FE&quot;/&gt;&lt;wsp:rsid wsp:val=&quot;002E5D22&quot;/&gt;&lt;wsp:rsid wsp:val=&quot;002E6768&quot;/&gt;&lt;wsp:rsid wsp:val=&quot;002E686D&quot;/&gt;&lt;wsp:rsid wsp:val=&quot;002E7A4C&quot;/&gt;&lt;wsp:rsid wsp:val=&quot;002F230E&quot;/&gt;&lt;wsp:rsid wsp:val=&quot;002F4BBD&quot;/&gt;&lt;wsp:rsid wsp:val=&quot;002F59E1&quot;/&gt;&lt;wsp:rsid wsp:val=&quot;002F64AA&quot;/&gt;&lt;wsp:rsid wsp:val=&quot;002F66B2&quot;/&gt;&lt;wsp:rsid wsp:val=&quot;002F6A21&quot;/&gt;&lt;wsp:rsid wsp:val=&quot;002F6A46&quot;/&gt;&lt;wsp:rsid wsp:val=&quot;002F7610&quot;/&gt;&lt;wsp:rsid wsp:val=&quot;00303777&quot;/&gt;&lt;wsp:rsid wsp:val=&quot;003038EB&quot;/&gt;&lt;wsp:rsid wsp:val=&quot;003042D9&quot;/&gt;&lt;wsp:rsid wsp:val=&quot;003044F7&quot;/&gt;&lt;wsp:rsid wsp:val=&quot;003050F7&quot;/&gt;&lt;wsp:rsid wsp:val=&quot;00305DFF&quot;/&gt;&lt;wsp:rsid wsp:val=&quot;003060F4&quot;/&gt;&lt;wsp:rsid wsp:val=&quot;00306114&quot;/&gt;&lt;wsp:rsid wsp:val=&quot;00307528&quot;/&gt;&lt;wsp:rsid wsp:val=&quot;00307D2B&quot;/&gt;&lt;wsp:rsid wsp:val=&quot;00312329&quot;/&gt;&lt;wsp:rsid wsp:val=&quot;00313025&quot;/&gt;&lt;wsp:rsid wsp:val=&quot;00315B37&quot;/&gt;&lt;wsp:rsid wsp:val=&quot;00315CE9&quot;/&gt;&lt;wsp:rsid wsp:val=&quot;00316BC4&quot;/&gt;&lt;wsp:rsid wsp:val=&quot;00317C3D&quot;/&gt;&lt;wsp:rsid wsp:val=&quot;00317EBA&quot;/&gt;&lt;wsp:rsid wsp:val=&quot;0032080E&quot;/&gt;&lt;wsp:rsid wsp:val=&quot;00320A15&quot;/&gt;&lt;wsp:rsid wsp:val=&quot;00323BF8&quot;/&gt;&lt;wsp:rsid wsp:val=&quot;003248D7&quot;/&gt;&lt;wsp:rsid wsp:val=&quot;00326592&quot;/&gt;&lt;wsp:rsid wsp:val=&quot;00327CA3&quot;/&gt;&lt;wsp:rsid wsp:val=&quot;00330196&quot;/&gt;&lt;wsp:rsid wsp:val=&quot;0033186E&quot;/&gt;&lt;wsp:rsid wsp:val=&quot;0033200F&quot;/&gt;&lt;wsp:rsid wsp:val=&quot;00332B8F&quot;/&gt;&lt;wsp:rsid wsp:val=&quot;00333302&quot;/&gt;&lt;wsp:rsid wsp:val=&quot;00333F00&quot;/&gt;&lt;wsp:rsid wsp:val=&quot;003344E5&quot;/&gt;&lt;wsp:rsid wsp:val=&quot;00334E45&quot;/&gt;&lt;wsp:rsid wsp:val=&quot;00335A1C&quot;/&gt;&lt;wsp:rsid wsp:val=&quot;00335B27&quot;/&gt;&lt;wsp:rsid wsp:val=&quot;00336119&quot;/&gt;&lt;wsp:rsid wsp:val=&quot;00337C42&quot;/&gt;&lt;wsp:rsid wsp:val=&quot;00340CA8&quot;/&gt;&lt;wsp:rsid wsp:val=&quot;00340D13&quot;/&gt;&lt;wsp:rsid wsp:val=&quot;003418ED&quot;/&gt;&lt;wsp:rsid wsp:val=&quot;00341CF7&quot;/&gt;&lt;wsp:rsid wsp:val=&quot;00341E3A&quot;/&gt;&lt;wsp:rsid wsp:val=&quot;003425B9&quot;/&gt;&lt;wsp:rsid wsp:val=&quot;0034299D&quot;/&gt;&lt;wsp:rsid wsp:val=&quot;00343199&quot;/&gt;&lt;wsp:rsid wsp:val=&quot;00345569&quot;/&gt;&lt;wsp:rsid wsp:val=&quot;00346016&quot;/&gt;&lt;wsp:rsid wsp:val=&quot;0034621A&quot;/&gt;&lt;wsp:rsid wsp:val=&quot;00346810&quot;/&gt;&lt;wsp:rsid wsp:val=&quot;00346F69&quot;/&gt;&lt;wsp:rsid wsp:val=&quot;0035086F&quot;/&gt;&lt;wsp:rsid wsp:val=&quot;00350B61&quot;/&gt;&lt;wsp:rsid wsp:val=&quot;003515AC&quot;/&gt;&lt;wsp:rsid wsp:val=&quot;00351D02&quot;/&gt;&lt;wsp:rsid wsp:val=&quot;0035333D&quot;/&gt;&lt;wsp:rsid wsp:val=&quot;00353C0E&quot;/&gt;&lt;wsp:rsid wsp:val=&quot;00354378&quot;/&gt;&lt;wsp:rsid wsp:val=&quot;00354883&quot;/&gt;&lt;wsp:rsid wsp:val=&quot;003573F2&quot;/&gt;&lt;wsp:rsid wsp:val=&quot;0036029D&quot;/&gt;&lt;wsp:rsid wsp:val=&quot;00360EAE&quot;/&gt;&lt;wsp:rsid wsp:val=&quot;00361F95&quot;/&gt;&lt;wsp:rsid wsp:val=&quot;003621E2&quot;/&gt;&lt;wsp:rsid wsp:val=&quot;00362B27&quot;/&gt;&lt;wsp:rsid wsp:val=&quot;00363AE3&quot;/&gt;&lt;wsp:rsid wsp:val=&quot;00363E1E&quot;/&gt;&lt;wsp:rsid wsp:val=&quot;00364561&quot;/&gt;&lt;wsp:rsid wsp:val=&quot;00364884&quot;/&gt;&lt;wsp:rsid wsp:val=&quot;003652D6&quot;/&gt;&lt;wsp:rsid wsp:val=&quot;00365D1E&quot;/&gt;&lt;wsp:rsid wsp:val=&quot;00366B0C&quot;/&gt;&lt;wsp:rsid wsp:val=&quot;00366E1E&quot;/&gt;&lt;wsp:rsid wsp:val=&quot;00367E44&quot;/&gt;&lt;wsp:rsid wsp:val=&quot;003709A3&quot;/&gt;&lt;wsp:rsid wsp:val=&quot;00371AD0&quot;/&gt;&lt;wsp:rsid wsp:val=&quot;00371B42&quot;/&gt;&lt;wsp:rsid wsp:val=&quot;00372A55&quot;/&gt;&lt;wsp:rsid wsp:val=&quot;00372C56&quot;/&gt;&lt;wsp:rsid wsp:val=&quot;00374054&quot;/&gt;&lt;wsp:rsid wsp:val=&quot;00374335&quot;/&gt;&lt;wsp:rsid wsp:val=&quot;00376E40&quot;/&gt;&lt;wsp:rsid wsp:val=&quot;003778F1&quot;/&gt;&lt;wsp:rsid wsp:val=&quot;00377CC0&quot;/&gt;&lt;wsp:rsid wsp:val=&quot;0038188C&quot;/&gt;&lt;wsp:rsid wsp:val=&quot;00382B4F&quot;/&gt;&lt;wsp:rsid wsp:val=&quot;00382BF3&quot;/&gt;&lt;wsp:rsid wsp:val=&quot;0038443A&quot;/&gt;&lt;wsp:rsid wsp:val=&quot;003854A3&quot;/&gt;&lt;wsp:rsid wsp:val=&quot;00385FA4&quot;/&gt;&lt;wsp:rsid wsp:val=&quot;00386372&quot;/&gt;&lt;wsp:rsid wsp:val=&quot;003906D3&quot;/&gt;&lt;wsp:rsid wsp:val=&quot;00391B2F&quot;/&gt;&lt;wsp:rsid wsp:val=&quot;003922FC&quot;/&gt;&lt;wsp:rsid wsp:val=&quot;00394C4E&quot;/&gt;&lt;wsp:rsid wsp:val=&quot;00394D90&quot;/&gt;&lt;wsp:rsid wsp:val=&quot;00395D27&quot;/&gt;&lt;wsp:rsid wsp:val=&quot;00396196&quot;/&gt;&lt;wsp:rsid wsp:val=&quot;003A09AE&quot;/&gt;&lt;wsp:rsid wsp:val=&quot;003A0ECB&quot;/&gt;&lt;wsp:rsid wsp:val=&quot;003A2274&quot;/&gt;&lt;wsp:rsid wsp:val=&quot;003A2976&quot;/&gt;&lt;wsp:rsid wsp:val=&quot;003A33DC&quot;/&gt;&lt;wsp:rsid wsp:val=&quot;003A3CB9&quot;/&gt;&lt;wsp:rsid wsp:val=&quot;003A452F&quot;/&gt;&lt;wsp:rsid wsp:val=&quot;003A5394&quot;/&gt;&lt;wsp:rsid wsp:val=&quot;003A53D7&quot;/&gt;&lt;wsp:rsid wsp:val=&quot;003A64DF&quot;/&gt;&lt;wsp:rsid wsp:val=&quot;003A6B31&quot;/&gt;&lt;wsp:rsid wsp:val=&quot;003A7DD5&quot;/&gt;&lt;wsp:rsid wsp:val=&quot;003B01ED&quot;/&gt;&lt;wsp:rsid wsp:val=&quot;003B1001&quot;/&gt;&lt;wsp:rsid wsp:val=&quot;003B19C6&quot;/&gt;&lt;wsp:rsid wsp:val=&quot;003B3334&quot;/&gt;&lt;wsp:rsid wsp:val=&quot;003B34D7&quot;/&gt;&lt;wsp:rsid wsp:val=&quot;003B49F2&quot;/&gt;&lt;wsp:rsid wsp:val=&quot;003B66D2&quot;/&gt;&lt;wsp:rsid wsp:val=&quot;003B693D&quot;/&gt;&lt;wsp:rsid wsp:val=&quot;003C329E&quot;/&gt;&lt;wsp:rsid wsp:val=&quot;003C32F9&quot;/&gt;&lt;wsp:rsid wsp:val=&quot;003C3D9F&quot;/&gt;&lt;wsp:rsid wsp:val=&quot;003C5321&quot;/&gt;&lt;wsp:rsid wsp:val=&quot;003C6C39&quot;/&gt;&lt;wsp:rsid wsp:val=&quot;003C707D&quot;/&gt;&lt;wsp:rsid wsp:val=&quot;003C70A7&quot;/&gt;&lt;wsp:rsid wsp:val=&quot;003D0362&quot;/&gt;&lt;wsp:rsid wsp:val=&quot;003D161A&quot;/&gt;&lt;wsp:rsid wsp:val=&quot;003D1E8B&quot;/&gt;&lt;wsp:rsid wsp:val=&quot;003D30C7&quot;/&gt;&lt;wsp:rsid wsp:val=&quot;003D38D0&quot;/&gt;&lt;wsp:rsid wsp:val=&quot;003D43E9&quot;/&gt;&lt;wsp:rsid wsp:val=&quot;003D4BC9&quot;/&gt;&lt;wsp:rsid wsp:val=&quot;003D5BCE&quot;/&gt;&lt;wsp:rsid wsp:val=&quot;003D64C8&quot;/&gt;&lt;wsp:rsid wsp:val=&quot;003D7EEA&quot;/&gt;&lt;wsp:rsid wsp:val=&quot;003E03C5&quot;/&gt;&lt;wsp:rsid wsp:val=&quot;003E1197&quot;/&gt;&lt;wsp:rsid wsp:val=&quot;003E182B&quot;/&gt;&lt;wsp:rsid wsp:val=&quot;003E1A42&quot;/&gt;&lt;wsp:rsid wsp:val=&quot;003E1C57&quot;/&gt;&lt;wsp:rsid wsp:val=&quot;003E2447&quot;/&gt;&lt;wsp:rsid wsp:val=&quot;003E340E&quot;/&gt;&lt;wsp:rsid wsp:val=&quot;003E37F9&quot;/&gt;&lt;wsp:rsid wsp:val=&quot;003E3BEC&quot;/&gt;&lt;wsp:rsid wsp:val=&quot;003E4498&quot;/&gt;&lt;wsp:rsid wsp:val=&quot;003E670F&quot;/&gt;&lt;wsp:rsid wsp:val=&quot;003E6AED&quot;/&gt;&lt;wsp:rsid wsp:val=&quot;003E6BCE&quot;/&gt;&lt;wsp:rsid wsp:val=&quot;003E7B41&quot;/&gt;&lt;wsp:rsid wsp:val=&quot;003F0498&quot;/&gt;&lt;wsp:rsid wsp:val=&quot;003F0A59&quot;/&gt;&lt;wsp:rsid wsp:val=&quot;003F20F8&quot;/&gt;&lt;wsp:rsid wsp:val=&quot;003F4F9B&quot;/&gt;&lt;wsp:rsid wsp:val=&quot;003F7B15&quot;/&gt;&lt;wsp:rsid wsp:val=&quot;00400196&quot;/&gt;&lt;wsp:rsid wsp:val=&quot;004012EA&quot;/&gt;&lt;wsp:rsid wsp:val=&quot;004027F4&quot;/&gt;&lt;wsp:rsid wsp:val=&quot;004037F7&quot;/&gt;&lt;wsp:rsid wsp:val=&quot;00403F5A&quot;/&gt;&lt;wsp:rsid wsp:val=&quot;004047C0&quot;/&gt;&lt;wsp:rsid wsp:val=&quot;00404B01&quot;/&gt;&lt;wsp:rsid wsp:val=&quot;0040529A&quot;/&gt;&lt;wsp:rsid wsp:val=&quot;00405304&quot;/&gt;&lt;wsp:rsid wsp:val=&quot;004055A0&quot;/&gt;&lt;wsp:rsid wsp:val=&quot;00405648&quot;/&gt;&lt;wsp:rsid wsp:val=&quot;00405BE7&quot;/&gt;&lt;wsp:rsid wsp:val=&quot;00405D13&quot;/&gt;&lt;wsp:rsid wsp:val=&quot;0040615D&quot;/&gt;&lt;wsp:rsid wsp:val=&quot;0040622D&quot;/&gt;&lt;wsp:rsid wsp:val=&quot;00406F19&quot;/&gt;&lt;wsp:rsid wsp:val=&quot;004071E4&quot;/&gt;&lt;wsp:rsid wsp:val=&quot;00407552&quot;/&gt;&lt;wsp:rsid wsp:val=&quot;004107E5&quot;/&gt;&lt;wsp:rsid wsp:val=&quot;00410CB0&quot;/&gt;&lt;wsp:rsid wsp:val=&quot;0041278B&quot;/&gt;&lt;wsp:rsid wsp:val=&quot;004138E6&quot;/&gt;&lt;wsp:rsid wsp:val=&quot;00413C10&quot;/&gt;&lt;wsp:rsid wsp:val=&quot;004156F4&quot;/&gt;&lt;wsp:rsid wsp:val=&quot;00415B6F&quot;/&gt;&lt;wsp:rsid wsp:val=&quot;004170FF&quot;/&gt;&lt;wsp:rsid wsp:val=&quot;004176A0&quot;/&gt;&lt;wsp:rsid wsp:val=&quot;00417C33&quot;/&gt;&lt;wsp:rsid wsp:val=&quot;004200F8&quot;/&gt;&lt;wsp:rsid wsp:val=&quot;00420DD7&quot;/&gt;&lt;wsp:rsid wsp:val=&quot;00421714&quot;/&gt;&lt;wsp:rsid wsp:val=&quot;00422EFD&quot;/&gt;&lt;wsp:rsid wsp:val=&quot;0042338F&quot;/&gt;&lt;wsp:rsid wsp:val=&quot;00424FB5&quot;/&gt;&lt;wsp:rsid wsp:val=&quot;00425AC3&quot;/&gt;&lt;wsp:rsid wsp:val=&quot;0042647F&quot;/&gt;&lt;wsp:rsid wsp:val=&quot;00426734&quot;/&gt;&lt;wsp:rsid wsp:val=&quot;00426C90&quot;/&gt;&lt;wsp:rsid wsp:val=&quot;00427BDE&quot;/&gt;&lt;wsp:rsid wsp:val=&quot;004315C6&quot;/&gt;&lt;wsp:rsid wsp:val=&quot;0043181E&quot;/&gt;&lt;wsp:rsid wsp:val=&quot;00432792&quot;/&gt;&lt;wsp:rsid wsp:val=&quot;00432AFF&quot;/&gt;&lt;wsp:rsid wsp:val=&quot;00433EC8&quot;/&gt;&lt;wsp:rsid wsp:val=&quot;0043438F&quot;/&gt;&lt;wsp:rsid wsp:val=&quot;00434AEE&quot;/&gt;&lt;wsp:rsid wsp:val=&quot;00434CDE&quot;/&gt;&lt;wsp:rsid wsp:val=&quot;00435895&quot;/&gt;&lt;wsp:rsid wsp:val=&quot;004364C5&quot;/&gt;&lt;wsp:rsid wsp:val=&quot;004372AA&quot;/&gt;&lt;wsp:rsid wsp:val=&quot;004431FF&quot;/&gt;&lt;wsp:rsid wsp:val=&quot;00443B52&quot;/&gt;&lt;wsp:rsid wsp:val=&quot;004461B8&quot;/&gt;&lt;wsp:rsid wsp:val=&quot;0045141B&quot;/&gt;&lt;wsp:rsid wsp:val=&quot;00451484&quot;/&gt;&lt;wsp:rsid wsp:val=&quot;00453105&quot;/&gt;&lt;wsp:rsid wsp:val=&quot;00453664&quot;/&gt;&lt;wsp:rsid wsp:val=&quot;004548A4&quot;/&gt;&lt;wsp:rsid wsp:val=&quot;00455031&quot;/&gt;&lt;wsp:rsid wsp:val=&quot;00455652&quot;/&gt;&lt;wsp:rsid wsp:val=&quot;004558A0&quot;/&gt;&lt;wsp:rsid wsp:val=&quot;0045613F&quot;/&gt;&lt;wsp:rsid wsp:val=&quot;004562C0&quot;/&gt;&lt;wsp:rsid wsp:val=&quot;00456696&quot;/&gt;&lt;wsp:rsid wsp:val=&quot;004571A1&quot;/&gt;&lt;wsp:rsid wsp:val=&quot;0046085C&quot;/&gt;&lt;wsp:rsid wsp:val=&quot;00460AD5&quot;/&gt;&lt;wsp:rsid wsp:val=&quot;00461487&quot;/&gt;&lt;wsp:rsid wsp:val=&quot;0046182C&quot;/&gt;&lt;wsp:rsid wsp:val=&quot;00462B0A&quot;/&gt;&lt;wsp:rsid wsp:val=&quot;004643A4&quot;/&gt;&lt;wsp:rsid wsp:val=&quot;004646AB&quot;/&gt;&lt;wsp:rsid wsp:val=&quot;004648FE&quot;/&gt;&lt;wsp:rsid wsp:val=&quot;004652FA&quot;/&gt;&lt;wsp:rsid wsp:val=&quot;00466FED&quot;/&gt;&lt;wsp:rsid wsp:val=&quot;00467FEA&quot;/&gt;&lt;wsp:rsid wsp:val=&quot;00470492&quot;/&gt;&lt;wsp:rsid wsp:val=&quot;00471ABD&quot;/&gt;&lt;wsp:rsid wsp:val=&quot;004724E2&quot;/&gt;&lt;wsp:rsid wsp:val=&quot;0047306D&quot;/&gt;&lt;wsp:rsid wsp:val=&quot;0047328E&quot;/&gt;&lt;wsp:rsid wsp:val=&quot;00473CB1&quot;/&gt;&lt;wsp:rsid wsp:val=&quot;00473EBD&quot;/&gt;&lt;wsp:rsid wsp:val=&quot;004748D9&quot;/&gt;&lt;wsp:rsid wsp:val=&quot;004750C8&quot;/&gt;&lt;wsp:rsid wsp:val=&quot;004751A0&quot;/&gt;&lt;wsp:rsid wsp:val=&quot;00475290&quot;/&gt;&lt;wsp:rsid wsp:val=&quot;00476D19&quot;/&gt;&lt;wsp:rsid wsp:val=&quot;0047792D&quot;/&gt;&lt;wsp:rsid wsp:val=&quot;004811E4&quot;/&gt;&lt;wsp:rsid wsp:val=&quot;00481965&quot;/&gt;&lt;wsp:rsid wsp:val=&quot;00482095&quot;/&gt;&lt;wsp:rsid wsp:val=&quot;00482E9D&quot;/&gt;&lt;wsp:rsid wsp:val=&quot;0048316D&quot;/&gt;&lt;wsp:rsid wsp:val=&quot;00483AC8&quot;/&gt;&lt;wsp:rsid wsp:val=&quot;00484624&quot;/&gt;&lt;wsp:rsid wsp:val=&quot;0048508B&quot;/&gt;&lt;wsp:rsid wsp:val=&quot;00486C41&quot;/&gt;&lt;wsp:rsid wsp:val=&quot;00486F1C&quot;/&gt;&lt;wsp:rsid wsp:val=&quot;00487591&quot;/&gt;&lt;wsp:rsid wsp:val=&quot;00487948&quot;/&gt;&lt;wsp:rsid wsp:val=&quot;00487BA4&quot;/&gt;&lt;wsp:rsid wsp:val=&quot;004922AE&quot;/&gt;&lt;wsp:rsid wsp:val=&quot;004948CD&quot;/&gt;&lt;wsp:rsid wsp:val=&quot;00495745&quot;/&gt;&lt;wsp:rsid wsp:val=&quot;00496D58&quot;/&gt;&lt;wsp:rsid wsp:val=&quot;00497D0B&quot;/&gt;&lt;wsp:rsid wsp:val=&quot;004A0280&quot;/&gt;&lt;wsp:rsid wsp:val=&quot;004A10C1&quot;/&gt;&lt;wsp:rsid wsp:val=&quot;004A152D&quot;/&gt;&lt;wsp:rsid wsp:val=&quot;004A3CDF&quot;/&gt;&lt;wsp:rsid wsp:val=&quot;004A53B9&quot;/&gt;&lt;wsp:rsid wsp:val=&quot;004A55CF&quot;/&gt;&lt;wsp:rsid wsp:val=&quot;004A5C0E&quot;/&gt;&lt;wsp:rsid wsp:val=&quot;004A6415&quot;/&gt;&lt;wsp:rsid wsp:val=&quot;004A6C7A&quot;/&gt;&lt;wsp:rsid wsp:val=&quot;004B232E&quot;/&gt;&lt;wsp:rsid wsp:val=&quot;004B2514&quot;/&gt;&lt;wsp:rsid wsp:val=&quot;004B3062&quot;/&gt;&lt;wsp:rsid wsp:val=&quot;004B38AF&quot;/&gt;&lt;wsp:rsid wsp:val=&quot;004B3DF7&quot;/&gt;&lt;wsp:rsid wsp:val=&quot;004B3E01&quot;/&gt;&lt;wsp:rsid wsp:val=&quot;004B41E1&quot;/&gt;&lt;wsp:rsid wsp:val=&quot;004B493C&quot;/&gt;&lt;wsp:rsid wsp:val=&quot;004B5303&quot;/&gt;&lt;wsp:rsid wsp:val=&quot;004B55E0&quot;/&gt;&lt;wsp:rsid wsp:val=&quot;004B65A8&quot;/&gt;&lt;wsp:rsid wsp:val=&quot;004B666B&quot;/&gt;&lt;wsp:rsid wsp:val=&quot;004B69D3&quot;/&gt;&lt;wsp:rsid wsp:val=&quot;004C25B1&quot;/&gt;&lt;wsp:rsid wsp:val=&quot;004C4104&quot;/&gt;&lt;wsp:rsid wsp:val=&quot;004C5AE1&quot;/&gt;&lt;wsp:rsid wsp:val=&quot;004C646F&quot;/&gt;&lt;wsp:rsid wsp:val=&quot;004C6800&quot;/&gt;&lt;wsp:rsid wsp:val=&quot;004D2B61&quot;/&gt;&lt;wsp:rsid wsp:val=&quot;004D3639&quot;/&gt;&lt;wsp:rsid wsp:val=&quot;004D4543&quot;/&gt;&lt;wsp:rsid wsp:val=&quot;004D65A7&quot;/&gt;&lt;wsp:rsid wsp:val=&quot;004D67C8&quot;/&gt;&lt;wsp:rsid wsp:val=&quot;004D68C3&quot;/&gt;&lt;wsp:rsid wsp:val=&quot;004D6D46&quot;/&gt;&lt;wsp:rsid wsp:val=&quot;004D6F2E&quot;/&gt;&lt;wsp:rsid wsp:val=&quot;004D7F2C&quot;/&gt;&lt;wsp:rsid wsp:val=&quot;004E1DAE&quot;/&gt;&lt;wsp:rsid wsp:val=&quot;004E296B&quot;/&gt;&lt;wsp:rsid wsp:val=&quot;004E41C3&quot;/&gt;&lt;wsp:rsid wsp:val=&quot;004E424B&quot;/&gt;&lt;wsp:rsid wsp:val=&quot;004E5B26&quot;/&gt;&lt;wsp:rsid wsp:val=&quot;004E6D2A&quot;/&gt;&lt;wsp:rsid wsp:val=&quot;004F0CB0&quot;/&gt;&lt;wsp:rsid wsp:val=&quot;004F1B2E&quot;/&gt;&lt;wsp:rsid wsp:val=&quot;004F1D0F&quot;/&gt;&lt;wsp:rsid wsp:val=&quot;004F2B7B&quot;/&gt;&lt;wsp:rsid wsp:val=&quot;004F2EBD&quot;/&gt;&lt;wsp:rsid wsp:val=&quot;004F2F76&quot;/&gt;&lt;wsp:rsid wsp:val=&quot;004F55FC&quot;/&gt;&lt;wsp:rsid wsp:val=&quot;004F6124&quot;/&gt;&lt;wsp:rsid wsp:val=&quot;004F70BE&quot;/&gt;&lt;wsp:rsid wsp:val=&quot;004F76D3&quot;/&gt;&lt;wsp:rsid wsp:val=&quot;005006D3&quot;/&gt;&lt;wsp:rsid wsp:val=&quot;00501116&quot;/&gt;&lt;wsp:rsid wsp:val=&quot;00501A9C&quot;/&gt;&lt;wsp:rsid wsp:val=&quot;00501CAF&quot;/&gt;&lt;wsp:rsid wsp:val=&quot;005028D7&quot;/&gt;&lt;wsp:rsid wsp:val=&quot;005032B8&quot;/&gt;&lt;wsp:rsid wsp:val=&quot;00504255&quot;/&gt;&lt;wsp:rsid wsp:val=&quot;00506693&quot;/&gt;&lt;wsp:rsid wsp:val=&quot;00506A7A&quot;/&gt;&lt;wsp:rsid wsp:val=&quot;0050710C&quot;/&gt;&lt;wsp:rsid wsp:val=&quot;00507A29&quot;/&gt;&lt;wsp:rsid wsp:val=&quot;00510422&quot;/&gt;&lt;wsp:rsid wsp:val=&quot;0051054C&quot;/&gt;&lt;wsp:rsid wsp:val=&quot;00510C01&quot;/&gt;&lt;wsp:rsid wsp:val=&quot;00510CD5&quot;/&gt;&lt;wsp:rsid wsp:val=&quot;005111B3&quot;/&gt;&lt;wsp:rsid wsp:val=&quot;00512C2E&quot;/&gt;&lt;wsp:rsid wsp:val=&quot;0051318D&quot;/&gt;&lt;wsp:rsid wsp:val=&quot;00513633&quot;/&gt;&lt;wsp:rsid wsp:val=&quot;005138D0&quot;/&gt;&lt;wsp:rsid wsp:val=&quot;00514130&quot;/&gt;&lt;wsp:rsid wsp:val=&quot;0051424E&quot;/&gt;&lt;wsp:rsid wsp:val=&quot;0051441A&quot;/&gt;&lt;wsp:rsid wsp:val=&quot;00514C6A&quot;/&gt;&lt;wsp:rsid wsp:val=&quot;0051599E&quot;/&gt;&lt;wsp:rsid wsp:val=&quot;00522DC6&quot;/&gt;&lt;wsp:rsid wsp:val=&quot;00523090&quot;/&gt;&lt;wsp:rsid wsp:val=&quot;005237D3&quot;/&gt;&lt;wsp:rsid wsp:val=&quot;00525051&quot;/&gt;&lt;wsp:rsid wsp:val=&quot;005252E9&quot;/&gt;&lt;wsp:rsid wsp:val=&quot;00527EFF&quot;/&gt;&lt;wsp:rsid wsp:val=&quot;00531C10&quot;/&gt;&lt;wsp:rsid wsp:val=&quot;00535BEF&quot;/&gt;&lt;wsp:rsid wsp:val=&quot;005363AD&quot;/&gt;&lt;wsp:rsid wsp:val=&quot;005405D6&quot;/&gt;&lt;wsp:rsid wsp:val=&quot;00540DF1&quot;/&gt;&lt;wsp:rsid wsp:val=&quot;00542731&quot;/&gt;&lt;wsp:rsid wsp:val=&quot;00542CB1&quot;/&gt;&lt;wsp:rsid wsp:val=&quot;0054313E&quot;/&gt;&lt;wsp:rsid wsp:val=&quot;0054321B&quot;/&gt;&lt;wsp:rsid wsp:val=&quot;005446D8&quot;/&gt;&lt;wsp:rsid wsp:val=&quot;005451E2&quot;/&gt;&lt;wsp:rsid wsp:val=&quot;00545F87&quot;/&gt;&lt;wsp:rsid wsp:val=&quot;00546795&quot;/&gt;&lt;wsp:rsid wsp:val=&quot;00551C49&quot;/&gt;&lt;wsp:rsid wsp:val=&quot;0055320C&quot;/&gt;&lt;wsp:rsid wsp:val=&quot;00553CFA&quot;/&gt;&lt;wsp:rsid wsp:val=&quot;00554CD2&quot;/&gt;&lt;wsp:rsid wsp:val=&quot;005553C0&quot;/&gt;&lt;wsp:rsid wsp:val=&quot;00555739&quot;/&gt;&lt;wsp:rsid wsp:val=&quot;00555989&quot;/&gt;&lt;wsp:rsid wsp:val=&quot;00556260&quot;/&gt;&lt;wsp:rsid wsp:val=&quot;0056099D&quot;/&gt;&lt;wsp:rsid wsp:val=&quot;00562029&quot;/&gt;&lt;wsp:rsid wsp:val=&quot;00562420&quot;/&gt;&lt;wsp:rsid wsp:val=&quot;005629B3&quot;/&gt;&lt;wsp:rsid wsp:val=&quot;0056368A&quot;/&gt;&lt;wsp:rsid wsp:val=&quot;00563DCC&quot;/&gt;&lt;wsp:rsid wsp:val=&quot;00564542&quot;/&gt;&lt;wsp:rsid wsp:val=&quot;00564CCE&quot;/&gt;&lt;wsp:rsid wsp:val=&quot;00565071&quot;/&gt;&lt;wsp:rsid wsp:val=&quot;00565EF2&quot;/&gt;&lt;wsp:rsid wsp:val=&quot;0056670F&quot;/&gt;&lt;wsp:rsid wsp:val=&quot;00570299&quot;/&gt;&lt;wsp:rsid wsp:val=&quot;00572C79&quot;/&gt;&lt;wsp:rsid wsp:val=&quot;005737A1&quot;/&gt;&lt;wsp:rsid wsp:val=&quot;005738E4&quot;/&gt;&lt;wsp:rsid wsp:val=&quot;005739DC&quot;/&gt;&lt;wsp:rsid wsp:val=&quot;00574067&quot;/&gt;&lt;wsp:rsid wsp:val=&quot;00575B75&quot;/&gt;&lt;wsp:rsid wsp:val=&quot;00575C6D&quot;/&gt;&lt;wsp:rsid wsp:val=&quot;005779AC&quot;/&gt;&lt;wsp:rsid wsp:val=&quot;00580112&quot;/&gt;&lt;wsp:rsid wsp:val=&quot;00582211&quot;/&gt;&lt;wsp:rsid wsp:val=&quot;00582743&quot;/&gt;&lt;wsp:rsid wsp:val=&quot;005844B6&quot;/&gt;&lt;wsp:rsid wsp:val=&quot;00584770&quot;/&gt;&lt;wsp:rsid wsp:val=&quot;00587A51&quot;/&gt;&lt;wsp:rsid wsp:val=&quot;005901B5&quot;/&gt;&lt;wsp:rsid wsp:val=&quot;005902AE&quot;/&gt;&lt;wsp:rsid wsp:val=&quot;00590CFC&quot;/&gt;&lt;wsp:rsid wsp:val=&quot;005912E5&quot;/&gt;&lt;wsp:rsid wsp:val=&quot;00591FCC&quot;/&gt;&lt;wsp:rsid wsp:val=&quot;00592E0F&quot;/&gt;&lt;wsp:rsid wsp:val=&quot;00594485&quot;/&gt;&lt;wsp:rsid wsp:val=&quot;00594796&quot;/&gt;&lt;wsp:rsid wsp:val=&quot;005960DA&quot;/&gt;&lt;wsp:rsid wsp:val=&quot;0059663C&quot;/&gt;&lt;wsp:rsid wsp:val=&quot;005A01B9&quot;/&gt;&lt;wsp:rsid wsp:val=&quot;005A14AA&quot;/&gt;&lt;wsp:rsid wsp:val=&quot;005A2335&quot;/&gt;&lt;wsp:rsid wsp:val=&quot;005A2934&quot;/&gt;&lt;wsp:rsid wsp:val=&quot;005A3227&quot;/&gt;&lt;wsp:rsid wsp:val=&quot;005A34D5&quot;/&gt;&lt;wsp:rsid wsp:val=&quot;005A389C&quot;/&gt;&lt;wsp:rsid wsp:val=&quot;005A38F7&quot;/&gt;&lt;wsp:rsid wsp:val=&quot;005A39FC&quot;/&gt;&lt;wsp:rsid wsp:val=&quot;005A4847&quot;/&gt;&lt;wsp:rsid wsp:val=&quot;005A4924&quot;/&gt;&lt;wsp:rsid wsp:val=&quot;005A4F39&quot;/&gt;&lt;wsp:rsid wsp:val=&quot;005A5321&quot;/&gt;&lt;wsp:rsid wsp:val=&quot;005A7A8D&quot;/&gt;&lt;wsp:rsid wsp:val=&quot;005B1EA7&quot;/&gt;&lt;wsp:rsid wsp:val=&quot;005B298C&quot;/&gt;&lt;wsp:rsid wsp:val=&quot;005B2B64&quot;/&gt;&lt;wsp:rsid wsp:val=&quot;005B2E13&quot;/&gt;&lt;wsp:rsid wsp:val=&quot;005B2F5A&quot;/&gt;&lt;wsp:rsid wsp:val=&quot;005B2F9B&quot;/&gt;&lt;wsp:rsid wsp:val=&quot;005B2FB2&quot;/&gt;&lt;wsp:rsid wsp:val=&quot;005B3076&quot;/&gt;&lt;wsp:rsid wsp:val=&quot;005B356C&quot;/&gt;&lt;wsp:rsid wsp:val=&quot;005B3D9C&quot;/&gt;&lt;wsp:rsid wsp:val=&quot;005B6086&quot;/&gt;&lt;wsp:rsid wsp:val=&quot;005C2260&quot;/&gt;&lt;wsp:rsid wsp:val=&quot;005C3AB3&quot;/&gt;&lt;wsp:rsid wsp:val=&quot;005C4859&quot;/&gt;&lt;wsp:rsid wsp:val=&quot;005C5AEB&quot;/&gt;&lt;wsp:rsid wsp:val=&quot;005C64D7&quot;/&gt;&lt;wsp:rsid wsp:val=&quot;005C7ADE&quot;/&gt;&lt;wsp:rsid wsp:val=&quot;005D3F2D&quot;/&gt;&lt;wsp:rsid wsp:val=&quot;005D4FCC&quot;/&gt;&lt;wsp:rsid wsp:val=&quot;005D649C&quot;/&gt;&lt;wsp:rsid wsp:val=&quot;005E1CEA&quot;/&gt;&lt;wsp:rsid wsp:val=&quot;005E1E23&quot;/&gt;&lt;wsp:rsid wsp:val=&quot;005E2C44&quot;/&gt;&lt;wsp:rsid wsp:val=&quot;005E30D3&quot;/&gt;&lt;wsp:rsid wsp:val=&quot;005E3958&quot;/&gt;&lt;wsp:rsid wsp:val=&quot;005E3E81&quot;/&gt;&lt;wsp:rsid wsp:val=&quot;005E4DB9&quot;/&gt;&lt;wsp:rsid wsp:val=&quot;005F067D&quot;/&gt;&lt;wsp:rsid wsp:val=&quot;005F1BF9&quot;/&gt;&lt;wsp:rsid wsp:val=&quot;005F21DB&quot;/&gt;&lt;wsp:rsid wsp:val=&quot;005F22FB&quot;/&gt;&lt;wsp:rsid wsp:val=&quot;005F2915&quot;/&gt;&lt;wsp:rsid wsp:val=&quot;005F67A0&quot;/&gt;&lt;wsp:rsid wsp:val=&quot;00600701&quot;/&gt;&lt;wsp:rsid wsp:val=&quot;00601706&quot;/&gt;&lt;wsp:rsid wsp:val=&quot;00601F4A&quot;/&gt;&lt;wsp:rsid wsp:val=&quot;0060388C&quot;/&gt;&lt;wsp:rsid wsp:val=&quot;00603D9B&quot;/&gt;&lt;wsp:rsid wsp:val=&quot;00603F1F&quot;/&gt;&lt;wsp:rsid wsp:val=&quot;00603FF3&quot;/&gt;&lt;wsp:rsid wsp:val=&quot;0060442E&quot;/&gt;&lt;wsp:rsid wsp:val=&quot;00604928&quot;/&gt;&lt;wsp:rsid wsp:val=&quot;00605384&quot;/&gt;&lt;wsp:rsid wsp:val=&quot;006070DC&quot;/&gt;&lt;wsp:rsid wsp:val=&quot;00607D3B&quot;/&gt;&lt;wsp:rsid wsp:val=&quot;00610807&quot;/&gt;&lt;wsp:rsid wsp:val=&quot;00610E46&quot;/&gt;&lt;wsp:rsid wsp:val=&quot;006111E4&quot;/&gt;&lt;wsp:rsid wsp:val=&quot;0061223D&quot;/&gt;&lt;wsp:rsid wsp:val=&quot;006125BA&quot;/&gt;&lt;wsp:rsid wsp:val=&quot;00612730&quot;/&gt;&lt;wsp:rsid wsp:val=&quot;00612849&quot;/&gt;&lt;wsp:rsid wsp:val=&quot;00612DC4&quot;/&gt;&lt;wsp:rsid wsp:val=&quot;006135F7&quot;/&gt;&lt;wsp:rsid wsp:val=&quot;006137DE&quot;/&gt;&lt;wsp:rsid wsp:val=&quot;00613D1C&quot;/&gt;&lt;wsp:rsid wsp:val=&quot;0061413E&quot;/&gt;&lt;wsp:rsid wsp:val=&quot;0061553E&quot;/&gt;&lt;wsp:rsid wsp:val=&quot;00615B41&quot;/&gt;&lt;wsp:rsid wsp:val=&quot;006169A0&quot;/&gt;&lt;wsp:rsid wsp:val=&quot;00620E47&quot;/&gt;&lt;wsp:rsid wsp:val=&quot;00622210&quot;/&gt;&lt;wsp:rsid wsp:val=&quot;00622D02&quot;/&gt;&lt;wsp:rsid wsp:val=&quot;006238CF&quot;/&gt;&lt;wsp:rsid wsp:val=&quot;00624020&quot;/&gt;&lt;wsp:rsid wsp:val=&quot;006243B6&quot;/&gt;&lt;wsp:rsid wsp:val=&quot;00625297&quot;/&gt;&lt;wsp:rsid wsp:val=&quot;0062753C&quot;/&gt;&lt;wsp:rsid wsp:val=&quot;006300AC&quot;/&gt;&lt;wsp:rsid wsp:val=&quot;00630E52&quot;/&gt;&lt;wsp:rsid wsp:val=&quot;00630EDF&quot;/&gt;&lt;wsp:rsid wsp:val=&quot;00631762&quot;/&gt;&lt;wsp:rsid wsp:val=&quot;0063227B&quot;/&gt;&lt;wsp:rsid wsp:val=&quot;0063329B&quot;/&gt;&lt;wsp:rsid wsp:val=&quot;00633E25&quot;/&gt;&lt;wsp:rsid wsp:val=&quot;00634490&quot;/&gt;&lt;wsp:rsid wsp:val=&quot;00634B0E&quot;/&gt;&lt;wsp:rsid wsp:val=&quot;00635289&quot;/&gt;&lt;wsp:rsid wsp:val=&quot;00635926&quot;/&gt;&lt;wsp:rsid wsp:val=&quot;006360F5&quot;/&gt;&lt;wsp:rsid wsp:val=&quot;0063631E&quot;/&gt;&lt;wsp:rsid wsp:val=&quot;00637971&quot;/&gt;&lt;wsp:rsid wsp:val=&quot;00637D7A&quot;/&gt;&lt;wsp:rsid wsp:val=&quot;00643300&quot;/&gt;&lt;wsp:rsid wsp:val=&quot;0064425A&quot;/&gt;&lt;wsp:rsid wsp:val=&quot;00644F4C&quot;/&gt;&lt;wsp:rsid wsp:val=&quot;006455D1&quot;/&gt;&lt;wsp:rsid wsp:val=&quot;006479B2&quot;/&gt;&lt;wsp:rsid wsp:val=&quot;0065024B&quot;/&gt;&lt;wsp:rsid wsp:val=&quot;00650713&quot;/&gt;&lt;wsp:rsid wsp:val=&quot;00650BA1&quot;/&gt;&lt;wsp:rsid wsp:val=&quot;0065211E&quot;/&gt;&lt;wsp:rsid wsp:val=&quot;0065218A&quot;/&gt;&lt;wsp:rsid wsp:val=&quot;00652480&quot;/&gt;&lt;wsp:rsid wsp:val=&quot;00652E8B&quot;/&gt;&lt;wsp:rsid wsp:val=&quot;00653BB0&quot;/&gt;&lt;wsp:rsid wsp:val=&quot;0065470D&quot;/&gt;&lt;wsp:rsid wsp:val=&quot;00654D03&quot;/&gt;&lt;wsp:rsid wsp:val=&quot;00655371&quot;/&gt;&lt;wsp:rsid wsp:val=&quot;00656241&quot;/&gt;&lt;wsp:rsid wsp:val=&quot;00656FB0&quot;/&gt;&lt;wsp:rsid wsp:val=&quot;00657135&quot;/&gt;&lt;wsp:rsid wsp:val=&quot;0066085B&quot;/&gt;&lt;wsp:rsid wsp:val=&quot;00663065&quot;/&gt;&lt;wsp:rsid wsp:val=&quot;00663A11&quot;/&gt;&lt;wsp:rsid wsp:val=&quot;0066427F&quot;/&gt;&lt;wsp:rsid wsp:val=&quot;00664E8B&quot;/&gt;&lt;wsp:rsid wsp:val=&quot;00664FC6&quot;/&gt;&lt;wsp:rsid wsp:val=&quot;00665465&quot;/&gt;&lt;wsp:rsid wsp:val=&quot;006655FE&quot;/&gt;&lt;wsp:rsid wsp:val=&quot;0066573E&quot;/&gt;&lt;wsp:rsid wsp:val=&quot;00665E5C&quot;/&gt;&lt;wsp:rsid wsp:val=&quot;006728DC&quot;/&gt;&lt;wsp:rsid wsp:val=&quot;00672C53&quot;/&gt;&lt;wsp:rsid wsp:val=&quot;00672D88&quot;/&gt;&lt;wsp:rsid wsp:val=&quot;00672F55&quot;/&gt;&lt;wsp:rsid wsp:val=&quot;0067499A&quot;/&gt;&lt;wsp:rsid wsp:val=&quot;00675301&quot;/&gt;&lt;wsp:rsid wsp:val=&quot;00676982&quot;/&gt;&lt;wsp:rsid wsp:val=&quot;00676E39&quot;/&gt;&lt;wsp:rsid wsp:val=&quot;006812C4&quot;/&gt;&lt;wsp:rsid wsp:val=&quot;00683942&quot;/&gt;&lt;wsp:rsid wsp:val=&quot;00684088&quot;/&gt;&lt;wsp:rsid wsp:val=&quot;00684247&quot;/&gt;&lt;wsp:rsid wsp:val=&quot;00684D41&quot;/&gt;&lt;wsp:rsid wsp:val=&quot;00685605&quot;/&gt;&lt;wsp:rsid wsp:val=&quot;0068748F&quot;/&gt;&lt;wsp:rsid wsp:val=&quot;006878D8&quot;/&gt;&lt;wsp:rsid wsp:val=&quot;00687FDC&quot;/&gt;&lt;wsp:rsid wsp:val=&quot;006927F0&quot;/&gt;&lt;wsp:rsid wsp:val=&quot;006933FC&quot;/&gt;&lt;wsp:rsid wsp:val=&quot;0069386C&quot;/&gt;&lt;wsp:rsid wsp:val=&quot;00693A27&quot;/&gt;&lt;wsp:rsid wsp:val=&quot;00693D6C&quot;/&gt;&lt;wsp:rsid wsp:val=&quot;00695646&quot;/&gt;&lt;wsp:rsid wsp:val=&quot;00696002&quot;/&gt;&lt;wsp:rsid wsp:val=&quot;00696CC9&quot;/&gt;&lt;wsp:rsid wsp:val=&quot;006973DB&quot;/&gt;&lt;wsp:rsid wsp:val=&quot;0069752A&quot;/&gt;&lt;wsp:rsid wsp:val=&quot;00697F18&quot;/&gt;&lt;wsp:rsid wsp:val=&quot;006A1488&quot;/&gt;&lt;wsp:rsid wsp:val=&quot;006A2391&quot;/&gt;&lt;wsp:rsid wsp:val=&quot;006A2DAF&quot;/&gt;&lt;wsp:rsid wsp:val=&quot;006A4031&quot;/&gt;&lt;wsp:rsid wsp:val=&quot;006A4F90&quot;/&gt;&lt;wsp:rsid wsp:val=&quot;006A5D7B&quot;/&gt;&lt;wsp:rsid wsp:val=&quot;006A66CB&quot;/&gt;&lt;wsp:rsid wsp:val=&quot;006A6A94&quot;/&gt;&lt;wsp:rsid wsp:val=&quot;006A7C91&quot;/&gt;&lt;wsp:rsid wsp:val=&quot;006B045B&quot;/&gt;&lt;wsp:rsid wsp:val=&quot;006B0649&quot;/&gt;&lt;wsp:rsid wsp:val=&quot;006B0663&quot;/&gt;&lt;wsp:rsid wsp:val=&quot;006B06C4&quot;/&gt;&lt;wsp:rsid wsp:val=&quot;006B1C9A&quot;/&gt;&lt;wsp:rsid wsp:val=&quot;006B2B79&quot;/&gt;&lt;wsp:rsid wsp:val=&quot;006B355D&quot;/&gt;&lt;wsp:rsid wsp:val=&quot;006B51B9&quot;/&gt;&lt;wsp:rsid wsp:val=&quot;006B7A80&quot;/&gt;&lt;wsp:rsid wsp:val=&quot;006B7BCD&quot;/&gt;&lt;wsp:rsid wsp:val=&quot;006C0138&quot;/&gt;&lt;wsp:rsid wsp:val=&quot;006C15BB&quot;/&gt;&lt;wsp:rsid wsp:val=&quot;006C1A4B&quot;/&gt;&lt;wsp:rsid wsp:val=&quot;006C25D3&quot;/&gt;&lt;wsp:rsid wsp:val=&quot;006C384C&quot;/&gt;&lt;wsp:rsid wsp:val=&quot;006C4211&quot;/&gt;&lt;wsp:rsid wsp:val=&quot;006C4680&quot;/&gt;&lt;wsp:rsid wsp:val=&quot;006C48C8&quot;/&gt;&lt;wsp:rsid wsp:val=&quot;006C588E&quot;/&gt;&lt;wsp:rsid wsp:val=&quot;006C63A6&quot;/&gt;&lt;wsp:rsid wsp:val=&quot;006C7B68&quot;/&gt;&lt;wsp:rsid wsp:val=&quot;006D00B2&quot;/&gt;&lt;wsp:rsid wsp:val=&quot;006D12E6&quot;/&gt;&lt;wsp:rsid wsp:val=&quot;006D2D1E&quot;/&gt;&lt;wsp:rsid wsp:val=&quot;006D3226&quot;/&gt;&lt;wsp:rsid wsp:val=&quot;006D384A&quot;/&gt;&lt;wsp:rsid wsp:val=&quot;006D40A3&quot;/&gt;&lt;wsp:rsid wsp:val=&quot;006D599E&quot;/&gt;&lt;wsp:rsid wsp:val=&quot;006D6EF4&quot;/&gt;&lt;wsp:rsid wsp:val=&quot;006D78CD&quot;/&gt;&lt;wsp:rsid wsp:val=&quot;006D7959&quot;/&gt;&lt;wsp:rsid wsp:val=&quot;006E0714&quot;/&gt;&lt;wsp:rsid wsp:val=&quot;006E09E7&quot;/&gt;&lt;wsp:rsid wsp:val=&quot;006E0C38&quot;/&gt;&lt;wsp:rsid wsp:val=&quot;006E0F08&quot;/&gt;&lt;wsp:rsid wsp:val=&quot;006E1E00&quot;/&gt;&lt;wsp:rsid wsp:val=&quot;006E21FB&quot;/&gt;&lt;wsp:rsid wsp:val=&quot;006E2341&quot;/&gt;&lt;wsp:rsid wsp:val=&quot;006E2E28&quot;/&gt;&lt;wsp:rsid wsp:val=&quot;006E2E90&quot;/&gt;&lt;wsp:rsid wsp:val=&quot;006E3175&quot;/&gt;&lt;wsp:rsid wsp:val=&quot;006E34C2&quot;/&gt;&lt;wsp:rsid wsp:val=&quot;006E4CC8&quot;/&gt;&lt;wsp:rsid wsp:val=&quot;006E56C3&quot;/&gt;&lt;wsp:rsid wsp:val=&quot;006E6038&quot;/&gt;&lt;wsp:rsid wsp:val=&quot;006E6E9F&quot;/&gt;&lt;wsp:rsid wsp:val=&quot;006F0235&quot;/&gt;&lt;wsp:rsid wsp:val=&quot;006F2944&quot;/&gt;&lt;wsp:rsid wsp:val=&quot;006F390D&quot;/&gt;&lt;wsp:rsid wsp:val=&quot;006F62AA&quot;/&gt;&lt;wsp:rsid wsp:val=&quot;006F6CEC&quot;/&gt;&lt;wsp:rsid wsp:val=&quot;007006CE&quot;/&gt;&lt;wsp:rsid wsp:val=&quot;00701D34&quot;/&gt;&lt;wsp:rsid wsp:val=&quot;007027A3&quot;/&gt;&lt;wsp:rsid wsp:val=&quot;00702DFC&quot;/&gt;&lt;wsp:rsid wsp:val=&quot;0070316E&quot;/&gt;&lt;wsp:rsid wsp:val=&quot;007047BA&quot;/&gt;&lt;wsp:rsid wsp:val=&quot;007048C6&quot;/&gt;&lt;wsp:rsid wsp:val=&quot;007053FA&quot;/&gt;&lt;wsp:rsid wsp:val=&quot;00705DBE&quot;/&gt;&lt;wsp:rsid wsp:val=&quot;007076FC&quot;/&gt;&lt;wsp:rsid wsp:val=&quot;00710540&quot;/&gt;&lt;wsp:rsid wsp:val=&quot;00710ECC&quot;/&gt;&lt;wsp:rsid wsp:val=&quot;00710FC7&quot;/&gt;&lt;wsp:rsid wsp:val=&quot;00712626&quot;/&gt;&lt;wsp:rsid wsp:val=&quot;00712E03&quot;/&gt;&lt;wsp:rsid wsp:val=&quot;00716A89&quot;/&gt;&lt;wsp:rsid wsp:val=&quot;00717914&quot;/&gt;&lt;wsp:rsid wsp:val=&quot;00717B82&quot;/&gt;&lt;wsp:rsid wsp:val=&quot;007204D2&quot;/&gt;&lt;wsp:rsid wsp:val=&quot;00720AB9&quot;/&gt;&lt;wsp:rsid wsp:val=&quot;0072116D&quot;/&gt;&lt;wsp:rsid wsp:val=&quot;007229EF&quot;/&gt;&lt;wsp:rsid wsp:val=&quot;007242BC&quot;/&gt;&lt;wsp:rsid wsp:val=&quot;00725208&quot;/&gt;&lt;wsp:rsid wsp:val=&quot;007253B0&quot;/&gt;&lt;wsp:rsid wsp:val=&quot;00726052&quot;/&gt;&lt;wsp:rsid wsp:val=&quot;0072677B&quot;/&gt;&lt;wsp:rsid wsp:val=&quot;00730FBC&quot;/&gt;&lt;wsp:rsid wsp:val=&quot;0073300B&quot;/&gt;&lt;wsp:rsid wsp:val=&quot;007363CF&quot;/&gt;&lt;wsp:rsid wsp:val=&quot;00736DDE&quot;/&gt;&lt;wsp:rsid wsp:val=&quot;00737AEA&quot;/&gt;&lt;wsp:rsid wsp:val=&quot;007407DC&quot;/&gt;&lt;wsp:rsid wsp:val=&quot;00742C86&quot;/&gt;&lt;wsp:rsid wsp:val=&quot;00744BB3&quot;/&gt;&lt;wsp:rsid wsp:val=&quot;00744D87&quot;/&gt;&lt;wsp:rsid wsp:val=&quot;007464AA&quot;/&gt;&lt;wsp:rsid wsp:val=&quot;007465C3&quot;/&gt;&lt;wsp:rsid wsp:val=&quot;00746FDC&quot;/&gt;&lt;wsp:rsid wsp:val=&quot;0074732E&quot;/&gt;&lt;wsp:rsid wsp:val=&quot;0075168C&quot;/&gt;&lt;wsp:rsid wsp:val=&quot;00752187&quot;/&gt;&lt;wsp:rsid wsp:val=&quot;00752398&quot;/&gt;&lt;wsp:rsid wsp:val=&quot;007534BA&quot;/&gt;&lt;wsp:rsid wsp:val=&quot;00754184&quot;/&gt;&lt;wsp:rsid wsp:val=&quot;00755A9C&quot;/&gt;&lt;wsp:rsid wsp:val=&quot;00755D07&quot;/&gt;&lt;wsp:rsid wsp:val=&quot;007569C1&quot;/&gt;&lt;wsp:rsid wsp:val=&quot;00757946&quot;/&gt;&lt;wsp:rsid wsp:val=&quot;00757D11&quot;/&gt;&lt;wsp:rsid wsp:val=&quot;00760074&quot;/&gt;&lt;wsp:rsid wsp:val=&quot;00762D51&quot;/&gt;&lt;wsp:rsid wsp:val=&quot;00762D60&quot;/&gt;&lt;wsp:rsid wsp:val=&quot;007630DD&quot;/&gt;&lt;wsp:rsid wsp:val=&quot;007641C7&quot;/&gt;&lt;wsp:rsid wsp:val=&quot;00764E05&quot;/&gt;&lt;wsp:rsid wsp:val=&quot;00766A9A&quot;/&gt;&lt;wsp:rsid wsp:val=&quot;00767236&quot;/&gt;&lt;wsp:rsid wsp:val=&quot;0076767C&quot;/&gt;&lt;wsp:rsid wsp:val=&quot;00767A6C&quot;/&gt;&lt;wsp:rsid wsp:val=&quot;00770A9D&quot;/&gt;&lt;wsp:rsid wsp:val=&quot;00771299&quot;/&gt;&lt;wsp:rsid wsp:val=&quot;00771341&quot;/&gt;&lt;wsp:rsid wsp:val=&quot;00771535&quot;/&gt;&lt;wsp:rsid wsp:val=&quot;00771722&quot;/&gt;&lt;wsp:rsid wsp:val=&quot;007727F9&quot;/&gt;&lt;wsp:rsid wsp:val=&quot;00774B7C&quot;/&gt;&lt;wsp:rsid wsp:val=&quot;00774C8B&quot;/&gt;&lt;wsp:rsid wsp:val=&quot;00774E8D&quot;/&gt;&lt;wsp:rsid wsp:val=&quot;00775714&quot;/&gt;&lt;wsp:rsid wsp:val=&quot;007761B3&quot;/&gt;&lt;wsp:rsid wsp:val=&quot;0077671B&quot;/&gt;&lt;wsp:rsid wsp:val=&quot;0078020C&quot;/&gt;&lt;wsp:rsid wsp:val=&quot;00780610&quot;/&gt;&lt;wsp:rsid wsp:val=&quot;00780B29&quot;/&gt;&lt;wsp:rsid wsp:val=&quot;007815AD&quot;/&gt;&lt;wsp:rsid wsp:val=&quot;0078215F&quot;/&gt;&lt;wsp:rsid wsp:val=&quot;00782360&quot;/&gt;&lt;wsp:rsid wsp:val=&quot;0078285A&quot;/&gt;&lt;wsp:rsid wsp:val=&quot;00784E80&quot;/&gt;&lt;wsp:rsid wsp:val=&quot;00787035&quot;/&gt;&lt;wsp:rsid wsp:val=&quot;00787DF8&quot;/&gt;&lt;wsp:rsid wsp:val=&quot;007916EF&quot;/&gt;&lt;wsp:rsid wsp:val=&quot;00791C7D&quot;/&gt;&lt;wsp:rsid wsp:val=&quot;00791CE5&quot;/&gt;&lt;wsp:rsid wsp:val=&quot;00791D17&quot;/&gt;&lt;wsp:rsid wsp:val=&quot;0079485A&quot;/&gt;&lt;wsp:rsid wsp:val=&quot;007949EC&quot;/&gt;&lt;wsp:rsid wsp:val=&quot;00794AF2&quot;/&gt;&lt;wsp:rsid wsp:val=&quot;007958FA&quot;/&gt;&lt;wsp:rsid wsp:val=&quot;00796898&quot;/&gt;&lt;wsp:rsid wsp:val=&quot;007979D8&quot;/&gt;&lt;wsp:rsid wsp:val=&quot;00797B75&quot;/&gt;&lt;wsp:rsid wsp:val=&quot;007A0275&quot;/&gt;&lt;wsp:rsid wsp:val=&quot;007A066B&quot;/&gt;&lt;wsp:rsid wsp:val=&quot;007A25FC&quot;/&gt;&lt;wsp:rsid wsp:val=&quot;007A2A54&quot;/&gt;&lt;wsp:rsid wsp:val=&quot;007A38F0&quot;/&gt;&lt;wsp:rsid wsp:val=&quot;007A3E39&quot;/&gt;&lt;wsp:rsid wsp:val=&quot;007A47CB&quot;/&gt;&lt;wsp:rsid wsp:val=&quot;007A542F&quot;/&gt;&lt;wsp:rsid wsp:val=&quot;007B0002&quot;/&gt;&lt;wsp:rsid wsp:val=&quot;007B01DE&quot;/&gt;&lt;wsp:rsid wsp:val=&quot;007B0503&quot;/&gt;&lt;wsp:rsid wsp:val=&quot;007B48C4&quot;/&gt;&lt;wsp:rsid wsp:val=&quot;007B512A&quot;/&gt;&lt;wsp:rsid wsp:val=&quot;007B533B&quot;/&gt;&lt;wsp:rsid wsp:val=&quot;007B537A&quot;/&gt;&lt;wsp:rsid wsp:val=&quot;007B55D3&quot;/&gt;&lt;wsp:rsid wsp:val=&quot;007B6F8F&quot;/&gt;&lt;wsp:rsid wsp:val=&quot;007B7592&quot;/&gt;&lt;wsp:rsid wsp:val=&quot;007C0977&quot;/&gt;&lt;wsp:rsid wsp:val=&quot;007C0F9E&quot;/&gt;&lt;wsp:rsid wsp:val=&quot;007C0FF9&quot;/&gt;&lt;wsp:rsid wsp:val=&quot;007C17EF&quot;/&gt;&lt;wsp:rsid wsp:val=&quot;007C18E8&quot;/&gt;&lt;wsp:rsid wsp:val=&quot;007C20CF&quot;/&gt;&lt;wsp:rsid wsp:val=&quot;007C2896&quot;/&gt;&lt;wsp:rsid wsp:val=&quot;007C2B3E&quot;/&gt;&lt;wsp:rsid wsp:val=&quot;007C38BF&quot;/&gt;&lt;wsp:rsid wsp:val=&quot;007C4056&quot;/&gt;&lt;wsp:rsid wsp:val=&quot;007C555E&quot;/&gt;&lt;wsp:rsid wsp:val=&quot;007C6320&quot;/&gt;&lt;wsp:rsid wsp:val=&quot;007C6450&quot;/&gt;&lt;wsp:rsid wsp:val=&quot;007C65AB&quot;/&gt;&lt;wsp:rsid wsp:val=&quot;007C6C06&quot;/&gt;&lt;wsp:rsid wsp:val=&quot;007C7935&quot;/&gt;&lt;wsp:rsid wsp:val=&quot;007C7FEF&quot;/&gt;&lt;wsp:rsid wsp:val=&quot;007D0813&quot;/&gt;&lt;wsp:rsid wsp:val=&quot;007D0CE2&quot;/&gt;&lt;wsp:rsid wsp:val=&quot;007D1968&quot;/&gt;&lt;wsp:rsid wsp:val=&quot;007D1E03&quot;/&gt;&lt;wsp:rsid wsp:val=&quot;007D2CF8&quot;/&gt;&lt;wsp:rsid wsp:val=&quot;007D3CE5&quot;/&gt;&lt;wsp:rsid wsp:val=&quot;007D3D08&quot;/&gt;&lt;wsp:rsid wsp:val=&quot;007D45A8&quot;/&gt;&lt;wsp:rsid wsp:val=&quot;007D465D&quot;/&gt;&lt;wsp:rsid wsp:val=&quot;007D7ED0&quot;/&gt;&lt;wsp:rsid wsp:val=&quot;007E004F&quot;/&gt;&lt;wsp:rsid wsp:val=&quot;007E1E36&quot;/&gt;&lt;wsp:rsid wsp:val=&quot;007E2A48&quot;/&gt;&lt;wsp:rsid wsp:val=&quot;007E31C1&quot;/&gt;&lt;wsp:rsid wsp:val=&quot;007E366E&quot;/&gt;&lt;wsp:rsid wsp:val=&quot;007E3FE6&quot;/&gt;&lt;wsp:rsid wsp:val=&quot;007E45AD&quot;/&gt;&lt;wsp:rsid wsp:val=&quot;007E460A&quot;/&gt;&lt;wsp:rsid wsp:val=&quot;007E4F5E&quot;/&gt;&lt;wsp:rsid wsp:val=&quot;007E5469&quot;/&gt;&lt;wsp:rsid wsp:val=&quot;007E5F4B&quot;/&gt;&lt;wsp:rsid wsp:val=&quot;007E78D9&quot;/&gt;&lt;wsp:rsid wsp:val=&quot;007F08F9&quot;/&gt;&lt;wsp:rsid wsp:val=&quot;007F220A&quot;/&gt;&lt;wsp:rsid wsp:val=&quot;007F38D8&quot;/&gt;&lt;wsp:rsid wsp:val=&quot;007F530A&quot;/&gt;&lt;wsp:rsid wsp:val=&quot;007F5776&quot;/&gt;&lt;wsp:rsid wsp:val=&quot;007F5FF4&quot;/&gt;&lt;wsp:rsid wsp:val=&quot;007F6E65&quot;/&gt;&lt;wsp:rsid wsp:val=&quot;007F77AE&quot;/&gt;&lt;wsp:rsid wsp:val=&quot;0080074F&quot;/&gt;&lt;wsp:rsid wsp:val=&quot;00800F2A&quot;/&gt;&lt;wsp:rsid wsp:val=&quot;0080157B&quot;/&gt;&lt;wsp:rsid wsp:val=&quot;00801AE1&quot;/&gt;&lt;wsp:rsid wsp:val=&quot;00802345&quot;/&gt;&lt;wsp:rsid wsp:val=&quot;008026BB&quot;/&gt;&lt;wsp:rsid wsp:val=&quot;00802BB2&quot;/&gt;&lt;wsp:rsid wsp:val=&quot;008036F3&quot;/&gt;&lt;wsp:rsid wsp:val=&quot;008042B5&quot;/&gt;&lt;wsp:rsid wsp:val=&quot;0080575D&quot;/&gt;&lt;wsp:rsid wsp:val=&quot;00805ED6&quot;/&gt;&lt;wsp:rsid wsp:val=&quot;008068E8&quot;/&gt;&lt;wsp:rsid wsp:val=&quot;00812140&quot;/&gt;&lt;wsp:rsid wsp:val=&quot;00812736&quot;/&gt;&lt;wsp:rsid wsp:val=&quot;00813840&quot;/&gt;&lt;wsp:rsid wsp:val=&quot;00813A37&quot;/&gt;&lt;wsp:rsid wsp:val=&quot;00813F40&quot;/&gt;&lt;wsp:rsid wsp:val=&quot;00814A1D&quot;/&gt;&lt;wsp:rsid wsp:val=&quot;00814BFE&quot;/&gt;&lt;wsp:rsid wsp:val=&quot;008150C3&quot;/&gt;&lt;wsp:rsid wsp:val=&quot;00815C44&quot;/&gt;&lt;wsp:rsid wsp:val=&quot;0081684B&quot;/&gt;&lt;wsp:rsid wsp:val=&quot;00816BC0&quot;/&gt;&lt;wsp:rsid wsp:val=&quot;00816CC0&quot;/&gt;&lt;wsp:rsid wsp:val=&quot;00817195&quot;/&gt;&lt;wsp:rsid wsp:val=&quot;00817B5F&quot;/&gt;&lt;wsp:rsid wsp:val=&quot;008211E0&quot;/&gt;&lt;wsp:rsid wsp:val=&quot;00821510&quot;/&gt;&lt;wsp:rsid wsp:val=&quot;008229C3&quot;/&gt;&lt;wsp:rsid wsp:val=&quot;00825B11&quot;/&gt;&lt;wsp:rsid wsp:val=&quot;0082636F&quot;/&gt;&lt;wsp:rsid wsp:val=&quot;00826CD7&quot;/&gt;&lt;wsp:rsid wsp:val=&quot;00827129&quot;/&gt;&lt;wsp:rsid wsp:val=&quot;00827873&quot;/&gt;&lt;wsp:rsid wsp:val=&quot;00827B02&quot;/&gt;&lt;wsp:rsid wsp:val=&quot;00831934&quot;/&gt;&lt;wsp:rsid wsp:val=&quot;00831C84&quot;/&gt;&lt;wsp:rsid wsp:val=&quot;00833343&quot;/&gt;&lt;wsp:rsid wsp:val=&quot;00833478&quot;/&gt;&lt;wsp:rsid wsp:val=&quot;00833B56&quot;/&gt;&lt;wsp:rsid wsp:val=&quot;00833E2E&quot;/&gt;&lt;wsp:rsid wsp:val=&quot;00834319&quot;/&gt;&lt;wsp:rsid wsp:val=&quot;00835684&quot;/&gt;&lt;wsp:rsid wsp:val=&quot;00835998&quot;/&gt;&lt;wsp:rsid wsp:val=&quot;008359BD&quot;/&gt;&lt;wsp:rsid wsp:val=&quot;008374D2&quot;/&gt;&lt;wsp:rsid wsp:val=&quot;00837BFB&quot;/&gt;&lt;wsp:rsid wsp:val=&quot;0084039B&quot;/&gt;&lt;wsp:rsid wsp:val=&quot;008406A4&quot;/&gt;&lt;wsp:rsid wsp:val=&quot;00841B5C&quot;/&gt;&lt;wsp:rsid wsp:val=&quot;00843ACF&quot;/&gt;&lt;wsp:rsid wsp:val=&quot;008443E3&quot;/&gt;&lt;wsp:rsid wsp:val=&quot;00846D9E&quot;/&gt;&lt;wsp:rsid wsp:val=&quot;00846F38&quot;/&gt;&lt;wsp:rsid wsp:val=&quot;008505F7&quot;/&gt;&lt;wsp:rsid wsp:val=&quot;00851130&quot;/&gt;&lt;wsp:rsid wsp:val=&quot;008525FB&quot;/&gt;&lt;wsp:rsid wsp:val=&quot;00852660&quot;/&gt;&lt;wsp:rsid wsp:val=&quot;00854089&quot;/&gt;&lt;wsp:rsid wsp:val=&quot;008543B6&quot;/&gt;&lt;wsp:rsid wsp:val=&quot;008564C2&quot;/&gt;&lt;wsp:rsid wsp:val=&quot;00857899&quot;/&gt;&lt;wsp:rsid wsp:val=&quot;008602EE&quot;/&gt;&lt;wsp:rsid wsp:val=&quot;00861F2F&quot;/&gt;&lt;wsp:rsid wsp:val=&quot;00864C20&quot;/&gt;&lt;wsp:rsid wsp:val=&quot;00865F2C&quot;/&gt;&lt;wsp:rsid wsp:val=&quot;00866621&quot;/&gt;&lt;wsp:rsid wsp:val=&quot;00866954&quot;/&gt;&lt;wsp:rsid wsp:val=&quot;00866E4F&quot;/&gt;&lt;wsp:rsid wsp:val=&quot;00866E62&quot;/&gt;&lt;wsp:rsid wsp:val=&quot;00866F79&quot;/&gt;&lt;wsp:rsid wsp:val=&quot;0086779A&quot;/&gt;&lt;wsp:rsid wsp:val=&quot;00867F70&quot;/&gt;&lt;wsp:rsid wsp:val=&quot;0087275D&quot;/&gt;&lt;wsp:rsid wsp:val=&quot;008728C7&quot;/&gt;&lt;wsp:rsid wsp:val=&quot;00873ACE&quot;/&gt;&lt;wsp:rsid wsp:val=&quot;00874077&quot;/&gt;&lt;wsp:rsid wsp:val=&quot;008756C5&quot;/&gt;&lt;wsp:rsid wsp:val=&quot;00875EEC&quot;/&gt;&lt;wsp:rsid wsp:val=&quot;008771D9&quot;/&gt;&lt;wsp:rsid wsp:val=&quot;00880485&quot;/&gt;&lt;wsp:rsid wsp:val=&quot;00880A0A&quot;/&gt;&lt;wsp:rsid wsp:val=&quot;008814D3&quot;/&gt;&lt;wsp:rsid wsp:val=&quot;008823BF&quot;/&gt;&lt;wsp:rsid wsp:val=&quot;00882813&quot;/&gt;&lt;wsp:rsid wsp:val=&quot;0088445C&quot;/&gt;&lt;wsp:rsid wsp:val=&quot;008852FB&quot;/&gt;&lt;wsp:rsid wsp:val=&quot;00885672&quot;/&gt;&lt;wsp:rsid wsp:val=&quot;00885BA6&quot;/&gt;&lt;wsp:rsid wsp:val=&quot;00890CE1&quot;/&gt;&lt;wsp:rsid wsp:val=&quot;008913B5&quot;/&gt;&lt;wsp:rsid wsp:val=&quot;008919EC&quot;/&gt;&lt;wsp:rsid wsp:val=&quot;008923F4&quot;/&gt;&lt;wsp:rsid wsp:val=&quot;00892953&quot;/&gt;&lt;wsp:rsid wsp:val=&quot;008934E0&quot;/&gt;&lt;wsp:rsid wsp:val=&quot;008959BC&quot;/&gt;&lt;wsp:rsid wsp:val=&quot;008966E3&quot;/&gt;&lt;wsp:rsid wsp:val=&quot;008974A4&quot;/&gt;&lt;wsp:rsid wsp:val=&quot;008A0943&quot;/&gt;&lt;wsp:rsid wsp:val=&quot;008A122D&quot;/&gt;&lt;wsp:rsid wsp:val=&quot;008A15DA&quot;/&gt;&lt;wsp:rsid wsp:val=&quot;008A241E&quot;/&gt;&lt;wsp:rsid wsp:val=&quot;008A29E7&quot;/&gt;&lt;wsp:rsid wsp:val=&quot;008A354F&quot;/&gt;&lt;wsp:rsid wsp:val=&quot;008A554A&quot;/&gt;&lt;wsp:rsid wsp:val=&quot;008B1E20&quot;/&gt;&lt;wsp:rsid wsp:val=&quot;008B251A&quot;/&gt;&lt;wsp:rsid wsp:val=&quot;008B4922&quot;/&gt;&lt;wsp:rsid wsp:val=&quot;008B511F&quot;/&gt;&lt;wsp:rsid wsp:val=&quot;008B6407&quot;/&gt;&lt;wsp:rsid wsp:val=&quot;008B6D0E&quot;/&gt;&lt;wsp:rsid wsp:val=&quot;008C2904&quot;/&gt;&lt;wsp:rsid wsp:val=&quot;008C6CCE&quot;/&gt;&lt;wsp:rsid wsp:val=&quot;008C6D5F&quot;/&gt;&lt;wsp:rsid wsp:val=&quot;008C7123&quot;/&gt;&lt;wsp:rsid wsp:val=&quot;008C7567&quot;/&gt;&lt;wsp:rsid wsp:val=&quot;008D0218&quot;/&gt;&lt;wsp:rsid wsp:val=&quot;008D0816&quot;/&gt;&lt;wsp:rsid wsp:val=&quot;008D13EC&quot;/&gt;&lt;wsp:rsid wsp:val=&quot;008D4224&quot;/&gt;&lt;wsp:rsid wsp:val=&quot;008D4C6E&quot;/&gt;&lt;wsp:rsid wsp:val=&quot;008D54A8&quot;/&gt;&lt;wsp:rsid wsp:val=&quot;008D55B2&quot;/&gt;&lt;wsp:rsid wsp:val=&quot;008D7FFB&quot;/&gt;&lt;wsp:rsid wsp:val=&quot;008E00D2&quot;/&gt;&lt;wsp:rsid wsp:val=&quot;008E0AB5&quot;/&gt;&lt;wsp:rsid wsp:val=&quot;008E2EF9&quot;/&gt;&lt;wsp:rsid wsp:val=&quot;008E4379&quot;/&gt;&lt;wsp:rsid wsp:val=&quot;008E4772&quot;/&gt;&lt;wsp:rsid wsp:val=&quot;008F0092&quot;/&gt;&lt;wsp:rsid wsp:val=&quot;008F28EC&quot;/&gt;&lt;wsp:rsid wsp:val=&quot;008F3151&quot;/&gt;&lt;wsp:rsid wsp:val=&quot;008F3FA0&quot;/&gt;&lt;wsp:rsid wsp:val=&quot;008F43E7&quot;/&gt;&lt;wsp:rsid wsp:val=&quot;008F52DC&quot;/&gt;&lt;wsp:rsid wsp:val=&quot;008F645A&quot;/&gt;&lt;wsp:rsid wsp:val=&quot;008F6823&quot;/&gt;&lt;wsp:rsid wsp:val=&quot;008F686C&quot;/&gt;&lt;wsp:rsid wsp:val=&quot;008F6A16&quot;/&gt;&lt;wsp:rsid wsp:val=&quot;00900ED7&quot;/&gt;&lt;wsp:rsid wsp:val=&quot;00901595&quot;/&gt;&lt;wsp:rsid wsp:val=&quot;00901CBC&quot;/&gt;&lt;wsp:rsid wsp:val=&quot;00902194&quot;/&gt;&lt;wsp:rsid wsp:val=&quot;0090230C&quot;/&gt;&lt;wsp:rsid wsp:val=&quot;00902F87&quot;/&gt;&lt;wsp:rsid wsp:val=&quot;00903821&quot;/&gt;&lt;wsp:rsid wsp:val=&quot;00903A76&quot;/&gt;&lt;wsp:rsid wsp:val=&quot;009044FD&quot;/&gt;&lt;wsp:rsid wsp:val=&quot;0090658A&quot;/&gt;&lt;wsp:rsid wsp:val=&quot;00906DAF&quot;/&gt;&lt;wsp:rsid wsp:val=&quot;00910A71&quot;/&gt;&lt;wsp:rsid wsp:val=&quot;0091135F&quot;/&gt;&lt;wsp:rsid wsp:val=&quot;009118BC&quot;/&gt;&lt;wsp:rsid wsp:val=&quot;0091364E&quot;/&gt;&lt;wsp:rsid wsp:val=&quot;00920520&quot;/&gt;&lt;wsp:rsid wsp:val=&quot;009205D3&quot;/&gt;&lt;wsp:rsid wsp:val=&quot;00920642&quot;/&gt;&lt;wsp:rsid wsp:val=&quot;00920ECD&quot;/&gt;&lt;wsp:rsid wsp:val=&quot;009219AA&quot;/&gt;&lt;wsp:rsid wsp:val=&quot;009220DF&quot;/&gt;&lt;wsp:rsid wsp:val=&quot;00923143&quot;/&gt;&lt;wsp:rsid wsp:val=&quot;00923AEA&quot;/&gt;&lt;wsp:rsid wsp:val=&quot;00924E05&quot;/&gt;&lt;wsp:rsid wsp:val=&quot;00925706&quot;/&gt;&lt;wsp:rsid wsp:val=&quot;00926586&quot;/&gt;&lt;wsp:rsid wsp:val=&quot;00926ED5&quot;/&gt;&lt;wsp:rsid wsp:val=&quot;0092778C&quot;/&gt;&lt;wsp:rsid wsp:val=&quot;00931567&quot;/&gt;&lt;wsp:rsid wsp:val=&quot;00931A13&quot;/&gt;&lt;wsp:rsid wsp:val=&quot;0093242F&quot;/&gt;&lt;wsp:rsid wsp:val=&quot;00932831&quot;/&gt;&lt;wsp:rsid wsp:val=&quot;00932CF3&quot;/&gt;&lt;wsp:rsid wsp:val=&quot;0093343E&quot;/&gt;&lt;wsp:rsid wsp:val=&quot;00934604&quot;/&gt;&lt;wsp:rsid wsp:val=&quot;00934BC0&quot;/&gt;&lt;wsp:rsid wsp:val=&quot;00934EFF&quot;/&gt;&lt;wsp:rsid wsp:val=&quot;009354F9&quot;/&gt;&lt;wsp:rsid wsp:val=&quot;0093715B&quot;/&gt;&lt;wsp:rsid wsp:val=&quot;00937DB3&quot;/&gt;&lt;wsp:rsid wsp:val=&quot;00941AF4&quot;/&gt;&lt;wsp:rsid wsp:val=&quot;00941B9E&quot;/&gt;&lt;wsp:rsid wsp:val=&quot;0094239C&quot;/&gt;&lt;wsp:rsid wsp:val=&quot;009425BF&quot;/&gt;&lt;wsp:rsid wsp:val=&quot;00942ADB&quot;/&gt;&lt;wsp:rsid wsp:val=&quot;00943DD6&quot;/&gt;&lt;wsp:rsid wsp:val=&quot;00944319&quot;/&gt;&lt;wsp:rsid wsp:val=&quot;00945B53&quot;/&gt;&lt;wsp:rsid wsp:val=&quot;0094642C&quot;/&gt;&lt;wsp:rsid wsp:val=&quot;00946CE4&quot;/&gt;&lt;wsp:rsid wsp:val=&quot;00946FAD&quot;/&gt;&lt;wsp:rsid wsp:val=&quot;009473B9&quot;/&gt;&lt;wsp:rsid wsp:val=&quot;00950415&quot;/&gt;&lt;wsp:rsid wsp:val=&quot;0095078A&quot;/&gt;&lt;wsp:rsid wsp:val=&quot;00950964&quot;/&gt;&lt;wsp:rsid wsp:val=&quot;00950F15&quot;/&gt;&lt;wsp:rsid wsp:val=&quot;00951043&quot;/&gt;&lt;wsp:rsid wsp:val=&quot;0095115A&quot;/&gt;&lt;wsp:rsid wsp:val=&quot;0095159D&quot;/&gt;&lt;wsp:rsid wsp:val=&quot;0095372E&quot;/&gt;&lt;wsp:rsid wsp:val=&quot;00953F29&quot;/&gt;&lt;wsp:rsid wsp:val=&quot;009563A3&quot;/&gt;&lt;wsp:rsid wsp:val=&quot;00956630&quot;/&gt;&lt;wsp:rsid wsp:val=&quot;00960C1A&quot;/&gt;&lt;wsp:rsid wsp:val=&quot;00960F73&quot;/&gt;&lt;wsp:rsid wsp:val=&quot;009611B8&quot;/&gt;&lt;wsp:rsid wsp:val=&quot;00963A9D&quot;/&gt;&lt;wsp:rsid wsp:val=&quot;009650B4&quot;/&gt;&lt;wsp:rsid wsp:val=&quot;009656C2&quot;/&gt;&lt;wsp:rsid wsp:val=&quot;00967632&quot;/&gt;&lt;wsp:rsid wsp:val=&quot;009711F5&quot;/&gt;&lt;wsp:rsid wsp:val=&quot;009717EF&quot;/&gt;&lt;wsp:rsid wsp:val=&quot;0097180E&quot;/&gt;&lt;wsp:rsid wsp:val=&quot;00972289&quot;/&gt;&lt;wsp:rsid wsp:val=&quot;009729A5&quot;/&gt;&lt;wsp:rsid wsp:val=&quot;00973462&quot;/&gt;&lt;wsp:rsid wsp:val=&quot;00974365&quot;/&gt;&lt;wsp:rsid wsp:val=&quot;00975666&quot;/&gt;&lt;wsp:rsid wsp:val=&quot;009763FB&quot;/&gt;&lt;wsp:rsid wsp:val=&quot;009805EB&quot;/&gt;&lt;wsp:rsid wsp:val=&quot;00980D9D&quot;/&gt;&lt;wsp:rsid wsp:val=&quot;009828BE&quot;/&gt;&lt;wsp:rsid wsp:val=&quot;00983334&quot;/&gt;&lt;wsp:rsid wsp:val=&quot;0098538E&quot;/&gt;&lt;wsp:rsid wsp:val=&quot;00985D81&quot;/&gt;&lt;wsp:rsid wsp:val=&quot;0098647B&quot;/&gt;&lt;wsp:rsid wsp:val=&quot;009875DC&quot;/&gt;&lt;wsp:rsid wsp:val=&quot;00992929&quot;/&gt;&lt;wsp:rsid wsp:val=&quot;00994A2F&quot;/&gt;&lt;wsp:rsid wsp:val=&quot;0099588B&quot;/&gt;&lt;wsp:rsid wsp:val=&quot;00995B37&quot;/&gt;&lt;wsp:rsid wsp:val=&quot;00995B3E&quot;/&gt;&lt;wsp:rsid wsp:val=&quot;00995F6E&quot;/&gt;&lt;wsp:rsid wsp:val=&quot;00996C43&quot;/&gt;&lt;wsp:rsid wsp:val=&quot;009A37B3&quot;/&gt;&lt;wsp:rsid wsp:val=&quot;009A3B8A&quot;/&gt;&lt;wsp:rsid wsp:val=&quot;009A40F9&quot;/&gt;&lt;wsp:rsid wsp:val=&quot;009A413C&quot;/&gt;&lt;wsp:rsid wsp:val=&quot;009A6082&quot;/&gt;&lt;wsp:rsid wsp:val=&quot;009A7A47&quot;/&gt;&lt;wsp:rsid wsp:val=&quot;009A7D00&quot;/&gt;&lt;wsp:rsid wsp:val=&quot;009B262A&quot;/&gt;&lt;wsp:rsid wsp:val=&quot;009B29D5&quot;/&gt;&lt;wsp:rsid wsp:val=&quot;009B2AF7&quot;/&gt;&lt;wsp:rsid wsp:val=&quot;009B2DF8&quot;/&gt;&lt;wsp:rsid wsp:val=&quot;009B4359&quot;/&gt;&lt;wsp:rsid wsp:val=&quot;009B4EA0&quot;/&gt;&lt;wsp:rsid wsp:val=&quot;009B5DA8&quot;/&gt;&lt;wsp:rsid wsp:val=&quot;009B72F9&quot;/&gt;&lt;wsp:rsid wsp:val=&quot;009B77A7&quot;/&gt;&lt;wsp:rsid wsp:val=&quot;009C091F&quot;/&gt;&lt;wsp:rsid wsp:val=&quot;009C0F68&quot;/&gt;&lt;wsp:rsid wsp:val=&quot;009C0FFF&quot;/&gt;&lt;wsp:rsid wsp:val=&quot;009C347A&quot;/&gt;&lt;wsp:rsid wsp:val=&quot;009C4A98&quot;/&gt;&lt;wsp:rsid wsp:val=&quot;009C56C6&quot;/&gt;&lt;wsp:rsid wsp:val=&quot;009C570A&quot;/&gt;&lt;wsp:rsid wsp:val=&quot;009C6612&quot;/&gt;&lt;wsp:rsid wsp:val=&quot;009C70C2&quot;/&gt;&lt;wsp:rsid wsp:val=&quot;009C72C0&quot;/&gt;&lt;wsp:rsid wsp:val=&quot;009C78FF&quot;/&gt;&lt;wsp:rsid wsp:val=&quot;009D0452&quot;/&gt;&lt;wsp:rsid wsp:val=&quot;009D1EAC&quot;/&gt;&lt;wsp:rsid wsp:val=&quot;009D2654&quot;/&gt;&lt;wsp:rsid wsp:val=&quot;009D36FD&quot;/&gt;&lt;wsp:rsid wsp:val=&quot;009D4634&quot;/&gt;&lt;wsp:rsid wsp:val=&quot;009D5485&quot;/&gt;&lt;wsp:rsid wsp:val=&quot;009D6196&quot;/&gt;&lt;wsp:rsid wsp:val=&quot;009D6532&quot;/&gt;&lt;wsp:rsid wsp:val=&quot;009D7BF1&quot;/&gt;&lt;wsp:rsid wsp:val=&quot;009E4743&quot;/&gt;&lt;wsp:rsid wsp:val=&quot;009E49A5&quot;/&gt;&lt;wsp:rsid wsp:val=&quot;009E4F10&quot;/&gt;&lt;wsp:rsid wsp:val=&quot;009E5A83&quot;/&gt;&lt;wsp:rsid wsp:val=&quot;009E5B35&quot;/&gt;&lt;wsp:rsid wsp:val=&quot;009E5B6E&quot;/&gt;&lt;wsp:rsid wsp:val=&quot;009E660E&quot;/&gt;&lt;wsp:rsid wsp:val=&quot;009E7BF5&quot;/&gt;&lt;wsp:rsid wsp:val=&quot;009F0CD1&quot;/&gt;&lt;wsp:rsid wsp:val=&quot;009F1082&quot;/&gt;&lt;wsp:rsid wsp:val=&quot;009F1269&quot;/&gt;&lt;wsp:rsid wsp:val=&quot;009F25A4&quot;/&gt;&lt;wsp:rsid wsp:val=&quot;009F2955&quot;/&gt;&lt;wsp:rsid wsp:val=&quot;009F2A15&quot;/&gt;&lt;wsp:rsid wsp:val=&quot;009F396A&quot;/&gt;&lt;wsp:rsid wsp:val=&quot;009F3B01&quot;/&gt;&lt;wsp:rsid wsp:val=&quot;009F4744&quot;/&gt;&lt;wsp:rsid wsp:val=&quot;009F521E&quot;/&gt;&lt;wsp:rsid wsp:val=&quot;009F5262&quot;/&gt;&lt;wsp:rsid wsp:val=&quot;009F61F8&quot;/&gt;&lt;wsp:rsid wsp:val=&quot;009F6771&quot;/&gt;&lt;wsp:rsid wsp:val=&quot;009F695B&quot;/&gt;&lt;wsp:rsid wsp:val=&quot;009F709A&quot;/&gt;&lt;wsp:rsid wsp:val=&quot;00A003C6&quot;/&gt;&lt;wsp:rsid wsp:val=&quot;00A0065B&quot;/&gt;&lt;wsp:rsid wsp:val=&quot;00A00825&quot;/&gt;&lt;wsp:rsid wsp:val=&quot;00A00C25&quot;/&gt;&lt;wsp:rsid wsp:val=&quot;00A00F3A&quot;/&gt;&lt;wsp:rsid wsp:val=&quot;00A01233&quot;/&gt;&lt;wsp:rsid wsp:val=&quot;00A02E2F&quot;/&gt;&lt;wsp:rsid wsp:val=&quot;00A0513C&quot;/&gt;&lt;wsp:rsid wsp:val=&quot;00A05EC8&quot;/&gt;&lt;wsp:rsid wsp:val=&quot;00A06AFF&quot;/&gt;&lt;wsp:rsid wsp:val=&quot;00A07630&quot;/&gt;&lt;wsp:rsid wsp:val=&quot;00A07DA7&quot;/&gt;&lt;wsp:rsid wsp:val=&quot;00A10D86&quot;/&gt;&lt;wsp:rsid wsp:val=&quot;00A111D2&quot;/&gt;&lt;wsp:rsid wsp:val=&quot;00A112A3&quot;/&gt;&lt;wsp:rsid wsp:val=&quot;00A12004&quot;/&gt;&lt;wsp:rsid wsp:val=&quot;00A121E0&quot;/&gt;&lt;wsp:rsid wsp:val=&quot;00A130C8&quot;/&gt;&lt;wsp:rsid wsp:val=&quot;00A13AFB&quot;/&gt;&lt;wsp:rsid wsp:val=&quot;00A14045&quot;/&gt;&lt;wsp:rsid wsp:val=&quot;00A15BEC&quot;/&gt;&lt;wsp:rsid wsp:val=&quot;00A17525&quot;/&gt;&lt;wsp:rsid wsp:val=&quot;00A228FC&quot;/&gt;&lt;wsp:rsid wsp:val=&quot;00A233B9&quot;/&gt;&lt;wsp:rsid wsp:val=&quot;00A23967&quot;/&gt;&lt;wsp:rsid wsp:val=&quot;00A248DC&quot;/&gt;&lt;wsp:rsid wsp:val=&quot;00A25A55&quot;/&gt;&lt;wsp:rsid wsp:val=&quot;00A25C96&quot;/&gt;&lt;wsp:rsid wsp:val=&quot;00A26CAD&quot;/&gt;&lt;wsp:rsid wsp:val=&quot;00A26D9F&quot;/&gt;&lt;wsp:rsid wsp:val=&quot;00A274A8&quot;/&gt;&lt;wsp:rsid wsp:val=&quot;00A31293&quot;/&gt;&lt;wsp:rsid wsp:val=&quot;00A3178C&quot;/&gt;&lt;wsp:rsid wsp:val=&quot;00A31C8F&quot;/&gt;&lt;wsp:rsid wsp:val=&quot;00A32E7F&quot;/&gt;&lt;wsp:rsid wsp:val=&quot;00A3314F&quot;/&gt;&lt;wsp:rsid wsp:val=&quot;00A3542A&quot;/&gt;&lt;wsp:rsid wsp:val=&quot;00A35C6F&quot;/&gt;&lt;wsp:rsid wsp:val=&quot;00A37332&quot;/&gt;&lt;wsp:rsid wsp:val=&quot;00A4029D&quot;/&gt;&lt;wsp:rsid wsp:val=&quot;00A4039D&quot;/&gt;&lt;wsp:rsid wsp:val=&quot;00A408C5&quot;/&gt;&lt;wsp:rsid wsp:val=&quot;00A41248&quot;/&gt;&lt;wsp:rsid wsp:val=&quot;00A43821&quot;/&gt;&lt;wsp:rsid wsp:val=&quot;00A43AD8&quot;/&gt;&lt;wsp:rsid wsp:val=&quot;00A44321&quot;/&gt;&lt;wsp:rsid wsp:val=&quot;00A4474D&quot;/&gt;&lt;wsp:rsid wsp:val=&quot;00A450B9&quot;/&gt;&lt;wsp:rsid wsp:val=&quot;00A462CB&quot;/&gt;&lt;wsp:rsid wsp:val=&quot;00A466C2&quot;/&gt;&lt;wsp:rsid wsp:val=&quot;00A47E70&quot;/&gt;&lt;wsp:rsid wsp:val=&quot;00A5047F&quot;/&gt;&lt;wsp:rsid wsp:val=&quot;00A50A99&quot;/&gt;&lt;wsp:rsid wsp:val=&quot;00A51DB5&quot;/&gt;&lt;wsp:rsid wsp:val=&quot;00A51F1F&quot;/&gt;&lt;wsp:rsid wsp:val=&quot;00A533BD&quot;/&gt;&lt;wsp:rsid wsp:val=&quot;00A53BFA&quot;/&gt;&lt;wsp:rsid wsp:val=&quot;00A5446B&quot;/&gt;&lt;wsp:rsid wsp:val=&quot;00A5469D&quot;/&gt;&lt;wsp:rsid wsp:val=&quot;00A54D8A&quot;/&gt;&lt;wsp:rsid wsp:val=&quot;00A55D76&quot;/&gt;&lt;wsp:rsid wsp:val=&quot;00A56E7F&quot;/&gt;&lt;wsp:rsid wsp:val=&quot;00A65681&quot;/&gt;&lt;wsp:rsid wsp:val=&quot;00A65B59&quot;/&gt;&lt;wsp:rsid wsp:val=&quot;00A67960&quot;/&gt;&lt;wsp:rsid wsp:val=&quot;00A70954&quot;/&gt;&lt;wsp:rsid wsp:val=&quot;00A71708&quot;/&gt;&lt;wsp:rsid wsp:val=&quot;00A7252D&quot;/&gt;&lt;wsp:rsid wsp:val=&quot;00A73D48&quot;/&gt;&lt;wsp:rsid wsp:val=&quot;00A76AC9&quot;/&gt;&lt;wsp:rsid wsp:val=&quot;00A77C98&quot;/&gt;&lt;wsp:rsid wsp:val=&quot;00A80A5D&quot;/&gt;&lt;wsp:rsid wsp:val=&quot;00A81313&quot;/&gt;&lt;wsp:rsid wsp:val=&quot;00A81D88&quot;/&gt;&lt;wsp:rsid wsp:val=&quot;00A82088&quot;/&gt;&lt;wsp:rsid wsp:val=&quot;00A82EDF&quot;/&gt;&lt;wsp:rsid wsp:val=&quot;00A832F8&quot;/&gt;&lt;wsp:rsid wsp:val=&quot;00A833F4&quot;/&gt;&lt;wsp:rsid wsp:val=&quot;00A844D1&quot;/&gt;&lt;wsp:rsid wsp:val=&quot;00A85CBC&quot;/&gt;&lt;wsp:rsid wsp:val=&quot;00A85DAB&quot;/&gt;&lt;wsp:rsid wsp:val=&quot;00A8683F&quot;/&gt;&lt;wsp:rsid wsp:val=&quot;00A86F6F&quot;/&gt;&lt;wsp:rsid wsp:val=&quot;00A8764C&quot;/&gt;&lt;wsp:rsid wsp:val=&quot;00A916B8&quot;/&gt;&lt;wsp:rsid wsp:val=&quot;00A93D61&quot;/&gt;&lt;wsp:rsid wsp:val=&quot;00A95D03&quot;/&gt;&lt;wsp:rsid wsp:val=&quot;00A9792B&quot;/&gt;&lt;wsp:rsid wsp:val=&quot;00A97E57&quot;/&gt;&lt;wsp:rsid wsp:val=&quot;00A97E80&quot;/&gt;&lt;wsp:rsid wsp:val=&quot;00AA1165&quot;/&gt;&lt;wsp:rsid wsp:val=&quot;00AA131B&quot;/&gt;&lt;wsp:rsid wsp:val=&quot;00AA2258&quot;/&gt;&lt;wsp:rsid wsp:val=&quot;00AA270D&quot;/&gt;&lt;wsp:rsid wsp:val=&quot;00AA2F81&quot;/&gt;&lt;wsp:rsid wsp:val=&quot;00AA3B17&quot;/&gt;&lt;wsp:rsid wsp:val=&quot;00AA43E0&quot;/&gt;&lt;wsp:rsid wsp:val=&quot;00AA4B26&quot;/&gt;&lt;wsp:rsid wsp:val=&quot;00AA4C43&quot;/&gt;&lt;wsp:rsid wsp:val=&quot;00AA522F&quot;/&gt;&lt;wsp:rsid wsp:val=&quot;00AA53AD&quot;/&gt;&lt;wsp:rsid wsp:val=&quot;00AA62F3&quot;/&gt;&lt;wsp:rsid wsp:val=&quot;00AB0B0B&quot;/&gt;&lt;wsp:rsid wsp:val=&quot;00AB15A9&quot;/&gt;&lt;wsp:rsid wsp:val=&quot;00AB2A01&quot;/&gt;&lt;wsp:rsid wsp:val=&quot;00AB2E13&quot;/&gt;&lt;wsp:rsid wsp:val=&quot;00AB3913&quot;/&gt;&lt;wsp:rsid wsp:val=&quot;00AB48A0&quot;/&gt;&lt;wsp:rsid wsp:val=&quot;00AB4DE6&quot;/&gt;&lt;wsp:rsid wsp:val=&quot;00AB6037&quot;/&gt;&lt;wsp:rsid wsp:val=&quot;00AB6B75&quot;/&gt;&lt;wsp:rsid wsp:val=&quot;00AB72BF&quot;/&gt;&lt;wsp:rsid wsp:val=&quot;00AB7451&quot;/&gt;&lt;wsp:rsid wsp:val=&quot;00AC0F76&quot;/&gt;&lt;wsp:rsid wsp:val=&quot;00AC45C1&quot;/&gt;&lt;wsp:rsid wsp:val=&quot;00AC4A40&quot;/&gt;&lt;wsp:rsid wsp:val=&quot;00AC4C4A&quot;/&gt;&lt;wsp:rsid wsp:val=&quot;00AC530D&quot;/&gt;&lt;wsp:rsid wsp:val=&quot;00AC5FC6&quot;/&gt;&lt;wsp:rsid wsp:val=&quot;00AC6352&quot;/&gt;&lt;wsp:rsid wsp:val=&quot;00AC6441&quot;/&gt;&lt;wsp:rsid wsp:val=&quot;00AC6479&quot;/&gt;&lt;wsp:rsid wsp:val=&quot;00AC682A&quot;/&gt;&lt;wsp:rsid wsp:val=&quot;00AC71B2&quot;/&gt;&lt;wsp:rsid wsp:val=&quot;00AC79D2&quot;/&gt;&lt;wsp:rsid wsp:val=&quot;00AC7DF5&quot;/&gt;&lt;wsp:rsid wsp:val=&quot;00AD0AB2&quot;/&gt;&lt;wsp:rsid wsp:val=&quot;00AD1008&quot;/&gt;&lt;wsp:rsid wsp:val=&quot;00AD743E&quot;/&gt;&lt;wsp:rsid wsp:val=&quot;00AD77CB&quot;/&gt;&lt;wsp:rsid wsp:val=&quot;00AE0A08&quot;/&gt;&lt;wsp:rsid wsp:val=&quot;00AE0D11&quot;/&gt;&lt;wsp:rsid wsp:val=&quot;00AE13B0&quot;/&gt;&lt;wsp:rsid wsp:val=&quot;00AE1462&quot;/&gt;&lt;wsp:rsid wsp:val=&quot;00AE16E8&quot;/&gt;&lt;wsp:rsid wsp:val=&quot;00AE37CD&quot;/&gt;&lt;wsp:rsid wsp:val=&quot;00AE52F8&quot;/&gt;&lt;wsp:rsid wsp:val=&quot;00AE5A5D&quot;/&gt;&lt;wsp:rsid wsp:val=&quot;00AE5DEB&quot;/&gt;&lt;wsp:rsid wsp:val=&quot;00AF00B7&quot;/&gt;&lt;wsp:rsid wsp:val=&quot;00AF1458&quot;/&gt;&lt;wsp:rsid wsp:val=&quot;00AF15AC&quot;/&gt;&lt;wsp:rsid wsp:val=&quot;00AF1A08&quot;/&gt;&lt;wsp:rsid wsp:val=&quot;00AF3EE9&quot;/&gt;&lt;wsp:rsid wsp:val=&quot;00AF5D47&quot;/&gt;&lt;wsp:rsid wsp:val=&quot;00AF6266&quot;/&gt;&lt;wsp:rsid wsp:val=&quot;00AF64CD&quot;/&gt;&lt;wsp:rsid wsp:val=&quot;00B003A8&quot;/&gt;&lt;wsp:rsid wsp:val=&quot;00B01309&quot;/&gt;&lt;wsp:rsid wsp:val=&quot;00B01995&quot;/&gt;&lt;wsp:rsid wsp:val=&quot;00B01A89&quot;/&gt;&lt;wsp:rsid wsp:val=&quot;00B02CF8&quot;/&gt;&lt;wsp:rsid wsp:val=&quot;00B05ACE&quot;/&gt;&lt;wsp:rsid wsp:val=&quot;00B068A1&quot;/&gt;&lt;wsp:rsid wsp:val=&quot;00B07091&quot;/&gt;&lt;wsp:rsid wsp:val=&quot;00B110CA&quot;/&gt;&lt;wsp:rsid wsp:val=&quot;00B124E9&quot;/&gt;&lt;wsp:rsid wsp:val=&quot;00B12BD4&quot;/&gt;&lt;wsp:rsid wsp:val=&quot;00B12D6E&quot;/&gt;&lt;wsp:rsid wsp:val=&quot;00B13B9F&quot;/&gt;&lt;wsp:rsid wsp:val=&quot;00B14FCC&quot;/&gt;&lt;wsp:rsid wsp:val=&quot;00B1525F&quot;/&gt;&lt;wsp:rsid wsp:val=&quot;00B1576D&quot;/&gt;&lt;wsp:rsid wsp:val=&quot;00B16CE2&quot;/&gt;&lt;wsp:rsid wsp:val=&quot;00B17411&quot;/&gt;&lt;wsp:rsid wsp:val=&quot;00B17889&quot;/&gt;&lt;wsp:rsid wsp:val=&quot;00B17DED&quot;/&gt;&lt;wsp:rsid wsp:val=&quot;00B20A75&quot;/&gt;&lt;wsp:rsid wsp:val=&quot;00B21E78&quot;/&gt;&lt;wsp:rsid wsp:val=&quot;00B22484&quot;/&gt;&lt;wsp:rsid wsp:val=&quot;00B22F37&quot;/&gt;&lt;wsp:rsid wsp:val=&quot;00B2478E&quot;/&gt;&lt;wsp:rsid wsp:val=&quot;00B250A4&quot;/&gt;&lt;wsp:rsid wsp:val=&quot;00B2550D&quot;/&gt;&lt;wsp:rsid wsp:val=&quot;00B258BB&quot;/&gt;&lt;wsp:rsid wsp:val=&quot;00B25B10&quot;/&gt;&lt;wsp:rsid wsp:val=&quot;00B25C36&quot;/&gt;&lt;wsp:rsid wsp:val=&quot;00B25F8E&quot;/&gt;&lt;wsp:rsid wsp:val=&quot;00B2609E&quot;/&gt;&lt;wsp:rsid wsp:val=&quot;00B266A0&quot;/&gt;&lt;wsp:rsid wsp:val=&quot;00B27FA1&quot;/&gt;&lt;wsp:rsid wsp:val=&quot;00B30150&quot;/&gt;&lt;wsp:rsid wsp:val=&quot;00B3301A&quot;/&gt;&lt;wsp:rsid wsp:val=&quot;00B33C1C&quot;/&gt;&lt;wsp:rsid wsp:val=&quot;00B34A43&quot;/&gt;&lt;wsp:rsid wsp:val=&quot;00B34E52&quot;/&gt;&lt;wsp:rsid wsp:val=&quot;00B357AF&quot;/&gt;&lt;wsp:rsid wsp:val=&quot;00B35E73&quot;/&gt;&lt;wsp:rsid wsp:val=&quot;00B35F55&quot;/&gt;&lt;wsp:rsid wsp:val=&quot;00B378EF&quot;/&gt;&lt;wsp:rsid wsp:val=&quot;00B37EF5&quot;/&gt;&lt;wsp:rsid wsp:val=&quot;00B40410&quot;/&gt;&lt;wsp:rsid wsp:val=&quot;00B41E37&quot;/&gt;&lt;wsp:rsid wsp:val=&quot;00B42594&quot;/&gt;&lt;wsp:rsid wsp:val=&quot;00B434EA&quot;/&gt;&lt;wsp:rsid wsp:val=&quot;00B43705&quot;/&gt;&lt;wsp:rsid wsp:val=&quot;00B447E9&quot;/&gt;&lt;wsp:rsid wsp:val=&quot;00B452B6&quot;/&gt;&lt;wsp:rsid wsp:val=&quot;00B46AEC&quot;/&gt;&lt;wsp:rsid wsp:val=&quot;00B46CCB&quot;/&gt;&lt;wsp:rsid wsp:val=&quot;00B47C82&quot;/&gt;&lt;wsp:rsid wsp:val=&quot;00B50FEF&quot;/&gt;&lt;wsp:rsid wsp:val=&quot;00B52330&quot;/&gt;&lt;wsp:rsid wsp:val=&quot;00B53C3F&quot;/&gt;&lt;wsp:rsid wsp:val=&quot;00B53D73&quot;/&gt;&lt;wsp:rsid wsp:val=&quot;00B550B1&quot;/&gt;&lt;wsp:rsid wsp:val=&quot;00B56ABC&quot;/&gt;&lt;wsp:rsid wsp:val=&quot;00B56F59&quot;/&gt;&lt;wsp:rsid wsp:val=&quot;00B57AA2&quot;/&gt;&lt;wsp:rsid wsp:val=&quot;00B6021B&quot;/&gt;&lt;wsp:rsid wsp:val=&quot;00B64B08&quot;/&gt;&lt;wsp:rsid wsp:val=&quot;00B666FC&quot;/&gt;&lt;wsp:rsid wsp:val=&quot;00B66841&quot;/&gt;&lt;wsp:rsid wsp:val=&quot;00B66CD3&quot;/&gt;&lt;wsp:rsid wsp:val=&quot;00B70044&quot;/&gt;&lt;wsp:rsid wsp:val=&quot;00B70AC2&quot;/&gt;&lt;wsp:rsid wsp:val=&quot;00B70F1B&quot;/&gt;&lt;wsp:rsid wsp:val=&quot;00B71CA5&quot;/&gt;&lt;wsp:rsid wsp:val=&quot;00B72018&quot;/&gt;&lt;wsp:rsid wsp:val=&quot;00B73CCD&quot;/&gt;&lt;wsp:rsid wsp:val=&quot;00B75021&quot;/&gt;&lt;wsp:rsid wsp:val=&quot;00B75EA8&quot;/&gt;&lt;wsp:rsid wsp:val=&quot;00B76F78&quot;/&gt;&lt;wsp:rsid wsp:val=&quot;00B770AD&quot;/&gt;&lt;wsp:rsid wsp:val=&quot;00B7731F&quot;/&gt;&lt;wsp:rsid wsp:val=&quot;00B77B41&quot;/&gt;&lt;wsp:rsid wsp:val=&quot;00B80D28&quot;/&gt;&lt;wsp:rsid wsp:val=&quot;00B8120C&quot;/&gt;&lt;wsp:rsid wsp:val=&quot;00B813D5&quot;/&gt;&lt;wsp:rsid wsp:val=&quot;00B83FA3&quot;/&gt;&lt;wsp:rsid wsp:val=&quot;00B85524&quot;/&gt;&lt;wsp:rsid wsp:val=&quot;00B87038&quot;/&gt;&lt;wsp:rsid wsp:val=&quot;00B902A3&quot;/&gt;&lt;wsp:rsid wsp:val=&quot;00B9054B&quot;/&gt;&lt;wsp:rsid wsp:val=&quot;00B917E4&quot;/&gt;&lt;wsp:rsid wsp:val=&quot;00B9208F&quot;/&gt;&lt;wsp:rsid wsp:val=&quot;00B930FB&quot;/&gt;&lt;wsp:rsid wsp:val=&quot;00B940B4&quot;/&gt;&lt;wsp:rsid wsp:val=&quot;00B9426B&quot;/&gt;&lt;wsp:rsid wsp:val=&quot;00B95D5F&quot;/&gt;&lt;wsp:rsid wsp:val=&quot;00B9795E&quot;/&gt;&lt;wsp:rsid wsp:val=&quot;00BA202C&quot;/&gt;&lt;wsp:rsid wsp:val=&quot;00BA303C&quot;/&gt;&lt;wsp:rsid wsp:val=&quot;00BA39A9&quot;/&gt;&lt;wsp:rsid wsp:val=&quot;00BA3A5D&quot;/&gt;&lt;wsp:rsid wsp:val=&quot;00BA3FCA&quot;/&gt;&lt;wsp:rsid wsp:val=&quot;00BA5C36&quot;/&gt;&lt;wsp:rsid wsp:val=&quot;00BA7047&quot;/&gt;&lt;wsp:rsid wsp:val=&quot;00BB034A&quot;/&gt;&lt;wsp:rsid wsp:val=&quot;00BB03AE&quot;/&gt;&lt;wsp:rsid wsp:val=&quot;00BB0812&quot;/&gt;&lt;wsp:rsid wsp:val=&quot;00BB16ED&quot;/&gt;&lt;wsp:rsid wsp:val=&quot;00BB2595&quot;/&gt;&lt;wsp:rsid wsp:val=&quot;00BB40FD&quot;/&gt;&lt;wsp:rsid wsp:val=&quot;00BB4F3B&quot;/&gt;&lt;wsp:rsid wsp:val=&quot;00BB533D&quot;/&gt;&lt;wsp:rsid wsp:val=&quot;00BB5DFC&quot;/&gt;&lt;wsp:rsid wsp:val=&quot;00BB6726&quot;/&gt;&lt;wsp:rsid wsp:val=&quot;00BB6920&quot;/&gt;&lt;wsp:rsid wsp:val=&quot;00BB750C&quot;/&gt;&lt;wsp:rsid wsp:val=&quot;00BB760E&quot;/&gt;&lt;wsp:rsid wsp:val=&quot;00BC0399&quot;/&gt;&lt;wsp:rsid wsp:val=&quot;00BC0FD6&quot;/&gt;&lt;wsp:rsid wsp:val=&quot;00BC1C78&quot;/&gt;&lt;wsp:rsid wsp:val=&quot;00BC2177&quot;/&gt;&lt;wsp:rsid wsp:val=&quot;00BC3CAC&quot;/&gt;&lt;wsp:rsid wsp:val=&quot;00BC3FE3&quot;/&gt;&lt;wsp:rsid wsp:val=&quot;00BC523C&quot;/&gt;&lt;wsp:rsid wsp:val=&quot;00BC6A3C&quot;/&gt;&lt;wsp:rsid wsp:val=&quot;00BC7E72&quot;/&gt;&lt;wsp:rsid wsp:val=&quot;00BD1C4D&quot;/&gt;&lt;wsp:rsid wsp:val=&quot;00BD1EF3&quot;/&gt;&lt;wsp:rsid wsp:val=&quot;00BD279D&quot;/&gt;&lt;wsp:rsid wsp:val=&quot;00BD4029&quot;/&gt;&lt;wsp:rsid wsp:val=&quot;00BD523D&quot;/&gt;&lt;wsp:rsid wsp:val=&quot;00BD7199&quot;/&gt;&lt;wsp:rsid wsp:val=&quot;00BD7E42&quot;/&gt;&lt;wsp:rsid wsp:val=&quot;00BE0022&quot;/&gt;&lt;wsp:rsid wsp:val=&quot;00BE2379&quot;/&gt;&lt;wsp:rsid wsp:val=&quot;00BE318E&quot;/&gt;&lt;wsp:rsid wsp:val=&quot;00BE45EA&quot;/&gt;&lt;wsp:rsid wsp:val=&quot;00BE491E&quot;/&gt;&lt;wsp:rsid wsp:val=&quot;00BE55C7&quot;/&gt;&lt;wsp:rsid wsp:val=&quot;00BE7566&quot;/&gt;&lt;wsp:rsid wsp:val=&quot;00BF0914&quot;/&gt;&lt;wsp:rsid wsp:val=&quot;00BF234B&quot;/&gt;&lt;wsp:rsid wsp:val=&quot;00BF2411&quot;/&gt;&lt;wsp:rsid wsp:val=&quot;00BF40C0&quot;/&gt;&lt;wsp:rsid wsp:val=&quot;00BF415B&quot;/&gt;&lt;wsp:rsid wsp:val=&quot;00BF4EAA&quot;/&gt;&lt;wsp:rsid wsp:val=&quot;00BF5CF0&quot;/&gt;&lt;wsp:rsid wsp:val=&quot;00BF6510&quot;/&gt;&lt;wsp:rsid wsp:val=&quot;00BF703E&quot;/&gt;&lt;wsp:rsid wsp:val=&quot;00BF70B5&quot;/&gt;&lt;wsp:rsid wsp:val=&quot;00BF7671&quot;/&gt;&lt;wsp:rsid wsp:val=&quot;00C00995&quot;/&gt;&lt;wsp:rsid wsp:val=&quot;00C03FC9&quot;/&gt;&lt;wsp:rsid wsp:val=&quot;00C049CC&quot;/&gt;&lt;wsp:rsid wsp:val=&quot;00C0555A&quot;/&gt;&lt;wsp:rsid wsp:val=&quot;00C05BE7&quot;/&gt;&lt;wsp:rsid wsp:val=&quot;00C062BF&quot;/&gt;&lt;wsp:rsid wsp:val=&quot;00C07354&quot;/&gt;&lt;wsp:rsid wsp:val=&quot;00C129D4&quot;/&gt;&lt;wsp:rsid wsp:val=&quot;00C13B39&quot;/&gt;&lt;wsp:rsid wsp:val=&quot;00C14112&quot;/&gt;&lt;wsp:rsid wsp:val=&quot;00C14C81&quot;/&gt;&lt;wsp:rsid wsp:val=&quot;00C14C9B&quot;/&gt;&lt;wsp:rsid wsp:val=&quot;00C1548D&quot;/&gt;&lt;wsp:rsid wsp:val=&quot;00C160F7&quot;/&gt;&lt;wsp:rsid wsp:val=&quot;00C17167&quot;/&gt;&lt;wsp:rsid wsp:val=&quot;00C200CD&quot;/&gt;&lt;wsp:rsid wsp:val=&quot;00C21C0D&quot;/&gt;&lt;wsp:rsid wsp:val=&quot;00C22061&quot;/&gt;&lt;wsp:rsid wsp:val=&quot;00C22A17&quot;/&gt;&lt;wsp:rsid wsp:val=&quot;00C239C0&quot;/&gt;&lt;wsp:rsid wsp:val=&quot;00C24896&quot;/&gt;&lt;wsp:rsid wsp:val=&quot;00C24BC1&quot;/&gt;&lt;wsp:rsid wsp:val=&quot;00C25745&quot;/&gt;&lt;wsp:rsid wsp:val=&quot;00C25D78&quot;/&gt;&lt;wsp:rsid wsp:val=&quot;00C26933&quot;/&gt;&lt;wsp:rsid wsp:val=&quot;00C26E4A&quot;/&gt;&lt;wsp:rsid wsp:val=&quot;00C27050&quot;/&gt;&lt;wsp:rsid wsp:val=&quot;00C27065&quot;/&gt;&lt;wsp:rsid wsp:val=&quot;00C30F67&quot;/&gt;&lt;wsp:rsid wsp:val=&quot;00C31514&quot;/&gt;&lt;wsp:rsid wsp:val=&quot;00C31AB9&quot;/&gt;&lt;wsp:rsid wsp:val=&quot;00C329BB&quot;/&gt;&lt;wsp:rsid wsp:val=&quot;00C35E2F&quot;/&gt;&lt;wsp:rsid wsp:val=&quot;00C3620B&quot;/&gt;&lt;wsp:rsid wsp:val=&quot;00C3715F&quot;/&gt;&lt;wsp:rsid wsp:val=&quot;00C37474&quot;/&gt;&lt;wsp:rsid wsp:val=&quot;00C40107&quot;/&gt;&lt;wsp:rsid wsp:val=&quot;00C40A7D&quot;/&gt;&lt;wsp:rsid wsp:val=&quot;00C412E9&quot;/&gt;&lt;wsp:rsid wsp:val=&quot;00C41C1F&quot;/&gt;&lt;wsp:rsid wsp:val=&quot;00C41FAA&quot;/&gt;&lt;wsp:rsid wsp:val=&quot;00C4290A&quot;/&gt;&lt;wsp:rsid wsp:val=&quot;00C45F63&quot;/&gt;&lt;wsp:rsid wsp:val=&quot;00C460B7&quot;/&gt;&lt;wsp:rsid wsp:val=&quot;00C463C0&quot;/&gt;&lt;wsp:rsid wsp:val=&quot;00C514D7&quot;/&gt;&lt;wsp:rsid wsp:val=&quot;00C52162&quot;/&gt;&lt;wsp:rsid wsp:val=&quot;00C5321E&quot;/&gt;&lt;wsp:rsid wsp:val=&quot;00C53B1F&quot;/&gt;&lt;wsp:rsid wsp:val=&quot;00C55441&quot;/&gt;&lt;wsp:rsid wsp:val=&quot;00C558C5&quot;/&gt;&lt;wsp:rsid wsp:val=&quot;00C57064&quot;/&gt;&lt;wsp:rsid wsp:val=&quot;00C572E6&quot;/&gt;&lt;wsp:rsid wsp:val=&quot;00C57ED4&quot;/&gt;&lt;wsp:rsid wsp:val=&quot;00C606EE&quot;/&gt;&lt;wsp:rsid wsp:val=&quot;00C612EB&quot;/&gt;&lt;wsp:rsid wsp:val=&quot;00C61B70&quot;/&gt;&lt;wsp:rsid wsp:val=&quot;00C62EEC&quot;/&gt;&lt;wsp:rsid wsp:val=&quot;00C63DC4&quot;/&gt;&lt;wsp:rsid wsp:val=&quot;00C64CCD&quot;/&gt;&lt;wsp:rsid wsp:val=&quot;00C64EA5&quot;/&gt;&lt;wsp:rsid wsp:val=&quot;00C65889&quot;/&gt;&lt;wsp:rsid wsp:val=&quot;00C65B5B&quot;/&gt;&lt;wsp:rsid wsp:val=&quot;00C706BC&quot;/&gt;&lt;wsp:rsid wsp:val=&quot;00C70934&quot;/&gt;&lt;wsp:rsid wsp:val=&quot;00C7235C&quot;/&gt;&lt;wsp:rsid wsp:val=&quot;00C7380B&quot;/&gt;&lt;wsp:rsid wsp:val=&quot;00C738BA&quot;/&gt;&lt;wsp:rsid wsp:val=&quot;00C73DB9&quot;/&gt;&lt;wsp:rsid wsp:val=&quot;00C74678&quot;/&gt;&lt;wsp:rsid wsp:val=&quot;00C748C5&quot;/&gt;&lt;wsp:rsid wsp:val=&quot;00C81528&quot;/&gt;&lt;wsp:rsid wsp:val=&quot;00C8344B&quot;/&gt;&lt;wsp:rsid wsp:val=&quot;00C83551&quot;/&gt;&lt;wsp:rsid wsp:val=&quot;00C842A6&quot;/&gt;&lt;wsp:rsid wsp:val=&quot;00C843B1&quot;/&gt;&lt;wsp:rsid wsp:val=&quot;00C8500F&quot;/&gt;&lt;wsp:rsid wsp:val=&quot;00C856FB&quot;/&gt;&lt;wsp:rsid wsp:val=&quot;00C8741D&quot;/&gt;&lt;wsp:rsid wsp:val=&quot;00C87F19&quot;/&gt;&lt;wsp:rsid wsp:val=&quot;00C91610&quot;/&gt;&lt;wsp:rsid wsp:val=&quot;00C9425B&quot;/&gt;&lt;wsp:rsid wsp:val=&quot;00C948E6&quot;/&gt;&lt;wsp:rsid wsp:val=&quot;00C95985&quot;/&gt;&lt;wsp:rsid wsp:val=&quot;00C96E06&quot;/&gt;&lt;wsp:rsid wsp:val=&quot;00C97877&quot;/&gt;&lt;wsp:rsid wsp:val=&quot;00CA1229&quot;/&gt;&lt;wsp:rsid wsp:val=&quot;00CA1472&quot;/&gt;&lt;wsp:rsid wsp:val=&quot;00CA14DB&quot;/&gt;&lt;wsp:rsid wsp:val=&quot;00CA171A&quot;/&gt;&lt;wsp:rsid wsp:val=&quot;00CA1BA8&quot;/&gt;&lt;wsp:rsid wsp:val=&quot;00CA2347&quot;/&gt;&lt;wsp:rsid wsp:val=&quot;00CA2543&quot;/&gt;&lt;wsp:rsid wsp:val=&quot;00CA25C3&quot;/&gt;&lt;wsp:rsid wsp:val=&quot;00CA398E&quot;/&gt;&lt;wsp:rsid wsp:val=&quot;00CA42E3&quot;/&gt;&lt;wsp:rsid wsp:val=&quot;00CA562B&quot;/&gt;&lt;wsp:rsid wsp:val=&quot;00CA5EBE&quot;/&gt;&lt;wsp:rsid wsp:val=&quot;00CA608C&quot;/&gt;&lt;wsp:rsid wsp:val=&quot;00CA638D&quot;/&gt;&lt;wsp:rsid wsp:val=&quot;00CA7765&quot;/&gt;&lt;wsp:rsid wsp:val=&quot;00CA784C&quot;/&gt;&lt;wsp:rsid wsp:val=&quot;00CB427D&quot;/&gt;&lt;wsp:rsid wsp:val=&quot;00CB56CB&quot;/&gt;&lt;wsp:rsid wsp:val=&quot;00CB5943&quot;/&gt;&lt;wsp:rsid wsp:val=&quot;00CB6175&quot;/&gt;&lt;wsp:rsid wsp:val=&quot;00CB6C8F&quot;/&gt;&lt;wsp:rsid wsp:val=&quot;00CB7614&quot;/&gt;&lt;wsp:rsid wsp:val=&quot;00CB7F4C&quot;/&gt;&lt;wsp:rsid wsp:val=&quot;00CC0244&quot;/&gt;&lt;wsp:rsid wsp:val=&quot;00CC0411&quot;/&gt;&lt;wsp:rsid wsp:val=&quot;00CC2AFD&quot;/&gt;&lt;wsp:rsid wsp:val=&quot;00CC2E03&quot;/&gt;&lt;wsp:rsid wsp:val=&quot;00CC3660&quot;/&gt;&lt;wsp:rsid wsp:val=&quot;00CC5026&quot;/&gt;&lt;wsp:rsid wsp:val=&quot;00CC6068&quot;/&gt;&lt;wsp:rsid wsp:val=&quot;00CC6329&quot;/&gt;&lt;wsp:rsid wsp:val=&quot;00CC7940&quot;/&gt;&lt;wsp:rsid wsp:val=&quot;00CD01B9&quot;/&gt;&lt;wsp:rsid wsp:val=&quot;00CD05A4&quot;/&gt;&lt;wsp:rsid wsp:val=&quot;00CD16D4&quot;/&gt;&lt;wsp:rsid wsp:val=&quot;00CD19F7&quot;/&gt;&lt;wsp:rsid wsp:val=&quot;00CD1B91&quot;/&gt;&lt;wsp:rsid wsp:val=&quot;00CD2D8E&quot;/&gt;&lt;wsp:rsid wsp:val=&quot;00CD2F93&quot;/&gt;&lt;wsp:rsid wsp:val=&quot;00CD3464&quot;/&gt;&lt;wsp:rsid wsp:val=&quot;00CD5CDB&quot;/&gt;&lt;wsp:rsid wsp:val=&quot;00CD6056&quot;/&gt;&lt;wsp:rsid wsp:val=&quot;00CD69FE&quot;/&gt;&lt;wsp:rsid wsp:val=&quot;00CE0655&quot;/&gt;&lt;wsp:rsid wsp:val=&quot;00CE0DAF&quot;/&gt;&lt;wsp:rsid wsp:val=&quot;00CE14B2&quot;/&gt;&lt;wsp:rsid wsp:val=&quot;00CE333C&quot;/&gt;&lt;wsp:rsid wsp:val=&quot;00CE3FFE&quot;/&gt;&lt;wsp:rsid wsp:val=&quot;00CE4022&quot;/&gt;&lt;wsp:rsid wsp:val=&quot;00CE5447&quot;/&gt;&lt;wsp:rsid wsp:val=&quot;00CE6A26&quot;/&gt;&lt;wsp:rsid wsp:val=&quot;00CE6A72&quot;/&gt;&lt;wsp:rsid wsp:val=&quot;00CE722F&quot;/&gt;&lt;wsp:rsid wsp:val=&quot;00CF03DB&quot;/&gt;&lt;wsp:rsid wsp:val=&quot;00CF03E1&quot;/&gt;&lt;wsp:rsid wsp:val=&quot;00CF0576&quot;/&gt;&lt;wsp:rsid wsp:val=&quot;00CF0FF3&quot;/&gt;&lt;wsp:rsid wsp:val=&quot;00CF12EE&quot;/&gt;&lt;wsp:rsid wsp:val=&quot;00CF2E15&quot;/&gt;&lt;wsp:rsid wsp:val=&quot;00CF30C1&quot;/&gt;&lt;wsp:rsid wsp:val=&quot;00CF53BE&quot;/&gt;&lt;wsp:rsid wsp:val=&quot;00CF55E0&quot;/&gt;&lt;wsp:rsid wsp:val=&quot;00CF5C9A&quot;/&gt;&lt;wsp:rsid wsp:val=&quot;00CF74A3&quot;/&gt;&lt;wsp:rsid wsp:val=&quot;00CF7663&quot;/&gt;&lt;wsp:rsid wsp:val=&quot;00CF7E99&quot;/&gt;&lt;wsp:rsid wsp:val=&quot;00CF7F3D&quot;/&gt;&lt;wsp:rsid wsp:val=&quot;00CF7FEF&quot;/&gt;&lt;wsp:rsid wsp:val=&quot;00D008AD&quot;/&gt;&lt;wsp:rsid wsp:val=&quot;00D00A06&quot;/&gt;&lt;wsp:rsid wsp:val=&quot;00D00D4A&quot;/&gt;&lt;wsp:rsid wsp:val=&quot;00D0111D&quot;/&gt;&lt;wsp:rsid wsp:val=&quot;00D0133B&quot;/&gt;&lt;wsp:rsid wsp:val=&quot;00D048C4&quot;/&gt;&lt;wsp:rsid wsp:val=&quot;00D04AFA&quot;/&gt;&lt;wsp:rsid wsp:val=&quot;00D0512B&quot;/&gt;&lt;wsp:rsid wsp:val=&quot;00D05C88&quot;/&gt;&lt;wsp:rsid wsp:val=&quot;00D06496&quot;/&gt;&lt;wsp:rsid wsp:val=&quot;00D06F9A&quot;/&gt;&lt;wsp:rsid wsp:val=&quot;00D11DB9&quot;/&gt;&lt;wsp:rsid wsp:val=&quot;00D11EAE&quot;/&gt;&lt;wsp:rsid wsp:val=&quot;00D12ECA&quot;/&gt;&lt;wsp:rsid wsp:val=&quot;00D15011&quot;/&gt;&lt;wsp:rsid wsp:val=&quot;00D15768&quot;/&gt;&lt;wsp:rsid wsp:val=&quot;00D1633E&quot;/&gt;&lt;wsp:rsid wsp:val=&quot;00D16DCC&quot;/&gt;&lt;wsp:rsid wsp:val=&quot;00D1774F&quot;/&gt;&lt;wsp:rsid wsp:val=&quot;00D20462&quot;/&gt;&lt;wsp:rsid wsp:val=&quot;00D20AA8&quot;/&gt;&lt;wsp:rsid wsp:val=&quot;00D20ADB&quot;/&gt;&lt;wsp:rsid wsp:val=&quot;00D20E48&quot;/&gt;&lt;wsp:rsid wsp:val=&quot;00D234D3&quot;/&gt;&lt;wsp:rsid wsp:val=&quot;00D23DAF&quot;/&gt;&lt;wsp:rsid wsp:val=&quot;00D248C5&quot;/&gt;&lt;wsp:rsid wsp:val=&quot;00D25360&quot;/&gt;&lt;wsp:rsid wsp:val=&quot;00D256DC&quot;/&gt;&lt;wsp:rsid wsp:val=&quot;00D25BCE&quot;/&gt;&lt;wsp:rsid wsp:val=&quot;00D31CD5&quot;/&gt;&lt;wsp:rsid wsp:val=&quot;00D326FC&quot;/&gt;&lt;wsp:rsid wsp:val=&quot;00D36628&quot;/&gt;&lt;wsp:rsid wsp:val=&quot;00D36C40&quot;/&gt;&lt;wsp:rsid wsp:val=&quot;00D3768A&quot;/&gt;&lt;wsp:rsid wsp:val=&quot;00D41BE5&quot;/&gt;&lt;wsp:rsid wsp:val=&quot;00D424F2&quot;/&gt;&lt;wsp:rsid wsp:val=&quot;00D44CE6&quot;/&gt;&lt;wsp:rsid wsp:val=&quot;00D46448&quot;/&gt;&lt;wsp:rsid wsp:val=&quot;00D46559&quot;/&gt;&lt;wsp:rsid wsp:val=&quot;00D4692B&quot;/&gt;&lt;wsp:rsid wsp:val=&quot;00D4698B&quot;/&gt;&lt;wsp:rsid wsp:val=&quot;00D46F4C&quot;/&gt;&lt;wsp:rsid wsp:val=&quot;00D47FDB&quot;/&gt;&lt;wsp:rsid wsp:val=&quot;00D509FA&quot;/&gt;&lt;wsp:rsid wsp:val=&quot;00D5208A&quot;/&gt;&lt;wsp:rsid wsp:val=&quot;00D526C5&quot;/&gt;&lt;wsp:rsid wsp:val=&quot;00D5305F&quot;/&gt;&lt;wsp:rsid wsp:val=&quot;00D545A7&quot;/&gt;&lt;wsp:rsid wsp:val=&quot;00D548C9&quot;/&gt;&lt;wsp:rsid wsp:val=&quot;00D5603E&quot;/&gt;&lt;wsp:rsid wsp:val=&quot;00D56DA7&quot;/&gt;&lt;wsp:rsid wsp:val=&quot;00D60C12&quot;/&gt;&lt;wsp:rsid wsp:val=&quot;00D60E7F&quot;/&gt;&lt;wsp:rsid wsp:val=&quot;00D6161F&quot;/&gt;&lt;wsp:rsid wsp:val=&quot;00D61C10&quot;/&gt;&lt;wsp:rsid wsp:val=&quot;00D62002&quot;/&gt;&lt;wsp:rsid wsp:val=&quot;00D62B9A&quot;/&gt;&lt;wsp:rsid wsp:val=&quot;00D62E96&quot;/&gt;&lt;wsp:rsid wsp:val=&quot;00D63051&quot;/&gt;&lt;wsp:rsid wsp:val=&quot;00D63811&quot;/&gt;&lt;wsp:rsid wsp:val=&quot;00D638CD&quot;/&gt;&lt;wsp:rsid wsp:val=&quot;00D638E2&quot;/&gt;&lt;wsp:rsid wsp:val=&quot;00D64169&quot;/&gt;&lt;wsp:rsid wsp:val=&quot;00D642CE&quot;/&gt;&lt;wsp:rsid wsp:val=&quot;00D6476E&quot;/&gt;&lt;wsp:rsid wsp:val=&quot;00D64788&quot;/&gt;&lt;wsp:rsid wsp:val=&quot;00D64BF7&quot;/&gt;&lt;wsp:rsid wsp:val=&quot;00D657C1&quot;/&gt;&lt;wsp:rsid wsp:val=&quot;00D6663E&quot;/&gt;&lt;wsp:rsid wsp:val=&quot;00D667B2&quot;/&gt;&lt;wsp:rsid wsp:val=&quot;00D67E0B&quot;/&gt;&lt;wsp:rsid wsp:val=&quot;00D70511&quot;/&gt;&lt;wsp:rsid wsp:val=&quot;00D70836&quot;/&gt;&lt;wsp:rsid wsp:val=&quot;00D726FC&quot;/&gt;&lt;wsp:rsid wsp:val=&quot;00D741EC&quot;/&gt;&lt;wsp:rsid wsp:val=&quot;00D7590B&quot;/&gt;&lt;wsp:rsid wsp:val=&quot;00D76340&quot;/&gt;&lt;wsp:rsid wsp:val=&quot;00D80225&quot;/&gt;&lt;wsp:rsid wsp:val=&quot;00D813AD&quot;/&gt;&lt;wsp:rsid wsp:val=&quot;00D813E8&quot;/&gt;&lt;wsp:rsid wsp:val=&quot;00D81A0B&quot;/&gt;&lt;wsp:rsid wsp:val=&quot;00D82023&quot;/&gt;&lt;wsp:rsid wsp:val=&quot;00D82E3A&quot;/&gt;&lt;wsp:rsid wsp:val=&quot;00D833D5&quot;/&gt;&lt;wsp:rsid wsp:val=&quot;00D83D6D&quot;/&gt;&lt;wsp:rsid wsp:val=&quot;00D845BB&quot;/&gt;&lt;wsp:rsid wsp:val=&quot;00D85123&quot;/&gt;&lt;wsp:rsid wsp:val=&quot;00D866C6&quot;/&gt;&lt;wsp:rsid wsp:val=&quot;00D867CF&quot;/&gt;&lt;wsp:rsid wsp:val=&quot;00D90075&quot;/&gt;&lt;wsp:rsid wsp:val=&quot;00D90D36&quot;/&gt;&lt;wsp:rsid wsp:val=&quot;00D92331&quot;/&gt;&lt;wsp:rsid wsp:val=&quot;00D92B4B&quot;/&gt;&lt;wsp:rsid wsp:val=&quot;00D94D31&quot;/&gt;&lt;wsp:rsid wsp:val=&quot;00D9580B&quot;/&gt;&lt;wsp:rsid wsp:val=&quot;00D95E9A&quot;/&gt;&lt;wsp:rsid wsp:val=&quot;00D973CC&quot;/&gt;&lt;wsp:rsid wsp:val=&quot;00D9742F&quot;/&gt;&lt;wsp:rsid wsp:val=&quot;00DA22B9&quot;/&gt;&lt;wsp:rsid wsp:val=&quot;00DA235A&quot;/&gt;&lt;wsp:rsid wsp:val=&quot;00DA36D9&quot;/&gt;&lt;wsp:rsid wsp:val=&quot;00DA41F8&quot;/&gt;&lt;wsp:rsid wsp:val=&quot;00DA48D6&quot;/&gt;&lt;wsp:rsid wsp:val=&quot;00DA7D01&quot;/&gt;&lt;wsp:rsid wsp:val=&quot;00DB0437&quot;/&gt;&lt;wsp:rsid wsp:val=&quot;00DB1308&quot;/&gt;&lt;wsp:rsid wsp:val=&quot;00DB1E8A&quot;/&gt;&lt;wsp:rsid wsp:val=&quot;00DB2BB8&quot;/&gt;&lt;wsp:rsid wsp:val=&quot;00DB2CDB&quot;/&gt;&lt;wsp:rsid wsp:val=&quot;00DB32CC&quot;/&gt;&lt;wsp:rsid wsp:val=&quot;00DB4190&quot;/&gt;&lt;wsp:rsid wsp:val=&quot;00DB43B0&quot;/&gt;&lt;wsp:rsid wsp:val=&quot;00DB5877&quot;/&gt;&lt;wsp:rsid wsp:val=&quot;00DB68E9&quot;/&gt;&lt;wsp:rsid wsp:val=&quot;00DB761D&quot;/&gt;&lt;wsp:rsid wsp:val=&quot;00DB7D41&quot;/&gt;&lt;wsp:rsid wsp:val=&quot;00DC0053&quot;/&gt;&lt;wsp:rsid wsp:val=&quot;00DC070B&quot;/&gt;&lt;wsp:rsid wsp:val=&quot;00DC1529&quot;/&gt;&lt;wsp:rsid wsp:val=&quot;00DC25CD&quot;/&gt;&lt;wsp:rsid wsp:val=&quot;00DC3016&quot;/&gt;&lt;wsp:rsid wsp:val=&quot;00DC40EC&quot;/&gt;&lt;wsp:rsid wsp:val=&quot;00DC4AA9&quot;/&gt;&lt;wsp:rsid wsp:val=&quot;00DC695D&quot;/&gt;&lt;wsp:rsid wsp:val=&quot;00DC6C0E&quot;/&gt;&lt;wsp:rsid wsp:val=&quot;00DC73C6&quot;/&gt;&lt;wsp:rsid wsp:val=&quot;00DD02FE&quot;/&gt;&lt;wsp:rsid wsp:val=&quot;00DD179D&quot;/&gt;&lt;wsp:rsid wsp:val=&quot;00DD477F&quot;/&gt;&lt;wsp:rsid wsp:val=&quot;00DD4BE3&quot;/&gt;&lt;wsp:rsid wsp:val=&quot;00DD543E&quot;/&gt;&lt;wsp:rsid wsp:val=&quot;00DD7765&quot;/&gt;&lt;wsp:rsid wsp:val=&quot;00DD7BAD&quot;/&gt;&lt;wsp:rsid wsp:val=&quot;00DE030E&quot;/&gt;&lt;wsp:rsid wsp:val=&quot;00DE24DF&quot;/&gt;&lt;wsp:rsid wsp:val=&quot;00DE24E5&quot;/&gt;&lt;wsp:rsid wsp:val=&quot;00DE31E4&quot;/&gt;&lt;wsp:rsid wsp:val=&quot;00DE33A3&quot;/&gt;&lt;wsp:rsid wsp:val=&quot;00DE40E6&quot;/&gt;&lt;wsp:rsid wsp:val=&quot;00DE543C&quot;/&gt;&lt;wsp:rsid wsp:val=&quot;00DE5D52&quot;/&gt;&lt;wsp:rsid wsp:val=&quot;00DE7A9D&quot;/&gt;&lt;wsp:rsid wsp:val=&quot;00DF0640&quot;/&gt;&lt;wsp:rsid wsp:val=&quot;00DF14E8&quot;/&gt;&lt;wsp:rsid wsp:val=&quot;00DF1CF6&quot;/&gt;&lt;wsp:rsid wsp:val=&quot;00DF1EE6&quot;/&gt;&lt;wsp:rsid wsp:val=&quot;00DF3165&quot;/&gt;&lt;wsp:rsid wsp:val=&quot;00DF38B0&quot;/&gt;&lt;wsp:rsid wsp:val=&quot;00DF5174&quot;/&gt;&lt;wsp:rsid wsp:val=&quot;00DF53D1&quot;/&gt;&lt;wsp:rsid wsp:val=&quot;00DF5BDD&quot;/&gt;&lt;wsp:rsid wsp:val=&quot;00DF618F&quot;/&gt;&lt;wsp:rsid wsp:val=&quot;00DF6838&quot;/&gt;&lt;wsp:rsid wsp:val=&quot;00E004A9&quot;/&gt;&lt;wsp:rsid wsp:val=&quot;00E03F24&quot;/&gt;&lt;wsp:rsid wsp:val=&quot;00E04547&quot;/&gt;&lt;wsp:rsid wsp:val=&quot;00E045C5&quot;/&gt;&lt;wsp:rsid wsp:val=&quot;00E056FB&quot;/&gt;&lt;wsp:rsid wsp:val=&quot;00E05BC2&quot;/&gt;&lt;wsp:rsid wsp:val=&quot;00E05C1B&quot;/&gt;&lt;wsp:rsid wsp:val=&quot;00E060EB&quot;/&gt;&lt;wsp:rsid wsp:val=&quot;00E077CF&quot;/&gt;&lt;wsp:rsid wsp:val=&quot;00E077E9&quot;/&gt;&lt;wsp:rsid wsp:val=&quot;00E07C2F&quot;/&gt;&lt;wsp:rsid wsp:val=&quot;00E07F9C&quot;/&gt;&lt;wsp:rsid wsp:val=&quot;00E10DE3&quot;/&gt;&lt;wsp:rsid wsp:val=&quot;00E122B7&quot;/&gt;&lt;wsp:rsid wsp:val=&quot;00E12D2E&quot;/&gt;&lt;wsp:rsid wsp:val=&quot;00E13857&quot;/&gt;&lt;wsp:rsid wsp:val=&quot;00E1464B&quot;/&gt;&lt;wsp:rsid wsp:val=&quot;00E1667A&quot;/&gt;&lt;wsp:rsid wsp:val=&quot;00E16A38&quot;/&gt;&lt;wsp:rsid wsp:val=&quot;00E174A5&quot;/&gt;&lt;wsp:rsid wsp:val=&quot;00E17CDF&quot;/&gt;&lt;wsp:rsid wsp:val=&quot;00E2014D&quot;/&gt;&lt;wsp:rsid wsp:val=&quot;00E20589&quot;/&gt;&lt;wsp:rsid wsp:val=&quot;00E20DE8&quot;/&gt;&lt;wsp:rsid wsp:val=&quot;00E25B95&quot;/&gt;&lt;wsp:rsid wsp:val=&quot;00E260F5&quot;/&gt;&lt;wsp:rsid wsp:val=&quot;00E262DC&quot;/&gt;&lt;wsp:rsid wsp:val=&quot;00E30586&quot;/&gt;&lt;wsp:rsid wsp:val=&quot;00E31230&quot;/&gt;&lt;wsp:rsid wsp:val=&quot;00E31D3A&quot;/&gt;&lt;wsp:rsid wsp:val=&quot;00E328D2&quot;/&gt;&lt;wsp:rsid wsp:val=&quot;00E33273&quot;/&gt;&lt;wsp:rsid wsp:val=&quot;00E334F1&quot;/&gt;&lt;wsp:rsid wsp:val=&quot;00E33C03&quot;/&gt;&lt;wsp:rsid wsp:val=&quot;00E355E6&quot;/&gt;&lt;wsp:rsid wsp:val=&quot;00E35A1F&quot;/&gt;&lt;wsp:rsid wsp:val=&quot;00E35DA1&quot;/&gt;&lt;wsp:rsid wsp:val=&quot;00E364A9&quot;/&gt;&lt;wsp:rsid wsp:val=&quot;00E36F9A&quot;/&gt;&lt;wsp:rsid wsp:val=&quot;00E413AF&quot;/&gt;&lt;wsp:rsid wsp:val=&quot;00E414DD&quot;/&gt;&lt;wsp:rsid wsp:val=&quot;00E4151C&quot;/&gt;&lt;wsp:rsid wsp:val=&quot;00E42115&quot;/&gt;&lt;wsp:rsid wsp:val=&quot;00E427A3&quot;/&gt;&lt;wsp:rsid wsp:val=&quot;00E42E5C&quot;/&gt;&lt;wsp:rsid wsp:val=&quot;00E43FF5&quot;/&gt;&lt;wsp:rsid wsp:val=&quot;00E44FFE&quot;/&gt;&lt;wsp:rsid wsp:val=&quot;00E4568A&quot;/&gt;&lt;wsp:rsid wsp:val=&quot;00E457DF&quot;/&gt;&lt;wsp:rsid wsp:val=&quot;00E45E26&quot;/&gt;&lt;wsp:rsid wsp:val=&quot;00E479A9&quot;/&gt;&lt;wsp:rsid wsp:val=&quot;00E47FBE&quot;/&gt;&lt;wsp:rsid wsp:val=&quot;00E51614&quot;/&gt;&lt;wsp:rsid wsp:val=&quot;00E52424&quot;/&gt;&lt;wsp:rsid wsp:val=&quot;00E532E1&quot;/&gt;&lt;wsp:rsid wsp:val=&quot;00E53501&quot;/&gt;&lt;wsp:rsid wsp:val=&quot;00E558FE&quot;/&gt;&lt;wsp:rsid wsp:val=&quot;00E5618E&quot;/&gt;&lt;wsp:rsid wsp:val=&quot;00E566F2&quot;/&gt;&lt;wsp:rsid wsp:val=&quot;00E570F8&quot;/&gt;&lt;wsp:rsid wsp:val=&quot;00E57384&quot;/&gt;&lt;wsp:rsid wsp:val=&quot;00E57DE0&quot;/&gt;&lt;wsp:rsid wsp:val=&quot;00E601DD&quot;/&gt;&lt;wsp:rsid wsp:val=&quot;00E60A3C&quot;/&gt;&lt;wsp:rsid wsp:val=&quot;00E614F2&quot;/&gt;&lt;wsp:rsid wsp:val=&quot;00E61817&quot;/&gt;&lt;wsp:rsid wsp:val=&quot;00E61B54&quot;/&gt;&lt;wsp:rsid wsp:val=&quot;00E62225&quot;/&gt;&lt;wsp:rsid wsp:val=&quot;00E62B29&quot;/&gt;&lt;wsp:rsid wsp:val=&quot;00E643D5&quot;/&gt;&lt;wsp:rsid wsp:val=&quot;00E645B2&quot;/&gt;&lt;wsp:rsid wsp:val=&quot;00E6500A&quot;/&gt;&lt;wsp:rsid wsp:val=&quot;00E65EB8&quot;/&gt;&lt;wsp:rsid wsp:val=&quot;00E65EDC&quot;/&gt;&lt;wsp:rsid wsp:val=&quot;00E66208&quot;/&gt;&lt;wsp:rsid wsp:val=&quot;00E66C94&quot;/&gt;&lt;wsp:rsid wsp:val=&quot;00E67054&quot;/&gt;&lt;wsp:rsid wsp:val=&quot;00E67499&quot;/&gt;&lt;wsp:rsid wsp:val=&quot;00E714A3&quot;/&gt;&lt;wsp:rsid wsp:val=&quot;00E71C20&quot;/&gt;&lt;wsp:rsid wsp:val=&quot;00E722EE&quot;/&gt;&lt;wsp:rsid wsp:val=&quot;00E724DC&quot;/&gt;&lt;wsp:rsid wsp:val=&quot;00E72841&quot;/&gt;&lt;wsp:rsid wsp:val=&quot;00E72FB1&quot;/&gt;&lt;wsp:rsid wsp:val=&quot;00E731FB&quot;/&gt;&lt;wsp:rsid wsp:val=&quot;00E73279&quot;/&gt;&lt;wsp:rsid wsp:val=&quot;00E742DC&quot;/&gt;&lt;wsp:rsid wsp:val=&quot;00E7441F&quot;/&gt;&lt;wsp:rsid wsp:val=&quot;00E74683&quot;/&gt;&lt;wsp:rsid wsp:val=&quot;00E74FA2&quot;/&gt;&lt;wsp:rsid wsp:val=&quot;00E7564A&quot;/&gt;&lt;wsp:rsid wsp:val=&quot;00E75FDA&quot;/&gt;&lt;wsp:rsid wsp:val=&quot;00E76173&quot;/&gt;&lt;wsp:rsid wsp:val=&quot;00E76458&quot;/&gt;&lt;wsp:rsid wsp:val=&quot;00E77432&quot;/&gt;&lt;wsp:rsid wsp:val=&quot;00E80F83&quot;/&gt;&lt;wsp:rsid wsp:val=&quot;00E82089&quot;/&gt;&lt;wsp:rsid wsp:val=&quot;00E82E03&quot;/&gt;&lt;wsp:rsid wsp:val=&quot;00E84E3D&quot;/&gt;&lt;wsp:rsid wsp:val=&quot;00E8562D&quot;/&gt;&lt;wsp:rsid wsp:val=&quot;00E867BC&quot;/&gt;&lt;wsp:rsid wsp:val=&quot;00E90EB0&quot;/&gt;&lt;wsp:rsid wsp:val=&quot;00E92DF8&quot;/&gt;&lt;wsp:rsid wsp:val=&quot;00E9303C&quot;/&gt;&lt;wsp:rsid wsp:val=&quot;00E94598&quot;/&gt;&lt;wsp:rsid wsp:val=&quot;00E961C6&quot;/&gt;&lt;wsp:rsid wsp:val=&quot;00E962E6&quot;/&gt;&lt;wsp:rsid wsp:val=&quot;00E9663C&quot;/&gt;&lt;wsp:rsid wsp:val=&quot;00E97245&quot;/&gt;&lt;wsp:rsid wsp:val=&quot;00E974A6&quot;/&gt;&lt;wsp:rsid wsp:val=&quot;00EA1435&quot;/&gt;&lt;wsp:rsid wsp:val=&quot;00EA14DE&quot;/&gt;&lt;wsp:rsid wsp:val=&quot;00EA3BA2&quot;/&gt;&lt;wsp:rsid wsp:val=&quot;00EA4C54&quot;/&gt;&lt;wsp:rsid wsp:val=&quot;00EA56BA&quot;/&gt;&lt;wsp:rsid wsp:val=&quot;00EA6721&quot;/&gt;&lt;wsp:rsid wsp:val=&quot;00EA6E5C&quot;/&gt;&lt;wsp:rsid wsp:val=&quot;00EA7DC2&quot;/&gt;&lt;wsp:rsid wsp:val=&quot;00EB02C3&quot;/&gt;&lt;wsp:rsid wsp:val=&quot;00EB113D&quot;/&gt;&lt;wsp:rsid wsp:val=&quot;00EB17D9&quot;/&gt;&lt;wsp:rsid wsp:val=&quot;00EB190E&quot;/&gt;&lt;wsp:rsid wsp:val=&quot;00EB2217&quot;/&gt;&lt;wsp:rsid wsp:val=&quot;00EB27C5&quot;/&gt;&lt;wsp:rsid wsp:val=&quot;00EB2F31&quot;/&gt;&lt;wsp:rsid wsp:val=&quot;00EB3C4E&quot;/&gt;&lt;wsp:rsid wsp:val=&quot;00EB512A&quot;/&gt;&lt;wsp:rsid wsp:val=&quot;00EB55A9&quot;/&gt;&lt;wsp:rsid wsp:val=&quot;00EB72BA&quot;/&gt;&lt;wsp:rsid wsp:val=&quot;00EB73A3&quot;/&gt;&lt;wsp:rsid wsp:val=&quot;00EB7D9E&quot;/&gt;&lt;wsp:rsid wsp:val=&quot;00EC0168&quot;/&gt;&lt;wsp:rsid wsp:val=&quot;00EC13A1&quot;/&gt;&lt;wsp:rsid wsp:val=&quot;00EC29C5&quot;/&gt;&lt;wsp:rsid wsp:val=&quot;00EC2A5C&quot;/&gt;&lt;wsp:rsid wsp:val=&quot;00EC2F37&quot;/&gt;&lt;wsp:rsid wsp:val=&quot;00EC2FE0&quot;/&gt;&lt;wsp:rsid wsp:val=&quot;00EC42BE&quot;/&gt;&lt;wsp:rsid wsp:val=&quot;00EC5A7E&quot;/&gt;&lt;wsp:rsid wsp:val=&quot;00EC7B83&quot;/&gt;&lt;wsp:rsid wsp:val=&quot;00ED0B57&quot;/&gt;&lt;wsp:rsid wsp:val=&quot;00ED17B8&quot;/&gt;&lt;wsp:rsid wsp:val=&quot;00ED188D&quot;/&gt;&lt;wsp:rsid wsp:val=&quot;00ED20E9&quot;/&gt;&lt;wsp:rsid wsp:val=&quot;00ED46C5&quot;/&gt;&lt;wsp:rsid wsp:val=&quot;00ED620B&quot;/&gt;&lt;wsp:rsid wsp:val=&quot;00EE0EA9&quot;/&gt;&lt;wsp:rsid wsp:val=&quot;00EE2172&quot;/&gt;&lt;wsp:rsid wsp:val=&quot;00EE313C&quot;/&gt;&lt;wsp:rsid wsp:val=&quot;00EE3535&quot;/&gt;&lt;wsp:rsid wsp:val=&quot;00EE39D2&quot;/&gt;&lt;wsp:rsid wsp:val=&quot;00EE457C&quot;/&gt;&lt;wsp:rsid wsp:val=&quot;00EE6924&quot;/&gt;&lt;wsp:rsid wsp:val=&quot;00EF006A&quot;/&gt;&lt;wsp:rsid wsp:val=&quot;00EF033F&quot;/&gt;&lt;wsp:rsid wsp:val=&quot;00EF0BA8&quot;/&gt;&lt;wsp:rsid wsp:val=&quot;00EF1DBE&quot;/&gt;&lt;wsp:rsid wsp:val=&quot;00EF20B7&quot;/&gt;&lt;wsp:rsid wsp:val=&quot;00EF2DD9&quot;/&gt;&lt;wsp:rsid wsp:val=&quot;00EF485F&quot;/&gt;&lt;wsp:rsid wsp:val=&quot;00EF60D4&quot;/&gt;&lt;wsp:rsid wsp:val=&quot;00EF6BDA&quot;/&gt;&lt;wsp:rsid wsp:val=&quot;00EF7D7F&quot;/&gt;&lt;wsp:rsid wsp:val=&quot;00F00AF0&quot;/&gt;&lt;wsp:rsid wsp:val=&quot;00F01393&quot;/&gt;&lt;wsp:rsid wsp:val=&quot;00F030F0&quot;/&gt;&lt;wsp:rsid wsp:val=&quot;00F03739&quot;/&gt;&lt;wsp:rsid wsp:val=&quot;00F04568&quot;/&gt;&lt;wsp:rsid wsp:val=&quot;00F057BB&quot;/&gt;&lt;wsp:rsid wsp:val=&quot;00F05939&quot;/&gt;&lt;wsp:rsid wsp:val=&quot;00F05E19&quot;/&gt;&lt;wsp:rsid wsp:val=&quot;00F077AD&quot;/&gt;&lt;wsp:rsid wsp:val=&quot;00F07935&quot;/&gt;&lt;wsp:rsid wsp:val=&quot;00F1071A&quot;/&gt;&lt;wsp:rsid wsp:val=&quot;00F11520&quot;/&gt;&lt;wsp:rsid wsp:val=&quot;00F1165B&quot;/&gt;&lt;wsp:rsid wsp:val=&quot;00F1244C&quot;/&gt;&lt;wsp:rsid wsp:val=&quot;00F13AFA&quot;/&gt;&lt;wsp:rsid wsp:val=&quot;00F158DF&quot;/&gt;&lt;wsp:rsid wsp:val=&quot;00F1638A&quot;/&gt;&lt;wsp:rsid wsp:val=&quot;00F17ADC&quot;/&gt;&lt;wsp:rsid wsp:val=&quot;00F20267&quot;/&gt;&lt;wsp:rsid wsp:val=&quot;00F21EE9&quot;/&gt;&lt;wsp:rsid wsp:val=&quot;00F22E8F&quot;/&gt;&lt;wsp:rsid wsp:val=&quot;00F25B38&quot;/&gt;&lt;wsp:rsid wsp:val=&quot;00F25D98&quot;/&gt;&lt;wsp:rsid wsp:val=&quot;00F265BC&quot;/&gt;&lt;wsp:rsid wsp:val=&quot;00F26D9D&quot;/&gt;&lt;wsp:rsid wsp:val=&quot;00F26EB0&quot;/&gt;&lt;wsp:rsid wsp:val=&quot;00F26F13&quot;/&gt;&lt;wsp:rsid wsp:val=&quot;00F270FC&quot;/&gt;&lt;wsp:rsid wsp:val=&quot;00F300FB&quot;/&gt;&lt;wsp:rsid wsp:val=&quot;00F3061B&quot;/&gt;&lt;wsp:rsid wsp:val=&quot;00F30810&quot;/&gt;&lt;wsp:rsid wsp:val=&quot;00F31404&quot;/&gt;&lt;wsp:rsid wsp:val=&quot;00F32E4B&quot;/&gt;&lt;wsp:rsid wsp:val=&quot;00F343F6&quot;/&gt;&lt;wsp:rsid wsp:val=&quot;00F36C5D&quot;/&gt;&lt;wsp:rsid wsp:val=&quot;00F37677&quot;/&gt;&lt;wsp:rsid wsp:val=&quot;00F37A5A&quot;/&gt;&lt;wsp:rsid wsp:val=&quot;00F37ED4&quot;/&gt;&lt;wsp:rsid wsp:val=&quot;00F41644&quot;/&gt;&lt;wsp:rsid wsp:val=&quot;00F42C5F&quot;/&gt;&lt;wsp:rsid wsp:val=&quot;00F431BB&quot;/&gt;&lt;wsp:rsid wsp:val=&quot;00F435D4&quot;/&gt;&lt;wsp:rsid wsp:val=&quot;00F45882&quot;/&gt;&lt;wsp:rsid wsp:val=&quot;00F45898&quot;/&gt;&lt;wsp:rsid wsp:val=&quot;00F469DC&quot;/&gt;&lt;wsp:rsid wsp:val=&quot;00F47785&quot;/&gt;&lt;wsp:rsid wsp:val=&quot;00F47E44&quot;/&gt;&lt;wsp:rsid wsp:val=&quot;00F504D0&quot;/&gt;&lt;wsp:rsid wsp:val=&quot;00F50F02&quot;/&gt;&lt;wsp:rsid wsp:val=&quot;00F51BEC&quot;/&gt;&lt;wsp:rsid wsp:val=&quot;00F53F6F&quot;/&gt;&lt;wsp:rsid wsp:val=&quot;00F555E7&quot;/&gt;&lt;wsp:rsid wsp:val=&quot;00F556D2&quot;/&gt;&lt;wsp:rsid wsp:val=&quot;00F5665F&quot;/&gt;&lt;wsp:rsid wsp:val=&quot;00F56C19&quot;/&gt;&lt;wsp:rsid wsp:val=&quot;00F56CA8&quot;/&gt;&lt;wsp:rsid wsp:val=&quot;00F600F5&quot;/&gt;&lt;wsp:rsid wsp:val=&quot;00F60573&quot;/&gt;&lt;wsp:rsid wsp:val=&quot;00F61488&quot;/&gt;&lt;wsp:rsid wsp:val=&quot;00F61D42&quot;/&gt;&lt;wsp:rsid wsp:val=&quot;00F627BC&quot;/&gt;&lt;wsp:rsid wsp:val=&quot;00F62A8E&quot;/&gt;&lt;wsp:rsid wsp:val=&quot;00F6323A&quot;/&gt;&lt;wsp:rsid wsp:val=&quot;00F6363A&quot;/&gt;&lt;wsp:rsid wsp:val=&quot;00F63C74&quot;/&gt;&lt;wsp:rsid wsp:val=&quot;00F648EC&quot;/&gt;&lt;wsp:rsid wsp:val=&quot;00F64ADA&quot;/&gt;&lt;wsp:rsid wsp:val=&quot;00F657B3&quot;/&gt;&lt;wsp:rsid wsp:val=&quot;00F66BBF&quot;/&gt;&lt;wsp:rsid wsp:val=&quot;00F66D81&quot;/&gt;&lt;wsp:rsid wsp:val=&quot;00F67A43&quot;/&gt;&lt;wsp:rsid wsp:val=&quot;00F67B5F&quot;/&gt;&lt;wsp:rsid wsp:val=&quot;00F701C7&quot;/&gt;&lt;wsp:rsid wsp:val=&quot;00F71F95&quot;/&gt;&lt;wsp:rsid wsp:val=&quot;00F728E4&quot;/&gt;&lt;wsp:rsid wsp:val=&quot;00F73E3E&quot;/&gt;&lt;wsp:rsid wsp:val=&quot;00F73EFB&quot;/&gt;&lt;wsp:rsid wsp:val=&quot;00F76C8C&quot;/&gt;&lt;wsp:rsid wsp:val=&quot;00F77711&quot;/&gt;&lt;wsp:rsid wsp:val=&quot;00F82E70&quot;/&gt;&lt;wsp:rsid wsp:val=&quot;00F83E01&quot;/&gt;&lt;wsp:rsid wsp:val=&quot;00F84046&quot;/&gt;&lt;wsp:rsid wsp:val=&quot;00F84210&quot;/&gt;&lt;wsp:rsid wsp:val=&quot;00F84BBE&quot;/&gt;&lt;wsp:rsid wsp:val=&quot;00F854F0&quot;/&gt;&lt;wsp:rsid wsp:val=&quot;00F865E8&quot;/&gt;&lt;wsp:rsid wsp:val=&quot;00F9052F&quot;/&gt;&lt;wsp:rsid wsp:val=&quot;00F9187C&quot;/&gt;&lt;wsp:rsid wsp:val=&quot;00F9272D&quot;/&gt;&lt;wsp:rsid wsp:val=&quot;00F92D75&quot;/&gt;&lt;wsp:rsid wsp:val=&quot;00F93444&quot;/&gt;&lt;wsp:rsid wsp:val=&quot;00F93FA7&quot;/&gt;&lt;wsp:rsid wsp:val=&quot;00F943CD&quot;/&gt;&lt;wsp:rsid wsp:val=&quot;00F95F33&quot;/&gt;&lt;wsp:rsid wsp:val=&quot;00F960D0&quot;/&gt;&lt;wsp:rsid wsp:val=&quot;00F973F2&quot;/&gt;&lt;wsp:rsid wsp:val=&quot;00F97B5C&quot;/&gt;&lt;wsp:rsid wsp:val=&quot;00F97BD6&quot;/&gt;&lt;wsp:rsid wsp:val=&quot;00FA098A&quot;/&gt;&lt;wsp:rsid wsp:val=&quot;00FA1695&quot;/&gt;&lt;wsp:rsid wsp:val=&quot;00FA1B5D&quot;/&gt;&lt;wsp:rsid wsp:val=&quot;00FA2A2B&quot;/&gt;&lt;wsp:rsid wsp:val=&quot;00FA2CF7&quot;/&gt;&lt;wsp:rsid wsp:val=&quot;00FA3312&quot;/&gt;&lt;wsp:rsid wsp:val=&quot;00FA3CDE&quot;/&gt;&lt;wsp:rsid wsp:val=&quot;00FA43CE&quot;/&gt;&lt;wsp:rsid wsp:val=&quot;00FA7BE4&quot;/&gt;&lt;wsp:rsid wsp:val=&quot;00FA7D60&quot;/&gt;&lt;wsp:rsid wsp:val=&quot;00FA7DB9&quot;/&gt;&lt;wsp:rsid wsp:val=&quot;00FA7DCE&quot;/&gt;&lt;wsp:rsid wsp:val=&quot;00FB0A93&quot;/&gt;&lt;wsp:rsid wsp:val=&quot;00FB0BF3&quot;/&gt;&lt;wsp:rsid wsp:val=&quot;00FB0E1F&quot;/&gt;&lt;wsp:rsid wsp:val=&quot;00FB1086&quot;/&gt;&lt;wsp:rsid wsp:val=&quot;00FB13B8&quot;/&gt;&lt;wsp:rsid wsp:val=&quot;00FB1617&quot;/&gt;&lt;wsp:rsid wsp:val=&quot;00FB1B6F&quot;/&gt;&lt;wsp:rsid wsp:val=&quot;00FB1EE9&quot;/&gt;&lt;wsp:rsid wsp:val=&quot;00FB3806&quot;/&gt;&lt;wsp:rsid wsp:val=&quot;00FB3B3C&quot;/&gt;&lt;wsp:rsid wsp:val=&quot;00FB3B6F&quot;/&gt;&lt;wsp:rsid wsp:val=&quot;00FB459C&quot;/&gt;&lt;wsp:rsid wsp:val=&quot;00FB5A87&quot;/&gt;&lt;wsp:rsid wsp:val=&quot;00FB61D8&quot;/&gt;&lt;wsp:rsid wsp:val=&quot;00FB6386&quot;/&gt;&lt;wsp:rsid wsp:val=&quot;00FB7F50&quot;/&gt;&lt;wsp:rsid wsp:val=&quot;00FC0C0B&quot;/&gt;&lt;wsp:rsid wsp:val=&quot;00FC29D3&quot;/&gt;&lt;wsp:rsid wsp:val=&quot;00FC3BA5&quot;/&gt;&lt;wsp:rsid wsp:val=&quot;00FC3D31&quot;/&gt;&lt;wsp:rsid wsp:val=&quot;00FC4D53&quot;/&gt;&lt;wsp:rsid wsp:val=&quot;00FC4F4B&quot;/&gt;&lt;wsp:rsid wsp:val=&quot;00FC55A9&quot;/&gt;&lt;wsp:rsid wsp:val=&quot;00FC6878&quot;/&gt;&lt;wsp:rsid wsp:val=&quot;00FC790C&quot;/&gt;&lt;wsp:rsid wsp:val=&quot;00FD10E6&quot;/&gt;&lt;wsp:rsid wsp:val=&quot;00FD15BB&quot;/&gt;&lt;wsp:rsid wsp:val=&quot;00FD21C9&quot;/&gt;&lt;wsp:rsid wsp:val=&quot;00FD2CE7&quot;/&gt;&lt;wsp:rsid wsp:val=&quot;00FD32A7&quot;/&gt;&lt;wsp:rsid wsp:val=&quot;00FD34FC&quot;/&gt;&lt;wsp:rsid wsp:val=&quot;00FD4387&quot;/&gt;&lt;wsp:rsid wsp:val=&quot;00FD560C&quot;/&gt;&lt;wsp:rsid wsp:val=&quot;00FD6A36&quot;/&gt;&lt;wsp:rsid wsp:val=&quot;00FE1386&quot;/&gt;&lt;wsp:rsid wsp:val=&quot;00FE16C9&quot;/&gt;&lt;wsp:rsid wsp:val=&quot;00FE3671&quot;/&gt;&lt;wsp:rsid wsp:val=&quot;00FE43E8&quot;/&gt;&lt;wsp:rsid wsp:val=&quot;00FE4FF8&quot;/&gt;&lt;wsp:rsid wsp:val=&quot;00FE54F8&quot;/&gt;&lt;wsp:rsid wsp:val=&quot;00FE578A&quot;/&gt;&lt;wsp:rsid wsp:val=&quot;00FE7AC2&quot;/&gt;&lt;wsp:rsid wsp:val=&quot;00FE7ECF&quot;/&gt;&lt;wsp:rsid wsp:val=&quot;00FF1639&quot;/&gt;&lt;wsp:rsid wsp:val=&quot;00FF1CD5&quot;/&gt;&lt;wsp:rsid wsp:val=&quot;00FF2846&quot;/&gt;&lt;wsp:rsid wsp:val=&quot;00FF28B3&quot;/&gt;&lt;wsp:rsid wsp:val=&quot;00FF39F7&quot;/&gt;&lt;wsp:rsid wsp:val=&quot;00FF4A71&quot;/&gt;&lt;wsp:rsid wsp:val=&quot;00FF4EBA&quot;/&gt;&lt;wsp:rsid wsp:val=&quot;00FF6655&quot;/&gt;&lt;wsp:rsid wsp:val=&quot;00FF66D5&quot;/&gt;&lt;wsp:rsid wsp:val=&quot;00FF68CF&quot;/&gt;&lt;/wsp:rsids&gt;&lt;/w:docPr&gt;&lt;w:body&gt;&lt;wx:sect&gt;&lt;w:p wsp:rsidR=&quot;00000000&quot; wsp:rsidRPr=&quot;00702DFC&quot; wsp:rsidRDefault=&quot;00702DFC&quot; wsp:rsidP=&quot;00702DFC&quot;&gt;&lt;m:oMathPara&gt;&lt;m:oMath&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Reference RSRQ-Wideband RSRQ=&lt;/m:t&gt;&lt;/m:r&gt;&lt;m:func&gt;&lt;m:func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funcPr&gt;&lt;m:fName&gt;&lt;m:sSub&gt;&lt;m:sSub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sSubPr&gt;&lt;m:e&gt;&lt;m:r&gt;&lt;m:rPr&gt;&lt;m:sty m:val=&quot;p&quot;/&gt;&lt;/m:rPr&gt;&lt;w:rPr&gt;&lt;w:rFonts w:ascii=&quot;Cambria Math&quot; w:fareast=&quot;SimSun&quot; w:h-ansi=&quot;Cambria Math&quot; w:cs=&quot;Times New Roman&quot;/&gt;&lt;wx:font wx:val=&quot;Cambria Math&quot;/&gt;&lt;w:sz w:val=&quot;22&quot;/&gt;&lt;w:sz-cs w:val=&quot;22&quot;/&gt;&lt;w:lang w:val=&quot;EN-US&quot; w:fareast=&quot;ZH-CN&quot;/&gt;&lt;/w:rPr&gt;&lt;m:t&gt;10log&lt;/m:t&gt;&lt;/m:r&gt;&lt;/m:e&gt;&lt;m:sub&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10&lt;/m:t&gt;&lt;/m:r&gt;&lt;/m:sub&gt;&lt;/m:sSub&gt;&lt;/m:fName&gt;&lt;m:e&gt;&lt;m:d&gt;&lt;m:d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dPr&gt;&lt;m:e&gt;&lt;m:f&gt;&lt;m:f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fPr&gt;&lt;m:num&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3&lt;/m:t&gt;&lt;/m:r&gt;&lt;m:d&gt;&lt;m:d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dPr&gt;&lt;m:e&gt;&lt;m:f&gt;&lt;m:f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fPr&gt;&lt;m:num&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44&lt;/m:t&gt;&lt;/m:r&gt;&lt;/m:num&gt;&lt;m:den&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50&lt;/m:t&gt;&lt;/m:r&gt;&lt;/m:den&gt;&lt;/m:f&gt;&lt;m:f&gt;&lt;m:fPr&gt;&lt;m:type m:val=&quot;skw&quot;/&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fPr&gt;&lt;m:num&gt;&lt;m:sSub&gt;&lt;m:sSub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sSubPr&gt;&lt;m:e&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I&lt;/m:t&gt;&lt;/m:r&gt;&lt;/m:e&gt;&lt;m:sub&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ot1&lt;/m:t&gt;&lt;/m:r&gt;&lt;/m:sub&gt;&lt;/m:sSub&gt;&lt;/m:num&gt;&lt;m:den&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ÃŠs&lt;/m:t&gt;&lt;/m:r&gt;&lt;/m:den&gt;&lt;/m:f&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lt;/m:t&gt;&lt;/m:r&gt;&lt;m:f&gt;&lt;m:f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fPr&gt;&lt;m:num&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6&lt;/m:t&gt;&lt;/m:r&gt;&lt;/m:num&gt;&lt;m:den&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50&lt;/m:t&gt;&lt;/m:r&gt;&lt;/m:den&gt;&lt;/m:f&gt;&lt;m:f&gt;&lt;m:fPr&gt;&lt;m:type m:val=&quot;skw&quot;/&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fPr&gt;&lt;m:num&gt;&lt;m:sSub&gt;&lt;m:sSub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sSubPr&gt;&lt;m:e&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I&lt;/m:t&gt;&lt;/m:r&gt;&lt;/m:e&gt;&lt;m:sub&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ot2&lt;/m:t&gt;&lt;/m:r&gt;&lt;/m:sub&gt;&lt;/m:sSub&gt;&lt;/m:num&gt;&lt;m:den&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ÃŠs&lt;/m:t&gt;&lt;/m:r&gt;&lt;/m:den&gt;&lt;/m:f&gt;&lt;/m:e&gt;&lt;/m:d&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1&lt;/m:t&gt;&lt;/m:r&gt;&lt;/m:num&gt;&lt;m:den&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3&lt;/m:t&gt;&lt;/m:r&gt;&lt;m:f&gt;&lt;m:fPr&gt;&lt;m:type m:val=&quot;skw&quot;/&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fPr&gt;&lt;m:num&gt;&lt;m:sSub&gt;&lt;m:sSub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sSubPr&gt;&lt;m:e&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I&lt;/m:t&gt;&lt;/m:r&gt;&lt;/m:e&gt;&lt;m:sub&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ot2&lt;/m:t&gt;&lt;/m:r&gt;&lt;/m:sub&gt;&lt;/m:sSub&gt;&lt;/m:num&gt;&lt;m:den&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ÃŠs&lt;/m:t&gt;&lt;/m:r&gt;&lt;/m:den&gt;&lt;/m:f&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1&lt;/m:t&gt;&lt;/m:r&gt;&lt;/m:den&gt;&lt;/m:f&gt;&lt;/m:e&gt;&lt;/m:d&gt;&lt;/m:e&gt;&lt;/m:func&gt;&lt;/m:oMath&gt;&lt;/m:oMathPara&gt;&lt;/w:p&gt;&lt;w:sectPr wsp:rsidR=&quot;00000000&quot; wsp:rsidRPr=&quot;00702DFC&quot;&gt;&lt;w:pgSz w:w=&quot;12240&quot; w:h=&quot;15840&quot;/&gt;&lt;w:pgMar w:top=&quot;1417&quot; w:right=&quot;1417&quot; w:bottom=&quot;1417&quot; w:left=&quot;1417&quot; w:header=&quot;720&quot; w:footer=&quot;720&quot; w:gutter=&quot;0&quot;/&gt;&lt;w:cols w:space=&quot;720&quot;/&gt;&lt;/w:sectPr&gt;&lt;/wx:sect&gt;&lt;/w:body&gt;&lt;/w:wordDocument&gt;">
            <v:imagedata r:id="rId16" o:title="" chromakey="white"/>
          </v:shape>
        </w:pict>
      </w:r>
    </w:p>
    <w:p w:rsidR="00513633" w:rsidRDefault="001747E4" w:rsidP="001747E4">
      <w:pPr>
        <w:tabs>
          <w:tab w:val="left" w:pos="8222"/>
        </w:tabs>
      </w:pPr>
      <w:proofErr w:type="gramStart"/>
      <w:r>
        <w:t>and</w:t>
      </w:r>
      <w:proofErr w:type="gramEnd"/>
      <w:r>
        <w:t xml:space="preserve"> the difference between the interference levels as </w:t>
      </w:r>
    </w:p>
    <w:p w:rsidR="0061553E" w:rsidRPr="001747E4" w:rsidRDefault="0061553E" w:rsidP="0061553E">
      <w:pPr>
        <w:spacing w:after="200" w:line="276" w:lineRule="auto"/>
        <w:rPr>
          <w:rFonts w:ascii="Lucida Sans" w:eastAsia="SimSun" w:hAnsi="Lucida Sans"/>
          <w:sz w:val="22"/>
          <w:szCs w:val="22"/>
          <w:lang w:eastAsia="zh-CN"/>
        </w:rPr>
      </w:pPr>
    </w:p>
    <w:p w:rsidR="004C6800" w:rsidRPr="004C6800" w:rsidRDefault="00EB7920" w:rsidP="001747E4">
      <w:pPr>
        <w:spacing w:after="200" w:line="276" w:lineRule="auto"/>
        <w:jc w:val="center"/>
        <w:rPr>
          <w:rFonts w:ascii="Lucida Sans" w:eastAsia="SimSun" w:hAnsi="Lucida Sans"/>
          <w:sz w:val="22"/>
          <w:szCs w:val="22"/>
          <w:lang w:val="en-US" w:eastAsia="zh-CN"/>
        </w:rPr>
      </w:pPr>
      <w:r>
        <w:rPr>
          <w:rFonts w:eastAsia="SimSun"/>
        </w:rPr>
        <w:pict>
          <v:shape id="_x0000_i1033" type="#_x0000_t75" style="width:192.9pt;height:3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removePersonalInformation/&gt;&lt;w:printFractionalCharacterWidth/&gt;&lt;w:stylePaneFormatFilter w:val=&quot;3F01&quot;/&gt;&lt;w:defaultTabStop w:val=&quot;284&quot;/&gt;&lt;w:hyphenationZone w:val=&quot;425&quot;/&gt;&lt;w:doNotHyphenateCaps/&gt;&lt;w:drawingGridHorizontalSpacing w:val=&quot;181&quot;/&gt;&lt;w:drawingGridVerticalSpacing w:val=&quot;181&quot;/&gt;&lt;w:displayHorizontalDrawingGridEvery w:val=&quot;0&quot;/&gt;&lt;w:displayVerticalDrawingGridEvery w:val=&quot;0&quot;/&gt;&lt;w:useMarginsForDrawingGridOrigin/&gt;&lt;w:drawingGridVerticalOrigin w:val=&quot;1985&quot;/&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0045A&quot;/&gt;&lt;wsp:rsid wsp:val=&quot;00000467&quot;/&gt;&lt;wsp:rsid wsp:val=&quot;0000223E&quot;/&gt;&lt;wsp:rsid wsp:val=&quot;0000311A&quot;/&gt;&lt;wsp:rsid wsp:val=&quot;000036BB&quot;/&gt;&lt;wsp:rsid wsp:val=&quot;000040C9&quot;/&gt;&lt;wsp:rsid wsp:val=&quot;00004A77&quot;/&gt;&lt;wsp:rsid wsp:val=&quot;00004D7D&quot;/&gt;&lt;wsp:rsid wsp:val=&quot;00004F8E&quot;/&gt;&lt;wsp:rsid wsp:val=&quot;000054B2&quot;/&gt;&lt;wsp:rsid wsp:val=&quot;00005E2A&quot;/&gt;&lt;wsp:rsid wsp:val=&quot;0000741B&quot;/&gt;&lt;wsp:rsid wsp:val=&quot;000118B2&quot;/&gt;&lt;wsp:rsid wsp:val=&quot;00012CF0&quot;/&gt;&lt;wsp:rsid wsp:val=&quot;0001351C&quot;/&gt;&lt;wsp:rsid wsp:val=&quot;00014C5F&quot;/&gt;&lt;wsp:rsid wsp:val=&quot;0001579B&quot;/&gt;&lt;wsp:rsid wsp:val=&quot;00022E4A&quot;/&gt;&lt;wsp:rsid wsp:val=&quot;00023187&quot;/&gt;&lt;wsp:rsid wsp:val=&quot;00023D9A&quot;/&gt;&lt;wsp:rsid wsp:val=&quot;00025EB1&quot;/&gt;&lt;wsp:rsid wsp:val=&quot;00026106&quot;/&gt;&lt;wsp:rsid wsp:val=&quot;000271F2&quot;/&gt;&lt;wsp:rsid wsp:val=&quot;00027D17&quot;/&gt;&lt;wsp:rsid wsp:val=&quot;00030043&quot;/&gt;&lt;wsp:rsid wsp:val=&quot;000309F5&quot;/&gt;&lt;wsp:rsid wsp:val=&quot;00030F8E&quot;/&gt;&lt;wsp:rsid wsp:val=&quot;00031506&quot;/&gt;&lt;wsp:rsid wsp:val=&quot;00034007&quot;/&gt;&lt;wsp:rsid wsp:val=&quot;000347CF&quot;/&gt;&lt;wsp:rsid wsp:val=&quot;00034E6E&quot;/&gt;&lt;wsp:rsid wsp:val=&quot;00037F61&quot;/&gt;&lt;wsp:rsid wsp:val=&quot;000404CA&quot;/&gt;&lt;wsp:rsid wsp:val=&quot;00040C9A&quot;/&gt;&lt;wsp:rsid wsp:val=&quot;00041014&quot;/&gt;&lt;wsp:rsid wsp:val=&quot;000418DA&quot;/&gt;&lt;wsp:rsid wsp:val=&quot;00041E49&quot;/&gt;&lt;wsp:rsid wsp:val=&quot;00042837&quot;/&gt;&lt;wsp:rsid wsp:val=&quot;000451B2&quot;/&gt;&lt;wsp:rsid wsp:val=&quot;00046883&quot;/&gt;&lt;wsp:rsid wsp:val=&quot;00047B7C&quot;/&gt;&lt;wsp:rsid wsp:val=&quot;00051BC5&quot;/&gt;&lt;wsp:rsid wsp:val=&quot;00052455&quot;/&gt;&lt;wsp:rsid wsp:val=&quot;00052B1B&quot;/&gt;&lt;wsp:rsid wsp:val=&quot;00054511&quot;/&gt;&lt;wsp:rsid wsp:val=&quot;000546F8&quot;/&gt;&lt;wsp:rsid wsp:val=&quot;00054D3E&quot;/&gt;&lt;wsp:rsid wsp:val=&quot;00055C90&quot;/&gt;&lt;wsp:rsid wsp:val=&quot;00056365&quot;/&gt;&lt;wsp:rsid wsp:val=&quot;000569F9&quot;/&gt;&lt;wsp:rsid wsp:val=&quot;0005711A&quot;/&gt;&lt;wsp:rsid wsp:val=&quot;00057277&quot;/&gt;&lt;wsp:rsid wsp:val=&quot;000576DC&quot;/&gt;&lt;wsp:rsid wsp:val=&quot;000601C8&quot;/&gt;&lt;wsp:rsid wsp:val=&quot;000618C0&quot;/&gt;&lt;wsp:rsid wsp:val=&quot;00061F0F&quot;/&gt;&lt;wsp:rsid wsp:val=&quot;0006278C&quot;/&gt;&lt;wsp:rsid wsp:val=&quot;00062A77&quot;/&gt;&lt;wsp:rsid wsp:val=&quot;0006418F&quot;/&gt;&lt;wsp:rsid wsp:val=&quot;000641D6&quot;/&gt;&lt;wsp:rsid wsp:val=&quot;000648E1&quot;/&gt;&lt;wsp:rsid wsp:val=&quot;00064C41&quot;/&gt;&lt;wsp:rsid wsp:val=&quot;00064EFD&quot;/&gt;&lt;wsp:rsid wsp:val=&quot;00066D93&quot;/&gt;&lt;wsp:rsid wsp:val=&quot;00067405&quot;/&gt;&lt;wsp:rsid wsp:val=&quot;000675E8&quot;/&gt;&lt;wsp:rsid wsp:val=&quot;00067F6D&quot;/&gt;&lt;wsp:rsid wsp:val=&quot;00070911&quot;/&gt;&lt;wsp:rsid wsp:val=&quot;00070C60&quot;/&gt;&lt;wsp:rsid wsp:val=&quot;00071066&quot;/&gt;&lt;wsp:rsid wsp:val=&quot;000723C1&quot;/&gt;&lt;wsp:rsid wsp:val=&quot;00072A3A&quot;/&gt;&lt;wsp:rsid wsp:val=&quot;00072B13&quot;/&gt;&lt;wsp:rsid wsp:val=&quot;00072FD3&quot;/&gt;&lt;wsp:rsid wsp:val=&quot;00073187&quot;/&gt;&lt;wsp:rsid wsp:val=&quot;00073226&quot;/&gt;&lt;wsp:rsid wsp:val=&quot;0007359D&quot;/&gt;&lt;wsp:rsid wsp:val=&quot;0007391A&quot;/&gt;&lt;wsp:rsid wsp:val=&quot;00073BA5&quot;/&gt;&lt;wsp:rsid wsp:val=&quot;00074238&quot;/&gt;&lt;wsp:rsid wsp:val=&quot;000745B0&quot;/&gt;&lt;wsp:rsid wsp:val=&quot;00075604&quot;/&gt;&lt;wsp:rsid wsp:val=&quot;0007674A&quot;/&gt;&lt;wsp:rsid wsp:val=&quot;00080CE9&quot;/&gt;&lt;wsp:rsid wsp:val=&quot;00080E87&quot;/&gt;&lt;wsp:rsid wsp:val=&quot;00085C0D&quot;/&gt;&lt;wsp:rsid wsp:val=&quot;00086CD6&quot;/&gt;&lt;wsp:rsid wsp:val=&quot;00086E59&quot;/&gt;&lt;wsp:rsid wsp:val=&quot;000918CB&quot;/&gt;&lt;wsp:rsid wsp:val=&quot;00091E1F&quot;/&gt;&lt;wsp:rsid wsp:val=&quot;00092416&quot;/&gt;&lt;wsp:rsid wsp:val=&quot;00092737&quot;/&gt;&lt;wsp:rsid wsp:val=&quot;0009346C&quot;/&gt;&lt;wsp:rsid wsp:val=&quot;00094894&quot;/&gt;&lt;wsp:rsid wsp:val=&quot;00096225&quot;/&gt;&lt;wsp:rsid wsp:val=&quot;000A2E40&quot;/&gt;&lt;wsp:rsid wsp:val=&quot;000A44CD&quot;/&gt;&lt;wsp:rsid wsp:val=&quot;000A53F6&quot;/&gt;&lt;wsp:rsid wsp:val=&quot;000A5885&quot;/&gt;&lt;wsp:rsid wsp:val=&quot;000A7522&quot;/&gt;&lt;wsp:rsid wsp:val=&quot;000A7B48&quot;/&gt;&lt;wsp:rsid wsp:val=&quot;000A7EBB&quot;/&gt;&lt;wsp:rsid wsp:val=&quot;000B09B6&quot;/&gt;&lt;wsp:rsid wsp:val=&quot;000B2308&quot;/&gt;&lt;wsp:rsid wsp:val=&quot;000B3D6F&quot;/&gt;&lt;wsp:rsid wsp:val=&quot;000B3DDA&quot;/&gt;&lt;wsp:rsid wsp:val=&quot;000B48AA&quot;/&gt;&lt;wsp:rsid wsp:val=&quot;000B4E07&quot;/&gt;&lt;wsp:rsid wsp:val=&quot;000B53EE&quot;/&gt;&lt;wsp:rsid wsp:val=&quot;000B6513&quot;/&gt;&lt;wsp:rsid wsp:val=&quot;000C2AB4&quot;/&gt;&lt;wsp:rsid wsp:val=&quot;000C31D1&quot;/&gt;&lt;wsp:rsid wsp:val=&quot;000C3280&quot;/&gt;&lt;wsp:rsid wsp:val=&quot;000C3CA9&quot;/&gt;&lt;wsp:rsid wsp:val=&quot;000C3FC8&quot;/&gt;&lt;wsp:rsid wsp:val=&quot;000C4148&quot;/&gt;&lt;wsp:rsid wsp:val=&quot;000C563B&quot;/&gt;&lt;wsp:rsid wsp:val=&quot;000C5893&quot;/&gt;&lt;wsp:rsid wsp:val=&quot;000C5FF1&quot;/&gt;&lt;wsp:rsid wsp:val=&quot;000C6598&quot;/&gt;&lt;wsp:rsid wsp:val=&quot;000C722B&quot;/&gt;&lt;wsp:rsid wsp:val=&quot;000C7C45&quot;/&gt;&lt;wsp:rsid wsp:val=&quot;000D1247&quot;/&gt;&lt;wsp:rsid wsp:val=&quot;000D2C93&quot;/&gt;&lt;wsp:rsid wsp:val=&quot;000D3264&quot;/&gt;&lt;wsp:rsid wsp:val=&quot;000D355A&quot;/&gt;&lt;wsp:rsid wsp:val=&quot;000D358C&quot;/&gt;&lt;wsp:rsid wsp:val=&quot;000D3671&quot;/&gt;&lt;wsp:rsid wsp:val=&quot;000D5A72&quot;/&gt;&lt;wsp:rsid wsp:val=&quot;000D6430&quot;/&gt;&lt;wsp:rsid wsp:val=&quot;000D6658&quot;/&gt;&lt;wsp:rsid wsp:val=&quot;000D79E2&quot;/&gt;&lt;wsp:rsid wsp:val=&quot;000E0826&quot;/&gt;&lt;wsp:rsid wsp:val=&quot;000E08AC&quot;/&gt;&lt;wsp:rsid wsp:val=&quot;000E0F80&quot;/&gt;&lt;wsp:rsid wsp:val=&quot;000E254D&quot;/&gt;&lt;wsp:rsid wsp:val=&quot;000E2C98&quot;/&gt;&lt;wsp:rsid wsp:val=&quot;000E682B&quot;/&gt;&lt;wsp:rsid wsp:val=&quot;000E6ED2&quot;/&gt;&lt;wsp:rsid wsp:val=&quot;000E6EE4&quot;/&gt;&lt;wsp:rsid wsp:val=&quot;000E6F50&quot;/&gt;&lt;wsp:rsid wsp:val=&quot;000F1CEE&quot;/&gt;&lt;wsp:rsid wsp:val=&quot;000F292E&quot;/&gt;&lt;wsp:rsid wsp:val=&quot;000F2D9C&quot;/&gt;&lt;wsp:rsid wsp:val=&quot;000F2FB7&quot;/&gt;&lt;wsp:rsid wsp:val=&quot;000F3191&quot;/&gt;&lt;wsp:rsid wsp:val=&quot;000F36C3&quot;/&gt;&lt;wsp:rsid wsp:val=&quot;000F37A5&quot;/&gt;&lt;wsp:rsid wsp:val=&quot;000F4544&quot;/&gt;&lt;wsp:rsid wsp:val=&quot;000F4E7E&quot;/&gt;&lt;wsp:rsid wsp:val=&quot;000F5DC0&quot;/&gt;&lt;wsp:rsid wsp:val=&quot;000F5E35&quot;/&gt;&lt;wsp:rsid wsp:val=&quot;000F6877&quot;/&gt;&lt;wsp:rsid wsp:val=&quot;000F74D7&quot;/&gt;&lt;wsp:rsid wsp:val=&quot;000F7B38&quot;/&gt;&lt;wsp:rsid wsp:val=&quot;001002EB&quot;/&gt;&lt;wsp:rsid wsp:val=&quot;00101956&quot;/&gt;&lt;wsp:rsid wsp:val=&quot;00102507&quot;/&gt;&lt;wsp:rsid wsp:val=&quot;001026EB&quot;/&gt;&lt;wsp:rsid wsp:val=&quot;00103EBA&quot;/&gt;&lt;wsp:rsid wsp:val=&quot;00105512&quot;/&gt;&lt;wsp:rsid wsp:val=&quot;00105F4C&quot;/&gt;&lt;wsp:rsid wsp:val=&quot;00106D66&quot;/&gt;&lt;wsp:rsid wsp:val=&quot;00110192&quot;/&gt;&lt;wsp:rsid wsp:val=&quot;00112DDD&quot;/&gt;&lt;wsp:rsid wsp:val=&quot;00114895&quot;/&gt;&lt;wsp:rsid wsp:val=&quot;00114D72&quot;/&gt;&lt;wsp:rsid wsp:val=&quot;00114E12&quot;/&gt;&lt;wsp:rsid wsp:val=&quot;00114EE6&quot;/&gt;&lt;wsp:rsid wsp:val=&quot;001153ED&quot;/&gt;&lt;wsp:rsid wsp:val=&quot;00115683&quot;/&gt;&lt;wsp:rsid wsp:val=&quot;001171A1&quot;/&gt;&lt;wsp:rsid wsp:val=&quot;00117538&quot;/&gt;&lt;wsp:rsid wsp:val=&quot;001215C5&quot;/&gt;&lt;wsp:rsid wsp:val=&quot;00121E60&quot;/&gt;&lt;wsp:rsid wsp:val=&quot;00123A2E&quot;/&gt;&lt;wsp:rsid wsp:val=&quot;001243FE&quot;/&gt;&lt;wsp:rsid wsp:val=&quot;00124441&quot;/&gt;&lt;wsp:rsid wsp:val=&quot;001276CA&quot;/&gt;&lt;wsp:rsid wsp:val=&quot;0013019C&quot;/&gt;&lt;wsp:rsid wsp:val=&quot;00131312&quot;/&gt;&lt;wsp:rsid wsp:val=&quot;00131978&quot;/&gt;&lt;wsp:rsid wsp:val=&quot;00131A3B&quot;/&gt;&lt;wsp:rsid wsp:val=&quot;001352B7&quot;/&gt;&lt;wsp:rsid wsp:val=&quot;00136C52&quot;/&gt;&lt;wsp:rsid wsp:val=&quot;00136F1D&quot;/&gt;&lt;wsp:rsid wsp:val=&quot;001376D7&quot;/&gt;&lt;wsp:rsid wsp:val=&quot;001379FC&quot;/&gt;&lt;wsp:rsid wsp:val=&quot;00137E1E&quot;/&gt;&lt;wsp:rsid wsp:val=&quot;00141B39&quot;/&gt;&lt;wsp:rsid wsp:val=&quot;0014299C&quot;/&gt;&lt;wsp:rsid wsp:val=&quot;00142CFE&quot;/&gt;&lt;wsp:rsid wsp:val=&quot;00142D41&quot;/&gt;&lt;wsp:rsid wsp:val=&quot;001432BD&quot;/&gt;&lt;wsp:rsid wsp:val=&quot;00143659&quot;/&gt;&lt;wsp:rsid wsp:val=&quot;001440C6&quot;/&gt;&lt;wsp:rsid wsp:val=&quot;0014529C&quot;/&gt;&lt;wsp:rsid wsp:val=&quot;001454A2&quot;/&gt;&lt;wsp:rsid wsp:val=&quot;00145DAA&quot;/&gt;&lt;wsp:rsid wsp:val=&quot;001474B1&quot;/&gt;&lt;wsp:rsid wsp:val=&quot;00147AD3&quot;/&gt;&lt;wsp:rsid wsp:val=&quot;0015035F&quot;/&gt;&lt;wsp:rsid wsp:val=&quot;00150D77&quot;/&gt;&lt;wsp:rsid wsp:val=&quot;00150F68&quot;/&gt;&lt;wsp:rsid wsp:val=&quot;00151005&quot;/&gt;&lt;wsp:rsid wsp:val=&quot;001510D1&quot;/&gt;&lt;wsp:rsid wsp:val=&quot;001511DD&quot;/&gt;&lt;wsp:rsid wsp:val=&quot;001516D1&quot;/&gt;&lt;wsp:rsid wsp:val=&quot;00152280&quot;/&gt;&lt;wsp:rsid wsp:val=&quot;00152328&quot;/&gt;&lt;wsp:rsid wsp:val=&quot;00153597&quot;/&gt;&lt;wsp:rsid wsp:val=&quot;00153A93&quot;/&gt;&lt;wsp:rsid wsp:val=&quot;00153E6C&quot;/&gt;&lt;wsp:rsid wsp:val=&quot;00154183&quot;/&gt;&lt;wsp:rsid wsp:val=&quot;001545ED&quot;/&gt;&lt;wsp:rsid wsp:val=&quot;0015643C&quot;/&gt;&lt;wsp:rsid wsp:val=&quot;001619F0&quot;/&gt;&lt;wsp:rsid wsp:val=&quot;00161AD5&quot;/&gt;&lt;wsp:rsid wsp:val=&quot;001634F9&quot;/&gt;&lt;wsp:rsid wsp:val=&quot;0016528A&quot;/&gt;&lt;wsp:rsid wsp:val=&quot;001665A4&quot;/&gt;&lt;wsp:rsid wsp:val=&quot;0016699E&quot;/&gt;&lt;wsp:rsid wsp:val=&quot;00166A54&quot;/&gt;&lt;wsp:rsid wsp:val=&quot;00166D73&quot;/&gt;&lt;wsp:rsid wsp:val=&quot;0017131E&quot;/&gt;&lt;wsp:rsid wsp:val=&quot;001721B0&quot;/&gt;&lt;wsp:rsid wsp:val=&quot;00172582&quot;/&gt;&lt;wsp:rsid wsp:val=&quot;00172A95&quot;/&gt;&lt;wsp:rsid wsp:val=&quot;00174B7F&quot;/&gt;&lt;wsp:rsid wsp:val=&quot;00174D74&quot;/&gt;&lt;wsp:rsid wsp:val=&quot;0017575D&quot;/&gt;&lt;wsp:rsid wsp:val=&quot;001760D7&quot;/&gt;&lt;wsp:rsid wsp:val=&quot;00176C80&quot;/&gt;&lt;wsp:rsid wsp:val=&quot;001776B3&quot;/&gt;&lt;wsp:rsid wsp:val=&quot;00177E47&quot;/&gt;&lt;wsp:rsid wsp:val=&quot;001808D9&quot;/&gt;&lt;wsp:rsid wsp:val=&quot;00181669&quot;/&gt;&lt;wsp:rsid wsp:val=&quot;001817B0&quot;/&gt;&lt;wsp:rsid wsp:val=&quot;001820E3&quot;/&gt;&lt;wsp:rsid wsp:val=&quot;00182C57&quot;/&gt;&lt;wsp:rsid wsp:val=&quot;00182FF1&quot;/&gt;&lt;wsp:rsid wsp:val=&quot;00183A8D&quot;/&gt;&lt;wsp:rsid wsp:val=&quot;00185A85&quot;/&gt;&lt;wsp:rsid wsp:val=&quot;00185AFD&quot;/&gt;&lt;wsp:rsid wsp:val=&quot;00186A2B&quot;/&gt;&lt;wsp:rsid wsp:val=&quot;001878E9&quot;/&gt;&lt;wsp:rsid wsp:val=&quot;00190668&quot;/&gt;&lt;wsp:rsid wsp:val=&quot;001920BE&quot;/&gt;&lt;wsp:rsid wsp:val=&quot;00193912&quot;/&gt;&lt;wsp:rsid wsp:val=&quot;00195384&quot;/&gt;&lt;wsp:rsid wsp:val=&quot;00195461&quot;/&gt;&lt;wsp:rsid wsp:val=&quot;00196F92&quot;/&gt;&lt;wsp:rsid wsp:val=&quot;0019740D&quot;/&gt;&lt;wsp:rsid wsp:val=&quot;001A21FD&quot;/&gt;&lt;wsp:rsid wsp:val=&quot;001A4E3B&quot;/&gt;&lt;wsp:rsid wsp:val=&quot;001A5354&quot;/&gt;&lt;wsp:rsid wsp:val=&quot;001A5611&quot;/&gt;&lt;wsp:rsid wsp:val=&quot;001A6BB7&quot;/&gt;&lt;wsp:rsid wsp:val=&quot;001A7B7F&quot;/&gt;&lt;wsp:rsid wsp:val=&quot;001B00ED&quot;/&gt;&lt;wsp:rsid wsp:val=&quot;001B0BBF&quot;/&gt;&lt;wsp:rsid wsp:val=&quot;001B27AA&quot;/&gt;&lt;wsp:rsid wsp:val=&quot;001B3F05&quot;/&gt;&lt;wsp:rsid wsp:val=&quot;001B4E1C&quot;/&gt;&lt;wsp:rsid wsp:val=&quot;001C0479&quot;/&gt;&lt;wsp:rsid wsp:val=&quot;001C0535&quot;/&gt;&lt;wsp:rsid wsp:val=&quot;001C1706&quot;/&gt;&lt;wsp:rsid wsp:val=&quot;001C1DA8&quot;/&gt;&lt;wsp:rsid wsp:val=&quot;001C37EB&quot;/&gt;&lt;wsp:rsid wsp:val=&quot;001C3DB1&quot;/&gt;&lt;wsp:rsid wsp:val=&quot;001C4417&quot;/&gt;&lt;wsp:rsid wsp:val=&quot;001C59FB&quot;/&gt;&lt;wsp:rsid wsp:val=&quot;001C6301&quot;/&gt;&lt;wsp:rsid wsp:val=&quot;001C7171&quot;/&gt;&lt;wsp:rsid wsp:val=&quot;001C788A&quot;/&gt;&lt;wsp:rsid wsp:val=&quot;001D042F&quot;/&gt;&lt;wsp:rsid wsp:val=&quot;001D1B15&quot;/&gt;&lt;wsp:rsid wsp:val=&quot;001D345B&quot;/&gt;&lt;wsp:rsid wsp:val=&quot;001D3968&quot;/&gt;&lt;wsp:rsid wsp:val=&quot;001D4BC3&quot;/&gt;&lt;wsp:rsid wsp:val=&quot;001D500E&quot;/&gt;&lt;wsp:rsid wsp:val=&quot;001D7E7E&quot;/&gt;&lt;wsp:rsid wsp:val=&quot;001D7FC0&quot;/&gt;&lt;wsp:rsid wsp:val=&quot;001E10AA&quot;/&gt;&lt;wsp:rsid wsp:val=&quot;001E1450&quot;/&gt;&lt;wsp:rsid wsp:val=&quot;001E2151&quot;/&gt;&lt;wsp:rsid wsp:val=&quot;001E302D&quot;/&gt;&lt;wsp:rsid wsp:val=&quot;001E3068&quot;/&gt;&lt;wsp:rsid wsp:val=&quot;001E3093&quot;/&gt;&lt;wsp:rsid wsp:val=&quot;001E3E93&quot;/&gt;&lt;wsp:rsid wsp:val=&quot;001E41F3&quot;/&gt;&lt;wsp:rsid wsp:val=&quot;001E4F4B&quot;/&gt;&lt;wsp:rsid wsp:val=&quot;001E6772&quot;/&gt;&lt;wsp:rsid wsp:val=&quot;001E7814&quot;/&gt;&lt;wsp:rsid wsp:val=&quot;001F1044&quot;/&gt;&lt;wsp:rsid wsp:val=&quot;001F15CE&quot;/&gt;&lt;wsp:rsid wsp:val=&quot;001F69C0&quot;/&gt;&lt;wsp:rsid wsp:val=&quot;001F797C&quot;/&gt;&lt;wsp:rsid wsp:val=&quot;001F7C6D&quot;/&gt;&lt;wsp:rsid wsp:val=&quot;00200B29&quot;/&gt;&lt;wsp:rsid wsp:val=&quot;00202745&quot;/&gt;&lt;wsp:rsid wsp:val=&quot;00202F44&quot;/&gt;&lt;wsp:rsid wsp:val=&quot;002035FF&quot;/&gt;&lt;wsp:rsid wsp:val=&quot;0020376D&quot;/&gt;&lt;wsp:rsid wsp:val=&quot;0020396D&quot;/&gt;&lt;wsp:rsid wsp:val=&quot;00206F90&quot;/&gt;&lt;wsp:rsid wsp:val=&quot;002071C1&quot;/&gt;&lt;wsp:rsid wsp:val=&quot;002077A9&quot;/&gt;&lt;wsp:rsid wsp:val=&quot;0021002B&quot;/&gt;&lt;wsp:rsid wsp:val=&quot;00210E3C&quot;/&gt;&lt;wsp:rsid wsp:val=&quot;0021159F&quot;/&gt;&lt;wsp:rsid wsp:val=&quot;0021170A&quot;/&gt;&lt;wsp:rsid wsp:val=&quot;00211CCA&quot;/&gt;&lt;wsp:rsid wsp:val=&quot;00212AC2&quot;/&gt;&lt;wsp:rsid wsp:val=&quot;0021648D&quot;/&gt;&lt;wsp:rsid wsp:val=&quot;00217537&quot;/&gt;&lt;wsp:rsid wsp:val=&quot;00217CE3&quot;/&gt;&lt;wsp:rsid wsp:val=&quot;002239B0&quot;/&gt;&lt;wsp:rsid wsp:val=&quot;0022547F&quot;/&gt;&lt;wsp:rsid wsp:val=&quot;00226602&quot;/&gt;&lt;wsp:rsid wsp:val=&quot;00226610&quot;/&gt;&lt;wsp:rsid wsp:val=&quot;00226DDB&quot;/&gt;&lt;wsp:rsid wsp:val=&quot;00227498&quot;/&gt;&lt;wsp:rsid wsp:val=&quot;002316E8&quot;/&gt;&lt;wsp:rsid wsp:val=&quot;00231CAA&quot;/&gt;&lt;wsp:rsid wsp:val=&quot;002331A7&quot;/&gt;&lt;wsp:rsid wsp:val=&quot;00233D8D&quot;/&gt;&lt;wsp:rsid wsp:val=&quot;00234CF8&quot;/&gt;&lt;wsp:rsid wsp:val=&quot;002356BB&quot;/&gt;&lt;wsp:rsid wsp:val=&quot;00235F3E&quot;/&gt;&lt;wsp:rsid wsp:val=&quot;00236FB3&quot;/&gt;&lt;wsp:rsid wsp:val=&quot;00237E80&quot;/&gt;&lt;wsp:rsid wsp:val=&quot;00240F42&quot;/&gt;&lt;wsp:rsid wsp:val=&quot;00242057&quot;/&gt;&lt;wsp:rsid wsp:val=&quot;00242324&quot;/&gt;&lt;wsp:rsid wsp:val=&quot;0024466A&quot;/&gt;&lt;wsp:rsid wsp:val=&quot;00244C25&quot;/&gt;&lt;wsp:rsid wsp:val=&quot;00245157&quot;/&gt;&lt;wsp:rsid wsp:val=&quot;00245A14&quot;/&gt;&lt;wsp:rsid wsp:val=&quot;00246BDE&quot;/&gt;&lt;wsp:rsid wsp:val=&quot;002475E9&quot;/&gt;&lt;wsp:rsid wsp:val=&quot;00250AB9&quot;/&gt;&lt;wsp:rsid wsp:val=&quot;00250E8D&quot;/&gt;&lt;wsp:rsid wsp:val=&quot;00252825&quot;/&gt;&lt;wsp:rsid wsp:val=&quot;00252A10&quot;/&gt;&lt;wsp:rsid wsp:val=&quot;00252EC0&quot;/&gt;&lt;wsp:rsid wsp:val=&quot;00253DB0&quot;/&gt;&lt;wsp:rsid wsp:val=&quot;00255E20&quot;/&gt;&lt;wsp:rsid wsp:val=&quot;0025645C&quot;/&gt;&lt;wsp:rsid wsp:val=&quot;00261D75&quot;/&gt;&lt;wsp:rsid wsp:val=&quot;00261E8E&quot;/&gt;&lt;wsp:rsid wsp:val=&quot;002627B5&quot;/&gt;&lt;wsp:rsid wsp:val=&quot;002627FF&quot;/&gt;&lt;wsp:rsid wsp:val=&quot;00262D2C&quot;/&gt;&lt;wsp:rsid wsp:val=&quot;00262E4F&quot;/&gt;&lt;wsp:rsid wsp:val=&quot;002634D1&quot;/&gt;&lt;wsp:rsid wsp:val=&quot;00265ED7&quot;/&gt;&lt;wsp:rsid wsp:val=&quot;002662B7&quot;/&gt;&lt;wsp:rsid wsp:val=&quot;00266C33&quot;/&gt;&lt;wsp:rsid wsp:val=&quot;00270155&quot;/&gt;&lt;wsp:rsid wsp:val=&quot;0027034F&quot;/&gt;&lt;wsp:rsid wsp:val=&quot;00271109&quot;/&gt;&lt;wsp:rsid wsp:val=&quot;0027163C&quot;/&gt;&lt;wsp:rsid wsp:val=&quot;00271927&quot;/&gt;&lt;wsp:rsid wsp:val=&quot;0027220B&quot;/&gt;&lt;wsp:rsid wsp:val=&quot;00273810&quot;/&gt;&lt;wsp:rsid wsp:val=&quot;00274B72&quot;/&gt;&lt;wsp:rsid wsp:val=&quot;00275D12&quot;/&gt;&lt;wsp:rsid wsp:val=&quot;002762F3&quot;/&gt;&lt;wsp:rsid wsp:val=&quot;00276549&quot;/&gt;&lt;wsp:rsid wsp:val=&quot;00277301&quot;/&gt;&lt;wsp:rsid wsp:val=&quot;002801CF&quot;/&gt;&lt;wsp:rsid wsp:val=&quot;00281CBF&quot;/&gt;&lt;wsp:rsid wsp:val=&quot;00282E6A&quot;/&gt;&lt;wsp:rsid wsp:val=&quot;00282EDB&quot;/&gt;&lt;wsp:rsid wsp:val=&quot;00283507&quot;/&gt;&lt;wsp:rsid wsp:val=&quot;002835E0&quot;/&gt;&lt;wsp:rsid wsp:val=&quot;00285A54&quot;/&gt;&lt;wsp:rsid wsp:val=&quot;002861C4&quot;/&gt;&lt;wsp:rsid wsp:val=&quot;00286EFD&quot;/&gt;&lt;wsp:rsid wsp:val=&quot;00287C98&quot;/&gt;&lt;wsp:rsid wsp:val=&quot;0029035B&quot;/&gt;&lt;wsp:rsid wsp:val=&quot;00290DDB&quot;/&gt;&lt;wsp:rsid wsp:val=&quot;0029198C&quot;/&gt;&lt;wsp:rsid wsp:val=&quot;00291A2A&quot;/&gt;&lt;wsp:rsid wsp:val=&quot;00291B7F&quot;/&gt;&lt;wsp:rsid wsp:val=&quot;00293112&quot;/&gt;&lt;wsp:rsid wsp:val=&quot;00293168&quot;/&gt;&lt;wsp:rsid wsp:val=&quot;00293AEF&quot;/&gt;&lt;wsp:rsid wsp:val=&quot;00294026&quot;/&gt;&lt;wsp:rsid wsp:val=&quot;00295759&quot;/&gt;&lt;wsp:rsid wsp:val=&quot;00295FF1&quot;/&gt;&lt;wsp:rsid wsp:val=&quot;0029690D&quot;/&gt;&lt;wsp:rsid wsp:val=&quot;00296F22&quot;/&gt;&lt;wsp:rsid wsp:val=&quot;0029787B&quot;/&gt;&lt;wsp:rsid wsp:val=&quot;002979F1&quot;/&gt;&lt;wsp:rsid wsp:val=&quot;00297E7C&quot;/&gt;&lt;wsp:rsid wsp:val=&quot;002A1BA9&quot;/&gt;&lt;wsp:rsid wsp:val=&quot;002A226A&quot;/&gt;&lt;wsp:rsid wsp:val=&quot;002A2ED4&quot;/&gt;&lt;wsp:rsid wsp:val=&quot;002A33E4&quot;/&gt;&lt;wsp:rsid wsp:val=&quot;002A34C4&quot;/&gt;&lt;wsp:rsid wsp:val=&quot;002A38E2&quot;/&gt;&lt;wsp:rsid wsp:val=&quot;002A4455&quot;/&gt;&lt;wsp:rsid wsp:val=&quot;002A4A87&quot;/&gt;&lt;wsp:rsid wsp:val=&quot;002A5567&quot;/&gt;&lt;wsp:rsid wsp:val=&quot;002A5CDB&quot;/&gt;&lt;wsp:rsid wsp:val=&quot;002B0D9B&quot;/&gt;&lt;wsp:rsid wsp:val=&quot;002B1061&quot;/&gt;&lt;wsp:rsid wsp:val=&quot;002B1070&quot;/&gt;&lt;wsp:rsid wsp:val=&quot;002B2482&quot;/&gt;&lt;wsp:rsid wsp:val=&quot;002B2F1B&quot;/&gt;&lt;wsp:rsid wsp:val=&quot;002B3324&quot;/&gt;&lt;wsp:rsid wsp:val=&quot;002B410B&quot;/&gt;&lt;wsp:rsid wsp:val=&quot;002B4425&quot;/&gt;&lt;wsp:rsid wsp:val=&quot;002B4B2B&quot;/&gt;&lt;wsp:rsid wsp:val=&quot;002B50A7&quot;/&gt;&lt;wsp:rsid wsp:val=&quot;002B6418&quot;/&gt;&lt;wsp:rsid wsp:val=&quot;002C129C&quot;/&gt;&lt;wsp:rsid wsp:val=&quot;002C1DA6&quot;/&gt;&lt;wsp:rsid wsp:val=&quot;002C22F9&quot;/&gt;&lt;wsp:rsid wsp:val=&quot;002C3949&quot;/&gt;&lt;wsp:rsid wsp:val=&quot;002C3D11&quot;/&gt;&lt;wsp:rsid wsp:val=&quot;002C4EE1&quot;/&gt;&lt;wsp:rsid wsp:val=&quot;002C5735&quot;/&gt;&lt;wsp:rsid wsp:val=&quot;002C5A0A&quot;/&gt;&lt;wsp:rsid wsp:val=&quot;002C6161&quot;/&gt;&lt;wsp:rsid wsp:val=&quot;002C78CA&quot;/&gt;&lt;wsp:rsid wsp:val=&quot;002D0490&quot;/&gt;&lt;wsp:rsid wsp:val=&quot;002D0E97&quot;/&gt;&lt;wsp:rsid wsp:val=&quot;002D2B7D&quot;/&gt;&lt;wsp:rsid wsp:val=&quot;002D42DA&quot;/&gt;&lt;wsp:rsid wsp:val=&quot;002D4823&quot;/&gt;&lt;wsp:rsid wsp:val=&quot;002D50FC&quot;/&gt;&lt;wsp:rsid wsp:val=&quot;002D5CCC&quot;/&gt;&lt;wsp:rsid wsp:val=&quot;002D6EE7&quot;/&gt;&lt;wsp:rsid wsp:val=&quot;002E0D59&quot;/&gt;&lt;wsp:rsid wsp:val=&quot;002E18FC&quot;/&gt;&lt;wsp:rsid wsp:val=&quot;002E1DD0&quot;/&gt;&lt;wsp:rsid wsp:val=&quot;002E2F57&quot;/&gt;&lt;wsp:rsid wsp:val=&quot;002E2FB1&quot;/&gt;&lt;wsp:rsid wsp:val=&quot;002E56FE&quot;/&gt;&lt;wsp:rsid wsp:val=&quot;002E5D22&quot;/&gt;&lt;wsp:rsid wsp:val=&quot;002E6768&quot;/&gt;&lt;wsp:rsid wsp:val=&quot;002E686D&quot;/&gt;&lt;wsp:rsid wsp:val=&quot;002E7A4C&quot;/&gt;&lt;wsp:rsid wsp:val=&quot;002F230E&quot;/&gt;&lt;wsp:rsid wsp:val=&quot;002F4BBD&quot;/&gt;&lt;wsp:rsid wsp:val=&quot;002F59E1&quot;/&gt;&lt;wsp:rsid wsp:val=&quot;002F64AA&quot;/&gt;&lt;wsp:rsid wsp:val=&quot;002F66B2&quot;/&gt;&lt;wsp:rsid wsp:val=&quot;002F6A21&quot;/&gt;&lt;wsp:rsid wsp:val=&quot;002F6A46&quot;/&gt;&lt;wsp:rsid wsp:val=&quot;002F7610&quot;/&gt;&lt;wsp:rsid wsp:val=&quot;00303777&quot;/&gt;&lt;wsp:rsid wsp:val=&quot;003038EB&quot;/&gt;&lt;wsp:rsid wsp:val=&quot;003042D9&quot;/&gt;&lt;wsp:rsid wsp:val=&quot;003044F7&quot;/&gt;&lt;wsp:rsid wsp:val=&quot;003050F7&quot;/&gt;&lt;wsp:rsid wsp:val=&quot;00305DFF&quot;/&gt;&lt;wsp:rsid wsp:val=&quot;003060F4&quot;/&gt;&lt;wsp:rsid wsp:val=&quot;00306114&quot;/&gt;&lt;wsp:rsid wsp:val=&quot;00307528&quot;/&gt;&lt;wsp:rsid wsp:val=&quot;00307D2B&quot;/&gt;&lt;wsp:rsid wsp:val=&quot;00312329&quot;/&gt;&lt;wsp:rsid wsp:val=&quot;00313025&quot;/&gt;&lt;wsp:rsid wsp:val=&quot;00315B37&quot;/&gt;&lt;wsp:rsid wsp:val=&quot;00315CE9&quot;/&gt;&lt;wsp:rsid wsp:val=&quot;00316BC4&quot;/&gt;&lt;wsp:rsid wsp:val=&quot;00317C3D&quot;/&gt;&lt;wsp:rsid wsp:val=&quot;00317EBA&quot;/&gt;&lt;wsp:rsid wsp:val=&quot;0032080E&quot;/&gt;&lt;wsp:rsid wsp:val=&quot;00320A15&quot;/&gt;&lt;wsp:rsid wsp:val=&quot;00323BF8&quot;/&gt;&lt;wsp:rsid wsp:val=&quot;003248D7&quot;/&gt;&lt;wsp:rsid wsp:val=&quot;00326592&quot;/&gt;&lt;wsp:rsid wsp:val=&quot;00327CA3&quot;/&gt;&lt;wsp:rsid wsp:val=&quot;00330196&quot;/&gt;&lt;wsp:rsid wsp:val=&quot;0033186E&quot;/&gt;&lt;wsp:rsid wsp:val=&quot;0033200F&quot;/&gt;&lt;wsp:rsid wsp:val=&quot;00332B8F&quot;/&gt;&lt;wsp:rsid wsp:val=&quot;00333302&quot;/&gt;&lt;wsp:rsid wsp:val=&quot;00333F00&quot;/&gt;&lt;wsp:rsid wsp:val=&quot;003344E5&quot;/&gt;&lt;wsp:rsid wsp:val=&quot;00334E45&quot;/&gt;&lt;wsp:rsid wsp:val=&quot;00335A1C&quot;/&gt;&lt;wsp:rsid wsp:val=&quot;00335B27&quot;/&gt;&lt;wsp:rsid wsp:val=&quot;00336119&quot;/&gt;&lt;wsp:rsid wsp:val=&quot;00337C42&quot;/&gt;&lt;wsp:rsid wsp:val=&quot;00340CA8&quot;/&gt;&lt;wsp:rsid wsp:val=&quot;00340D13&quot;/&gt;&lt;wsp:rsid wsp:val=&quot;003418ED&quot;/&gt;&lt;wsp:rsid wsp:val=&quot;00341CF7&quot;/&gt;&lt;wsp:rsid wsp:val=&quot;00341E3A&quot;/&gt;&lt;wsp:rsid wsp:val=&quot;003425B9&quot;/&gt;&lt;wsp:rsid wsp:val=&quot;0034299D&quot;/&gt;&lt;wsp:rsid wsp:val=&quot;00343199&quot;/&gt;&lt;wsp:rsid wsp:val=&quot;00345569&quot;/&gt;&lt;wsp:rsid wsp:val=&quot;00346016&quot;/&gt;&lt;wsp:rsid wsp:val=&quot;0034621A&quot;/&gt;&lt;wsp:rsid wsp:val=&quot;00346810&quot;/&gt;&lt;wsp:rsid wsp:val=&quot;00346F69&quot;/&gt;&lt;wsp:rsid wsp:val=&quot;0035086F&quot;/&gt;&lt;wsp:rsid wsp:val=&quot;00350B61&quot;/&gt;&lt;wsp:rsid wsp:val=&quot;003515AC&quot;/&gt;&lt;wsp:rsid wsp:val=&quot;00351D02&quot;/&gt;&lt;wsp:rsid wsp:val=&quot;0035333D&quot;/&gt;&lt;wsp:rsid wsp:val=&quot;00353C0E&quot;/&gt;&lt;wsp:rsid wsp:val=&quot;00354378&quot;/&gt;&lt;wsp:rsid wsp:val=&quot;00354883&quot;/&gt;&lt;wsp:rsid wsp:val=&quot;003573F2&quot;/&gt;&lt;wsp:rsid wsp:val=&quot;0036029D&quot;/&gt;&lt;wsp:rsid wsp:val=&quot;00360EAE&quot;/&gt;&lt;wsp:rsid wsp:val=&quot;00361F95&quot;/&gt;&lt;wsp:rsid wsp:val=&quot;003621E2&quot;/&gt;&lt;wsp:rsid wsp:val=&quot;00362B27&quot;/&gt;&lt;wsp:rsid wsp:val=&quot;00363AE3&quot;/&gt;&lt;wsp:rsid wsp:val=&quot;00363E1E&quot;/&gt;&lt;wsp:rsid wsp:val=&quot;00364561&quot;/&gt;&lt;wsp:rsid wsp:val=&quot;00364884&quot;/&gt;&lt;wsp:rsid wsp:val=&quot;003652D6&quot;/&gt;&lt;wsp:rsid wsp:val=&quot;00365D1E&quot;/&gt;&lt;wsp:rsid wsp:val=&quot;00366B0C&quot;/&gt;&lt;wsp:rsid wsp:val=&quot;00366E1E&quot;/&gt;&lt;wsp:rsid wsp:val=&quot;00367E44&quot;/&gt;&lt;wsp:rsid wsp:val=&quot;003709A3&quot;/&gt;&lt;wsp:rsid wsp:val=&quot;00371AD0&quot;/&gt;&lt;wsp:rsid wsp:val=&quot;00371B42&quot;/&gt;&lt;wsp:rsid wsp:val=&quot;00372C56&quot;/&gt;&lt;wsp:rsid wsp:val=&quot;00374054&quot;/&gt;&lt;wsp:rsid wsp:val=&quot;00374335&quot;/&gt;&lt;wsp:rsid wsp:val=&quot;00376E40&quot;/&gt;&lt;wsp:rsid wsp:val=&quot;003778F1&quot;/&gt;&lt;wsp:rsid wsp:val=&quot;00377CC0&quot;/&gt;&lt;wsp:rsid wsp:val=&quot;0038188C&quot;/&gt;&lt;wsp:rsid wsp:val=&quot;00382B4F&quot;/&gt;&lt;wsp:rsid wsp:val=&quot;00382BF3&quot;/&gt;&lt;wsp:rsid wsp:val=&quot;0038443A&quot;/&gt;&lt;wsp:rsid wsp:val=&quot;003854A3&quot;/&gt;&lt;wsp:rsid wsp:val=&quot;00385FA4&quot;/&gt;&lt;wsp:rsid wsp:val=&quot;00386372&quot;/&gt;&lt;wsp:rsid wsp:val=&quot;003906D3&quot;/&gt;&lt;wsp:rsid wsp:val=&quot;00391B2F&quot;/&gt;&lt;wsp:rsid wsp:val=&quot;003922FC&quot;/&gt;&lt;wsp:rsid wsp:val=&quot;00394C4E&quot;/&gt;&lt;wsp:rsid wsp:val=&quot;00394D90&quot;/&gt;&lt;wsp:rsid wsp:val=&quot;00395D27&quot;/&gt;&lt;wsp:rsid wsp:val=&quot;00396196&quot;/&gt;&lt;wsp:rsid wsp:val=&quot;003A09AE&quot;/&gt;&lt;wsp:rsid wsp:val=&quot;003A0ECB&quot;/&gt;&lt;wsp:rsid wsp:val=&quot;003A2274&quot;/&gt;&lt;wsp:rsid wsp:val=&quot;003A2976&quot;/&gt;&lt;wsp:rsid wsp:val=&quot;003A33DC&quot;/&gt;&lt;wsp:rsid wsp:val=&quot;003A3CB9&quot;/&gt;&lt;wsp:rsid wsp:val=&quot;003A452F&quot;/&gt;&lt;wsp:rsid wsp:val=&quot;003A5394&quot;/&gt;&lt;wsp:rsid wsp:val=&quot;003A53D7&quot;/&gt;&lt;wsp:rsid wsp:val=&quot;003A64DF&quot;/&gt;&lt;wsp:rsid wsp:val=&quot;003A6B31&quot;/&gt;&lt;wsp:rsid wsp:val=&quot;003A7DD5&quot;/&gt;&lt;wsp:rsid wsp:val=&quot;003B01ED&quot;/&gt;&lt;wsp:rsid wsp:val=&quot;003B1001&quot;/&gt;&lt;wsp:rsid wsp:val=&quot;003B19C6&quot;/&gt;&lt;wsp:rsid wsp:val=&quot;003B3334&quot;/&gt;&lt;wsp:rsid wsp:val=&quot;003B34D7&quot;/&gt;&lt;wsp:rsid wsp:val=&quot;003B49F2&quot;/&gt;&lt;wsp:rsid wsp:val=&quot;003B66D2&quot;/&gt;&lt;wsp:rsid wsp:val=&quot;003B693D&quot;/&gt;&lt;wsp:rsid wsp:val=&quot;003C329E&quot;/&gt;&lt;wsp:rsid wsp:val=&quot;003C32F9&quot;/&gt;&lt;wsp:rsid wsp:val=&quot;003C3D9F&quot;/&gt;&lt;wsp:rsid wsp:val=&quot;003C5321&quot;/&gt;&lt;wsp:rsid wsp:val=&quot;003C6C39&quot;/&gt;&lt;wsp:rsid wsp:val=&quot;003C707D&quot;/&gt;&lt;wsp:rsid wsp:val=&quot;003C70A7&quot;/&gt;&lt;wsp:rsid wsp:val=&quot;003D0362&quot;/&gt;&lt;wsp:rsid wsp:val=&quot;003D161A&quot;/&gt;&lt;wsp:rsid wsp:val=&quot;003D1E8B&quot;/&gt;&lt;wsp:rsid wsp:val=&quot;003D30C7&quot;/&gt;&lt;wsp:rsid wsp:val=&quot;003D38D0&quot;/&gt;&lt;wsp:rsid wsp:val=&quot;003D43E9&quot;/&gt;&lt;wsp:rsid wsp:val=&quot;003D4BC9&quot;/&gt;&lt;wsp:rsid wsp:val=&quot;003D5BCE&quot;/&gt;&lt;wsp:rsid wsp:val=&quot;003D64C8&quot;/&gt;&lt;wsp:rsid wsp:val=&quot;003D7EEA&quot;/&gt;&lt;wsp:rsid wsp:val=&quot;003E03C5&quot;/&gt;&lt;wsp:rsid wsp:val=&quot;003E1197&quot;/&gt;&lt;wsp:rsid wsp:val=&quot;003E182B&quot;/&gt;&lt;wsp:rsid wsp:val=&quot;003E1A42&quot;/&gt;&lt;wsp:rsid wsp:val=&quot;003E1C57&quot;/&gt;&lt;wsp:rsid wsp:val=&quot;003E2447&quot;/&gt;&lt;wsp:rsid wsp:val=&quot;003E340E&quot;/&gt;&lt;wsp:rsid wsp:val=&quot;003E37F9&quot;/&gt;&lt;wsp:rsid wsp:val=&quot;003E3BEC&quot;/&gt;&lt;wsp:rsid wsp:val=&quot;003E4498&quot;/&gt;&lt;wsp:rsid wsp:val=&quot;003E670F&quot;/&gt;&lt;wsp:rsid wsp:val=&quot;003E6AED&quot;/&gt;&lt;wsp:rsid wsp:val=&quot;003E6BCE&quot;/&gt;&lt;wsp:rsid wsp:val=&quot;003E7B41&quot;/&gt;&lt;wsp:rsid wsp:val=&quot;003F0498&quot;/&gt;&lt;wsp:rsid wsp:val=&quot;003F0A59&quot;/&gt;&lt;wsp:rsid wsp:val=&quot;003F20F8&quot;/&gt;&lt;wsp:rsid wsp:val=&quot;003F4F9B&quot;/&gt;&lt;wsp:rsid wsp:val=&quot;003F7B15&quot;/&gt;&lt;wsp:rsid wsp:val=&quot;00400196&quot;/&gt;&lt;wsp:rsid wsp:val=&quot;004012EA&quot;/&gt;&lt;wsp:rsid wsp:val=&quot;004027F4&quot;/&gt;&lt;wsp:rsid wsp:val=&quot;004037F7&quot;/&gt;&lt;wsp:rsid wsp:val=&quot;00403F5A&quot;/&gt;&lt;wsp:rsid wsp:val=&quot;004047C0&quot;/&gt;&lt;wsp:rsid wsp:val=&quot;00404B01&quot;/&gt;&lt;wsp:rsid wsp:val=&quot;0040529A&quot;/&gt;&lt;wsp:rsid wsp:val=&quot;00405304&quot;/&gt;&lt;wsp:rsid wsp:val=&quot;004055A0&quot;/&gt;&lt;wsp:rsid wsp:val=&quot;00405648&quot;/&gt;&lt;wsp:rsid wsp:val=&quot;00405BE7&quot;/&gt;&lt;wsp:rsid wsp:val=&quot;00405D13&quot;/&gt;&lt;wsp:rsid wsp:val=&quot;0040615D&quot;/&gt;&lt;wsp:rsid wsp:val=&quot;0040622D&quot;/&gt;&lt;wsp:rsid wsp:val=&quot;00406F19&quot;/&gt;&lt;wsp:rsid wsp:val=&quot;004071E4&quot;/&gt;&lt;wsp:rsid wsp:val=&quot;00407552&quot;/&gt;&lt;wsp:rsid wsp:val=&quot;004107E5&quot;/&gt;&lt;wsp:rsid wsp:val=&quot;00410CB0&quot;/&gt;&lt;wsp:rsid wsp:val=&quot;0041278B&quot;/&gt;&lt;wsp:rsid wsp:val=&quot;004138E6&quot;/&gt;&lt;wsp:rsid wsp:val=&quot;00413C10&quot;/&gt;&lt;wsp:rsid wsp:val=&quot;004156F4&quot;/&gt;&lt;wsp:rsid wsp:val=&quot;00415B6F&quot;/&gt;&lt;wsp:rsid wsp:val=&quot;004170FF&quot;/&gt;&lt;wsp:rsid wsp:val=&quot;004176A0&quot;/&gt;&lt;wsp:rsid wsp:val=&quot;00417C33&quot;/&gt;&lt;wsp:rsid wsp:val=&quot;004200F8&quot;/&gt;&lt;wsp:rsid wsp:val=&quot;00420DD7&quot;/&gt;&lt;wsp:rsid wsp:val=&quot;00421714&quot;/&gt;&lt;wsp:rsid wsp:val=&quot;00422EFD&quot;/&gt;&lt;wsp:rsid wsp:val=&quot;0042338F&quot;/&gt;&lt;wsp:rsid wsp:val=&quot;00424FB5&quot;/&gt;&lt;wsp:rsid wsp:val=&quot;00425AC3&quot;/&gt;&lt;wsp:rsid wsp:val=&quot;0042647F&quot;/&gt;&lt;wsp:rsid wsp:val=&quot;00426734&quot;/&gt;&lt;wsp:rsid wsp:val=&quot;00426C90&quot;/&gt;&lt;wsp:rsid wsp:val=&quot;00427BDE&quot;/&gt;&lt;wsp:rsid wsp:val=&quot;004315C6&quot;/&gt;&lt;wsp:rsid wsp:val=&quot;0043181E&quot;/&gt;&lt;wsp:rsid wsp:val=&quot;00432792&quot;/&gt;&lt;wsp:rsid wsp:val=&quot;00432AFF&quot;/&gt;&lt;wsp:rsid wsp:val=&quot;00433EC8&quot;/&gt;&lt;wsp:rsid wsp:val=&quot;0043438F&quot;/&gt;&lt;wsp:rsid wsp:val=&quot;00434AEE&quot;/&gt;&lt;wsp:rsid wsp:val=&quot;00434CDE&quot;/&gt;&lt;wsp:rsid wsp:val=&quot;00435895&quot;/&gt;&lt;wsp:rsid wsp:val=&quot;004364C5&quot;/&gt;&lt;wsp:rsid wsp:val=&quot;004372AA&quot;/&gt;&lt;wsp:rsid wsp:val=&quot;004431FF&quot;/&gt;&lt;wsp:rsid wsp:val=&quot;00443B52&quot;/&gt;&lt;wsp:rsid wsp:val=&quot;004461B8&quot;/&gt;&lt;wsp:rsid wsp:val=&quot;0045141B&quot;/&gt;&lt;wsp:rsid wsp:val=&quot;00451484&quot;/&gt;&lt;wsp:rsid wsp:val=&quot;00453105&quot;/&gt;&lt;wsp:rsid wsp:val=&quot;00453664&quot;/&gt;&lt;wsp:rsid wsp:val=&quot;004548A4&quot;/&gt;&lt;wsp:rsid wsp:val=&quot;00455031&quot;/&gt;&lt;wsp:rsid wsp:val=&quot;00455652&quot;/&gt;&lt;wsp:rsid wsp:val=&quot;004558A0&quot;/&gt;&lt;wsp:rsid wsp:val=&quot;0045613F&quot;/&gt;&lt;wsp:rsid wsp:val=&quot;004562C0&quot;/&gt;&lt;wsp:rsid wsp:val=&quot;00456696&quot;/&gt;&lt;wsp:rsid wsp:val=&quot;004571A1&quot;/&gt;&lt;wsp:rsid wsp:val=&quot;0046085C&quot;/&gt;&lt;wsp:rsid wsp:val=&quot;00460AD5&quot;/&gt;&lt;wsp:rsid wsp:val=&quot;00461487&quot;/&gt;&lt;wsp:rsid wsp:val=&quot;0046182C&quot;/&gt;&lt;wsp:rsid wsp:val=&quot;00462B0A&quot;/&gt;&lt;wsp:rsid wsp:val=&quot;004643A4&quot;/&gt;&lt;wsp:rsid wsp:val=&quot;004646AB&quot;/&gt;&lt;wsp:rsid wsp:val=&quot;004648FE&quot;/&gt;&lt;wsp:rsid wsp:val=&quot;004652FA&quot;/&gt;&lt;wsp:rsid wsp:val=&quot;00466FED&quot;/&gt;&lt;wsp:rsid wsp:val=&quot;00467FEA&quot;/&gt;&lt;wsp:rsid wsp:val=&quot;00470492&quot;/&gt;&lt;wsp:rsid wsp:val=&quot;00471ABD&quot;/&gt;&lt;wsp:rsid wsp:val=&quot;004724E2&quot;/&gt;&lt;wsp:rsid wsp:val=&quot;0047306D&quot;/&gt;&lt;wsp:rsid wsp:val=&quot;0047328E&quot;/&gt;&lt;wsp:rsid wsp:val=&quot;00473CB1&quot;/&gt;&lt;wsp:rsid wsp:val=&quot;00473EBD&quot;/&gt;&lt;wsp:rsid wsp:val=&quot;004748D9&quot;/&gt;&lt;wsp:rsid wsp:val=&quot;004750C8&quot;/&gt;&lt;wsp:rsid wsp:val=&quot;00475290&quot;/&gt;&lt;wsp:rsid wsp:val=&quot;00476D19&quot;/&gt;&lt;wsp:rsid wsp:val=&quot;0047792D&quot;/&gt;&lt;wsp:rsid wsp:val=&quot;004811E4&quot;/&gt;&lt;wsp:rsid wsp:val=&quot;00481965&quot;/&gt;&lt;wsp:rsid wsp:val=&quot;00482095&quot;/&gt;&lt;wsp:rsid wsp:val=&quot;00482E9D&quot;/&gt;&lt;wsp:rsid wsp:val=&quot;0048316D&quot;/&gt;&lt;wsp:rsid wsp:val=&quot;00483AC8&quot;/&gt;&lt;wsp:rsid wsp:val=&quot;00484624&quot;/&gt;&lt;wsp:rsid wsp:val=&quot;0048508B&quot;/&gt;&lt;wsp:rsid wsp:val=&quot;00486C41&quot;/&gt;&lt;wsp:rsid wsp:val=&quot;00486F1C&quot;/&gt;&lt;wsp:rsid wsp:val=&quot;00487591&quot;/&gt;&lt;wsp:rsid wsp:val=&quot;00487948&quot;/&gt;&lt;wsp:rsid wsp:val=&quot;00487BA4&quot;/&gt;&lt;wsp:rsid wsp:val=&quot;004922AE&quot;/&gt;&lt;wsp:rsid wsp:val=&quot;004948CD&quot;/&gt;&lt;wsp:rsid wsp:val=&quot;00495745&quot;/&gt;&lt;wsp:rsid wsp:val=&quot;00496D58&quot;/&gt;&lt;wsp:rsid wsp:val=&quot;00497D0B&quot;/&gt;&lt;wsp:rsid wsp:val=&quot;004A0280&quot;/&gt;&lt;wsp:rsid wsp:val=&quot;004A10C1&quot;/&gt;&lt;wsp:rsid wsp:val=&quot;004A152D&quot;/&gt;&lt;wsp:rsid wsp:val=&quot;004A3CDF&quot;/&gt;&lt;wsp:rsid wsp:val=&quot;004A53B9&quot;/&gt;&lt;wsp:rsid wsp:val=&quot;004A55CF&quot;/&gt;&lt;wsp:rsid wsp:val=&quot;004A5C0E&quot;/&gt;&lt;wsp:rsid wsp:val=&quot;004A6415&quot;/&gt;&lt;wsp:rsid wsp:val=&quot;004A6C7A&quot;/&gt;&lt;wsp:rsid wsp:val=&quot;004B232E&quot;/&gt;&lt;wsp:rsid wsp:val=&quot;004B2514&quot;/&gt;&lt;wsp:rsid wsp:val=&quot;004B3062&quot;/&gt;&lt;wsp:rsid wsp:val=&quot;004B38AF&quot;/&gt;&lt;wsp:rsid wsp:val=&quot;004B3DF7&quot;/&gt;&lt;wsp:rsid wsp:val=&quot;004B3E01&quot;/&gt;&lt;wsp:rsid wsp:val=&quot;004B41E1&quot;/&gt;&lt;wsp:rsid wsp:val=&quot;004B493C&quot;/&gt;&lt;wsp:rsid wsp:val=&quot;004B5303&quot;/&gt;&lt;wsp:rsid wsp:val=&quot;004B55E0&quot;/&gt;&lt;wsp:rsid wsp:val=&quot;004B65A8&quot;/&gt;&lt;wsp:rsid wsp:val=&quot;004B666B&quot;/&gt;&lt;wsp:rsid wsp:val=&quot;004B69D3&quot;/&gt;&lt;wsp:rsid wsp:val=&quot;004C25B1&quot;/&gt;&lt;wsp:rsid wsp:val=&quot;004C4104&quot;/&gt;&lt;wsp:rsid wsp:val=&quot;004C5AE1&quot;/&gt;&lt;wsp:rsid wsp:val=&quot;004C646F&quot;/&gt;&lt;wsp:rsid wsp:val=&quot;004C6800&quot;/&gt;&lt;wsp:rsid wsp:val=&quot;004D2B61&quot;/&gt;&lt;wsp:rsid wsp:val=&quot;004D3639&quot;/&gt;&lt;wsp:rsid wsp:val=&quot;004D4543&quot;/&gt;&lt;wsp:rsid wsp:val=&quot;004D65A7&quot;/&gt;&lt;wsp:rsid wsp:val=&quot;004D67C8&quot;/&gt;&lt;wsp:rsid wsp:val=&quot;004D68C3&quot;/&gt;&lt;wsp:rsid wsp:val=&quot;004D6D46&quot;/&gt;&lt;wsp:rsid wsp:val=&quot;004D6F2E&quot;/&gt;&lt;wsp:rsid wsp:val=&quot;004D7F2C&quot;/&gt;&lt;wsp:rsid wsp:val=&quot;004E1DAE&quot;/&gt;&lt;wsp:rsid wsp:val=&quot;004E296B&quot;/&gt;&lt;wsp:rsid wsp:val=&quot;004E41C3&quot;/&gt;&lt;wsp:rsid wsp:val=&quot;004E424B&quot;/&gt;&lt;wsp:rsid wsp:val=&quot;004E5B26&quot;/&gt;&lt;wsp:rsid wsp:val=&quot;004E6D2A&quot;/&gt;&lt;wsp:rsid wsp:val=&quot;004F0CB0&quot;/&gt;&lt;wsp:rsid wsp:val=&quot;004F1B2E&quot;/&gt;&lt;wsp:rsid wsp:val=&quot;004F1D0F&quot;/&gt;&lt;wsp:rsid wsp:val=&quot;004F2B7B&quot;/&gt;&lt;wsp:rsid wsp:val=&quot;004F2EBD&quot;/&gt;&lt;wsp:rsid wsp:val=&quot;004F2F76&quot;/&gt;&lt;wsp:rsid wsp:val=&quot;004F55FC&quot;/&gt;&lt;wsp:rsid wsp:val=&quot;004F6124&quot;/&gt;&lt;wsp:rsid wsp:val=&quot;004F70BE&quot;/&gt;&lt;wsp:rsid wsp:val=&quot;004F76D3&quot;/&gt;&lt;wsp:rsid wsp:val=&quot;005006D3&quot;/&gt;&lt;wsp:rsid wsp:val=&quot;00501116&quot;/&gt;&lt;wsp:rsid wsp:val=&quot;00501A9C&quot;/&gt;&lt;wsp:rsid wsp:val=&quot;00501CAF&quot;/&gt;&lt;wsp:rsid wsp:val=&quot;005028D7&quot;/&gt;&lt;wsp:rsid wsp:val=&quot;005032B8&quot;/&gt;&lt;wsp:rsid wsp:val=&quot;00504255&quot;/&gt;&lt;wsp:rsid wsp:val=&quot;00506693&quot;/&gt;&lt;wsp:rsid wsp:val=&quot;00506A7A&quot;/&gt;&lt;wsp:rsid wsp:val=&quot;0050710C&quot;/&gt;&lt;wsp:rsid wsp:val=&quot;00507A29&quot;/&gt;&lt;wsp:rsid wsp:val=&quot;00510422&quot;/&gt;&lt;wsp:rsid wsp:val=&quot;0051054C&quot;/&gt;&lt;wsp:rsid wsp:val=&quot;00510C01&quot;/&gt;&lt;wsp:rsid wsp:val=&quot;00510CD5&quot;/&gt;&lt;wsp:rsid wsp:val=&quot;005111B3&quot;/&gt;&lt;wsp:rsid wsp:val=&quot;00512C2E&quot;/&gt;&lt;wsp:rsid wsp:val=&quot;0051318D&quot;/&gt;&lt;wsp:rsid wsp:val=&quot;005138D0&quot;/&gt;&lt;wsp:rsid wsp:val=&quot;00514130&quot;/&gt;&lt;wsp:rsid wsp:val=&quot;0051424E&quot;/&gt;&lt;wsp:rsid wsp:val=&quot;0051441A&quot;/&gt;&lt;wsp:rsid wsp:val=&quot;00514C6A&quot;/&gt;&lt;wsp:rsid wsp:val=&quot;0051599E&quot;/&gt;&lt;wsp:rsid wsp:val=&quot;00522DC6&quot;/&gt;&lt;wsp:rsid wsp:val=&quot;00523090&quot;/&gt;&lt;wsp:rsid wsp:val=&quot;005237D3&quot;/&gt;&lt;wsp:rsid wsp:val=&quot;00525051&quot;/&gt;&lt;wsp:rsid wsp:val=&quot;005252E9&quot;/&gt;&lt;wsp:rsid wsp:val=&quot;00527EFF&quot;/&gt;&lt;wsp:rsid wsp:val=&quot;00531C10&quot;/&gt;&lt;wsp:rsid wsp:val=&quot;00535BEF&quot;/&gt;&lt;wsp:rsid wsp:val=&quot;005363AD&quot;/&gt;&lt;wsp:rsid wsp:val=&quot;005405D6&quot;/&gt;&lt;wsp:rsid wsp:val=&quot;00540DF1&quot;/&gt;&lt;wsp:rsid wsp:val=&quot;00542731&quot;/&gt;&lt;wsp:rsid wsp:val=&quot;00542CB1&quot;/&gt;&lt;wsp:rsid wsp:val=&quot;0054313E&quot;/&gt;&lt;wsp:rsid wsp:val=&quot;0054321B&quot;/&gt;&lt;wsp:rsid wsp:val=&quot;005446D8&quot;/&gt;&lt;wsp:rsid wsp:val=&quot;005451E2&quot;/&gt;&lt;wsp:rsid wsp:val=&quot;00545F87&quot;/&gt;&lt;wsp:rsid wsp:val=&quot;00546795&quot;/&gt;&lt;wsp:rsid wsp:val=&quot;00551C49&quot;/&gt;&lt;wsp:rsid wsp:val=&quot;0055320C&quot;/&gt;&lt;wsp:rsid wsp:val=&quot;00553CFA&quot;/&gt;&lt;wsp:rsid wsp:val=&quot;00554CD2&quot;/&gt;&lt;wsp:rsid wsp:val=&quot;005553C0&quot;/&gt;&lt;wsp:rsid wsp:val=&quot;00555739&quot;/&gt;&lt;wsp:rsid wsp:val=&quot;00555989&quot;/&gt;&lt;wsp:rsid wsp:val=&quot;00556260&quot;/&gt;&lt;wsp:rsid wsp:val=&quot;0056099D&quot;/&gt;&lt;wsp:rsid wsp:val=&quot;00562029&quot;/&gt;&lt;wsp:rsid wsp:val=&quot;00562420&quot;/&gt;&lt;wsp:rsid wsp:val=&quot;005629B3&quot;/&gt;&lt;wsp:rsid wsp:val=&quot;0056368A&quot;/&gt;&lt;wsp:rsid wsp:val=&quot;00563DCC&quot;/&gt;&lt;wsp:rsid wsp:val=&quot;00564542&quot;/&gt;&lt;wsp:rsid wsp:val=&quot;00564CCE&quot;/&gt;&lt;wsp:rsid wsp:val=&quot;00565071&quot;/&gt;&lt;wsp:rsid wsp:val=&quot;00565EF2&quot;/&gt;&lt;wsp:rsid wsp:val=&quot;0056670F&quot;/&gt;&lt;wsp:rsid wsp:val=&quot;00570299&quot;/&gt;&lt;wsp:rsid wsp:val=&quot;00572C79&quot;/&gt;&lt;wsp:rsid wsp:val=&quot;005737A1&quot;/&gt;&lt;wsp:rsid wsp:val=&quot;005738E4&quot;/&gt;&lt;wsp:rsid wsp:val=&quot;005739DC&quot;/&gt;&lt;wsp:rsid wsp:val=&quot;00574067&quot;/&gt;&lt;wsp:rsid wsp:val=&quot;00575B75&quot;/&gt;&lt;wsp:rsid wsp:val=&quot;00575C6D&quot;/&gt;&lt;wsp:rsid wsp:val=&quot;005779AC&quot;/&gt;&lt;wsp:rsid wsp:val=&quot;00580112&quot;/&gt;&lt;wsp:rsid wsp:val=&quot;00582211&quot;/&gt;&lt;wsp:rsid wsp:val=&quot;00582743&quot;/&gt;&lt;wsp:rsid wsp:val=&quot;005844B6&quot;/&gt;&lt;wsp:rsid wsp:val=&quot;00584770&quot;/&gt;&lt;wsp:rsid wsp:val=&quot;00587A51&quot;/&gt;&lt;wsp:rsid wsp:val=&quot;005901B5&quot;/&gt;&lt;wsp:rsid wsp:val=&quot;005902AE&quot;/&gt;&lt;wsp:rsid wsp:val=&quot;00590CFC&quot;/&gt;&lt;wsp:rsid wsp:val=&quot;005912E5&quot;/&gt;&lt;wsp:rsid wsp:val=&quot;00591FCC&quot;/&gt;&lt;wsp:rsid wsp:val=&quot;00592E0F&quot;/&gt;&lt;wsp:rsid wsp:val=&quot;00594485&quot;/&gt;&lt;wsp:rsid wsp:val=&quot;00594796&quot;/&gt;&lt;wsp:rsid wsp:val=&quot;005960DA&quot;/&gt;&lt;wsp:rsid wsp:val=&quot;0059663C&quot;/&gt;&lt;wsp:rsid wsp:val=&quot;005A01B9&quot;/&gt;&lt;wsp:rsid wsp:val=&quot;005A14AA&quot;/&gt;&lt;wsp:rsid wsp:val=&quot;005A2335&quot;/&gt;&lt;wsp:rsid wsp:val=&quot;005A2934&quot;/&gt;&lt;wsp:rsid wsp:val=&quot;005A3227&quot;/&gt;&lt;wsp:rsid wsp:val=&quot;005A34D5&quot;/&gt;&lt;wsp:rsid wsp:val=&quot;005A389C&quot;/&gt;&lt;wsp:rsid wsp:val=&quot;005A38F7&quot;/&gt;&lt;wsp:rsid wsp:val=&quot;005A39FC&quot;/&gt;&lt;wsp:rsid wsp:val=&quot;005A4847&quot;/&gt;&lt;wsp:rsid wsp:val=&quot;005A4924&quot;/&gt;&lt;wsp:rsid wsp:val=&quot;005A4F39&quot;/&gt;&lt;wsp:rsid wsp:val=&quot;005A5321&quot;/&gt;&lt;wsp:rsid wsp:val=&quot;005A7A8D&quot;/&gt;&lt;wsp:rsid wsp:val=&quot;005B1EA7&quot;/&gt;&lt;wsp:rsid wsp:val=&quot;005B298C&quot;/&gt;&lt;wsp:rsid wsp:val=&quot;005B2B64&quot;/&gt;&lt;wsp:rsid wsp:val=&quot;005B2E13&quot;/&gt;&lt;wsp:rsid wsp:val=&quot;005B2F5A&quot;/&gt;&lt;wsp:rsid wsp:val=&quot;005B2F9B&quot;/&gt;&lt;wsp:rsid wsp:val=&quot;005B2FB2&quot;/&gt;&lt;wsp:rsid wsp:val=&quot;005B3076&quot;/&gt;&lt;wsp:rsid wsp:val=&quot;005B356C&quot;/&gt;&lt;wsp:rsid wsp:val=&quot;005B3D9C&quot;/&gt;&lt;wsp:rsid wsp:val=&quot;005B6086&quot;/&gt;&lt;wsp:rsid wsp:val=&quot;005C2260&quot;/&gt;&lt;wsp:rsid wsp:val=&quot;005C3AB3&quot;/&gt;&lt;wsp:rsid wsp:val=&quot;005C4859&quot;/&gt;&lt;wsp:rsid wsp:val=&quot;005C5AEB&quot;/&gt;&lt;wsp:rsid wsp:val=&quot;005C64D7&quot;/&gt;&lt;wsp:rsid wsp:val=&quot;005C7ADE&quot;/&gt;&lt;wsp:rsid wsp:val=&quot;005D3F2D&quot;/&gt;&lt;wsp:rsid wsp:val=&quot;005D4FCC&quot;/&gt;&lt;wsp:rsid wsp:val=&quot;005D649C&quot;/&gt;&lt;wsp:rsid wsp:val=&quot;005E1CEA&quot;/&gt;&lt;wsp:rsid wsp:val=&quot;005E1E23&quot;/&gt;&lt;wsp:rsid wsp:val=&quot;005E2C44&quot;/&gt;&lt;wsp:rsid wsp:val=&quot;005E30D3&quot;/&gt;&lt;wsp:rsid wsp:val=&quot;005E3958&quot;/&gt;&lt;wsp:rsid wsp:val=&quot;005E3E81&quot;/&gt;&lt;wsp:rsid wsp:val=&quot;005E4DB9&quot;/&gt;&lt;wsp:rsid wsp:val=&quot;005F067D&quot;/&gt;&lt;wsp:rsid wsp:val=&quot;005F1BF9&quot;/&gt;&lt;wsp:rsid wsp:val=&quot;005F21DB&quot;/&gt;&lt;wsp:rsid wsp:val=&quot;005F22FB&quot;/&gt;&lt;wsp:rsid wsp:val=&quot;005F2915&quot;/&gt;&lt;wsp:rsid wsp:val=&quot;005F67A0&quot;/&gt;&lt;wsp:rsid wsp:val=&quot;00600701&quot;/&gt;&lt;wsp:rsid wsp:val=&quot;00601706&quot;/&gt;&lt;wsp:rsid wsp:val=&quot;00601F4A&quot;/&gt;&lt;wsp:rsid wsp:val=&quot;0060388C&quot;/&gt;&lt;wsp:rsid wsp:val=&quot;00603D9B&quot;/&gt;&lt;wsp:rsid wsp:val=&quot;00603F1F&quot;/&gt;&lt;wsp:rsid wsp:val=&quot;00603FF3&quot;/&gt;&lt;wsp:rsid wsp:val=&quot;0060442E&quot;/&gt;&lt;wsp:rsid wsp:val=&quot;00604928&quot;/&gt;&lt;wsp:rsid wsp:val=&quot;00605384&quot;/&gt;&lt;wsp:rsid wsp:val=&quot;006070DC&quot;/&gt;&lt;wsp:rsid wsp:val=&quot;00607D3B&quot;/&gt;&lt;wsp:rsid wsp:val=&quot;00610807&quot;/&gt;&lt;wsp:rsid wsp:val=&quot;00610E46&quot;/&gt;&lt;wsp:rsid wsp:val=&quot;0061223D&quot;/&gt;&lt;wsp:rsid wsp:val=&quot;006125BA&quot;/&gt;&lt;wsp:rsid wsp:val=&quot;00612730&quot;/&gt;&lt;wsp:rsid wsp:val=&quot;00612849&quot;/&gt;&lt;wsp:rsid wsp:val=&quot;00612DC4&quot;/&gt;&lt;wsp:rsid wsp:val=&quot;006135F7&quot;/&gt;&lt;wsp:rsid wsp:val=&quot;006137DE&quot;/&gt;&lt;wsp:rsid wsp:val=&quot;00613D1C&quot;/&gt;&lt;wsp:rsid wsp:val=&quot;0061413E&quot;/&gt;&lt;wsp:rsid wsp:val=&quot;0061553E&quot;/&gt;&lt;wsp:rsid wsp:val=&quot;00615B41&quot;/&gt;&lt;wsp:rsid wsp:val=&quot;006169A0&quot;/&gt;&lt;wsp:rsid wsp:val=&quot;00620E47&quot;/&gt;&lt;wsp:rsid wsp:val=&quot;00622210&quot;/&gt;&lt;wsp:rsid wsp:val=&quot;00622D02&quot;/&gt;&lt;wsp:rsid wsp:val=&quot;006238CF&quot;/&gt;&lt;wsp:rsid wsp:val=&quot;00624020&quot;/&gt;&lt;wsp:rsid wsp:val=&quot;006243B6&quot;/&gt;&lt;wsp:rsid wsp:val=&quot;00625297&quot;/&gt;&lt;wsp:rsid wsp:val=&quot;0062753C&quot;/&gt;&lt;wsp:rsid wsp:val=&quot;006300AC&quot;/&gt;&lt;wsp:rsid wsp:val=&quot;00630E52&quot;/&gt;&lt;wsp:rsid wsp:val=&quot;00630EDF&quot;/&gt;&lt;wsp:rsid wsp:val=&quot;00631762&quot;/&gt;&lt;wsp:rsid wsp:val=&quot;0063227B&quot;/&gt;&lt;wsp:rsid wsp:val=&quot;0063329B&quot;/&gt;&lt;wsp:rsid wsp:val=&quot;00633E25&quot;/&gt;&lt;wsp:rsid wsp:val=&quot;00634490&quot;/&gt;&lt;wsp:rsid wsp:val=&quot;00634B0E&quot;/&gt;&lt;wsp:rsid wsp:val=&quot;00635289&quot;/&gt;&lt;wsp:rsid wsp:val=&quot;00635926&quot;/&gt;&lt;wsp:rsid wsp:val=&quot;006360F5&quot;/&gt;&lt;wsp:rsid wsp:val=&quot;0063631E&quot;/&gt;&lt;wsp:rsid wsp:val=&quot;00637971&quot;/&gt;&lt;wsp:rsid wsp:val=&quot;00637D7A&quot;/&gt;&lt;wsp:rsid wsp:val=&quot;00643300&quot;/&gt;&lt;wsp:rsid wsp:val=&quot;0064425A&quot;/&gt;&lt;wsp:rsid wsp:val=&quot;00644F4C&quot;/&gt;&lt;wsp:rsid wsp:val=&quot;006455D1&quot;/&gt;&lt;wsp:rsid wsp:val=&quot;006479B2&quot;/&gt;&lt;wsp:rsid wsp:val=&quot;0065024B&quot;/&gt;&lt;wsp:rsid wsp:val=&quot;00650713&quot;/&gt;&lt;wsp:rsid wsp:val=&quot;00650BA1&quot;/&gt;&lt;wsp:rsid wsp:val=&quot;0065211E&quot;/&gt;&lt;wsp:rsid wsp:val=&quot;0065218A&quot;/&gt;&lt;wsp:rsid wsp:val=&quot;00652480&quot;/&gt;&lt;wsp:rsid wsp:val=&quot;00652E8B&quot;/&gt;&lt;wsp:rsid wsp:val=&quot;00653BB0&quot;/&gt;&lt;wsp:rsid wsp:val=&quot;0065470D&quot;/&gt;&lt;wsp:rsid wsp:val=&quot;00654D03&quot;/&gt;&lt;wsp:rsid wsp:val=&quot;00655371&quot;/&gt;&lt;wsp:rsid wsp:val=&quot;00656241&quot;/&gt;&lt;wsp:rsid wsp:val=&quot;00656FB0&quot;/&gt;&lt;wsp:rsid wsp:val=&quot;00657135&quot;/&gt;&lt;wsp:rsid wsp:val=&quot;0066085B&quot;/&gt;&lt;wsp:rsid wsp:val=&quot;00663065&quot;/&gt;&lt;wsp:rsid wsp:val=&quot;00663A11&quot;/&gt;&lt;wsp:rsid wsp:val=&quot;0066427F&quot;/&gt;&lt;wsp:rsid wsp:val=&quot;00664E8B&quot;/&gt;&lt;wsp:rsid wsp:val=&quot;00664FC6&quot;/&gt;&lt;wsp:rsid wsp:val=&quot;00665465&quot;/&gt;&lt;wsp:rsid wsp:val=&quot;006655FE&quot;/&gt;&lt;wsp:rsid wsp:val=&quot;0066573E&quot;/&gt;&lt;wsp:rsid wsp:val=&quot;00665E5C&quot;/&gt;&lt;wsp:rsid wsp:val=&quot;006728DC&quot;/&gt;&lt;wsp:rsid wsp:val=&quot;00672C53&quot;/&gt;&lt;wsp:rsid wsp:val=&quot;00672D88&quot;/&gt;&lt;wsp:rsid wsp:val=&quot;00672F55&quot;/&gt;&lt;wsp:rsid wsp:val=&quot;0067499A&quot;/&gt;&lt;wsp:rsid wsp:val=&quot;00675301&quot;/&gt;&lt;wsp:rsid wsp:val=&quot;00676982&quot;/&gt;&lt;wsp:rsid wsp:val=&quot;00676E39&quot;/&gt;&lt;wsp:rsid wsp:val=&quot;006812C4&quot;/&gt;&lt;wsp:rsid wsp:val=&quot;00683942&quot;/&gt;&lt;wsp:rsid wsp:val=&quot;00684088&quot;/&gt;&lt;wsp:rsid wsp:val=&quot;00684247&quot;/&gt;&lt;wsp:rsid wsp:val=&quot;00684D41&quot;/&gt;&lt;wsp:rsid wsp:val=&quot;00685605&quot;/&gt;&lt;wsp:rsid wsp:val=&quot;0068748F&quot;/&gt;&lt;wsp:rsid wsp:val=&quot;006878D8&quot;/&gt;&lt;wsp:rsid wsp:val=&quot;00687FDC&quot;/&gt;&lt;wsp:rsid wsp:val=&quot;006927F0&quot;/&gt;&lt;wsp:rsid wsp:val=&quot;006933FC&quot;/&gt;&lt;wsp:rsid wsp:val=&quot;0069386C&quot;/&gt;&lt;wsp:rsid wsp:val=&quot;00693A27&quot;/&gt;&lt;wsp:rsid wsp:val=&quot;00693D6C&quot;/&gt;&lt;wsp:rsid wsp:val=&quot;00695646&quot;/&gt;&lt;wsp:rsid wsp:val=&quot;00696002&quot;/&gt;&lt;wsp:rsid wsp:val=&quot;00696CC9&quot;/&gt;&lt;wsp:rsid wsp:val=&quot;006973DB&quot;/&gt;&lt;wsp:rsid wsp:val=&quot;0069752A&quot;/&gt;&lt;wsp:rsid wsp:val=&quot;00697F18&quot;/&gt;&lt;wsp:rsid wsp:val=&quot;006A1488&quot;/&gt;&lt;wsp:rsid wsp:val=&quot;006A2391&quot;/&gt;&lt;wsp:rsid wsp:val=&quot;006A2DAF&quot;/&gt;&lt;wsp:rsid wsp:val=&quot;006A4031&quot;/&gt;&lt;wsp:rsid wsp:val=&quot;006A4F90&quot;/&gt;&lt;wsp:rsid wsp:val=&quot;006A5D7B&quot;/&gt;&lt;wsp:rsid wsp:val=&quot;006A66CB&quot;/&gt;&lt;wsp:rsid wsp:val=&quot;006A6A94&quot;/&gt;&lt;wsp:rsid wsp:val=&quot;006A7C91&quot;/&gt;&lt;wsp:rsid wsp:val=&quot;006B045B&quot;/&gt;&lt;wsp:rsid wsp:val=&quot;006B0649&quot;/&gt;&lt;wsp:rsid wsp:val=&quot;006B0663&quot;/&gt;&lt;wsp:rsid wsp:val=&quot;006B06C4&quot;/&gt;&lt;wsp:rsid wsp:val=&quot;006B1C9A&quot;/&gt;&lt;wsp:rsid wsp:val=&quot;006B2B79&quot;/&gt;&lt;wsp:rsid wsp:val=&quot;006B355D&quot;/&gt;&lt;wsp:rsid wsp:val=&quot;006B51B9&quot;/&gt;&lt;wsp:rsid wsp:val=&quot;006B7A80&quot;/&gt;&lt;wsp:rsid wsp:val=&quot;006B7BCD&quot;/&gt;&lt;wsp:rsid wsp:val=&quot;006C0138&quot;/&gt;&lt;wsp:rsid wsp:val=&quot;006C15BB&quot;/&gt;&lt;wsp:rsid wsp:val=&quot;006C1A4B&quot;/&gt;&lt;wsp:rsid wsp:val=&quot;006C25D3&quot;/&gt;&lt;wsp:rsid wsp:val=&quot;006C384C&quot;/&gt;&lt;wsp:rsid wsp:val=&quot;006C4211&quot;/&gt;&lt;wsp:rsid wsp:val=&quot;006C4680&quot;/&gt;&lt;wsp:rsid wsp:val=&quot;006C48C8&quot;/&gt;&lt;wsp:rsid wsp:val=&quot;006C588E&quot;/&gt;&lt;wsp:rsid wsp:val=&quot;006C63A6&quot;/&gt;&lt;wsp:rsid wsp:val=&quot;006C7B68&quot;/&gt;&lt;wsp:rsid wsp:val=&quot;006D00B2&quot;/&gt;&lt;wsp:rsid wsp:val=&quot;006D12E6&quot;/&gt;&lt;wsp:rsid wsp:val=&quot;006D2D1E&quot;/&gt;&lt;wsp:rsid wsp:val=&quot;006D3226&quot;/&gt;&lt;wsp:rsid wsp:val=&quot;006D384A&quot;/&gt;&lt;wsp:rsid wsp:val=&quot;006D40A3&quot;/&gt;&lt;wsp:rsid wsp:val=&quot;006D599E&quot;/&gt;&lt;wsp:rsid wsp:val=&quot;006D6EF4&quot;/&gt;&lt;wsp:rsid wsp:val=&quot;006D78CD&quot;/&gt;&lt;wsp:rsid wsp:val=&quot;006D7959&quot;/&gt;&lt;wsp:rsid wsp:val=&quot;006E0714&quot;/&gt;&lt;wsp:rsid wsp:val=&quot;006E09E7&quot;/&gt;&lt;wsp:rsid wsp:val=&quot;006E0C38&quot;/&gt;&lt;wsp:rsid wsp:val=&quot;006E0F08&quot;/&gt;&lt;wsp:rsid wsp:val=&quot;006E1E00&quot;/&gt;&lt;wsp:rsid wsp:val=&quot;006E21FB&quot;/&gt;&lt;wsp:rsid wsp:val=&quot;006E2341&quot;/&gt;&lt;wsp:rsid wsp:val=&quot;006E2E28&quot;/&gt;&lt;wsp:rsid wsp:val=&quot;006E2E90&quot;/&gt;&lt;wsp:rsid wsp:val=&quot;006E3175&quot;/&gt;&lt;wsp:rsid wsp:val=&quot;006E34C2&quot;/&gt;&lt;wsp:rsid wsp:val=&quot;006E4CC8&quot;/&gt;&lt;wsp:rsid wsp:val=&quot;006E56C3&quot;/&gt;&lt;wsp:rsid wsp:val=&quot;006E6038&quot;/&gt;&lt;wsp:rsid wsp:val=&quot;006E6E9F&quot;/&gt;&lt;wsp:rsid wsp:val=&quot;006F0235&quot;/&gt;&lt;wsp:rsid wsp:val=&quot;006F2944&quot;/&gt;&lt;wsp:rsid wsp:val=&quot;006F390D&quot;/&gt;&lt;wsp:rsid wsp:val=&quot;006F62AA&quot;/&gt;&lt;wsp:rsid wsp:val=&quot;006F6CEC&quot;/&gt;&lt;wsp:rsid wsp:val=&quot;007006CE&quot;/&gt;&lt;wsp:rsid wsp:val=&quot;00701D34&quot;/&gt;&lt;wsp:rsid wsp:val=&quot;007027A3&quot;/&gt;&lt;wsp:rsid wsp:val=&quot;0070316E&quot;/&gt;&lt;wsp:rsid wsp:val=&quot;007047BA&quot;/&gt;&lt;wsp:rsid wsp:val=&quot;007048C6&quot;/&gt;&lt;wsp:rsid wsp:val=&quot;007053FA&quot;/&gt;&lt;wsp:rsid wsp:val=&quot;00705DBE&quot;/&gt;&lt;wsp:rsid wsp:val=&quot;007076FC&quot;/&gt;&lt;wsp:rsid wsp:val=&quot;00710540&quot;/&gt;&lt;wsp:rsid wsp:val=&quot;00710ECC&quot;/&gt;&lt;wsp:rsid wsp:val=&quot;00710FC7&quot;/&gt;&lt;wsp:rsid wsp:val=&quot;00712626&quot;/&gt;&lt;wsp:rsid wsp:val=&quot;00712E03&quot;/&gt;&lt;wsp:rsid wsp:val=&quot;00716A89&quot;/&gt;&lt;wsp:rsid wsp:val=&quot;00717914&quot;/&gt;&lt;wsp:rsid wsp:val=&quot;00717B82&quot;/&gt;&lt;wsp:rsid wsp:val=&quot;007204D2&quot;/&gt;&lt;wsp:rsid wsp:val=&quot;00720AB9&quot;/&gt;&lt;wsp:rsid wsp:val=&quot;0072116D&quot;/&gt;&lt;wsp:rsid wsp:val=&quot;007229EF&quot;/&gt;&lt;wsp:rsid wsp:val=&quot;007242BC&quot;/&gt;&lt;wsp:rsid wsp:val=&quot;00725208&quot;/&gt;&lt;wsp:rsid wsp:val=&quot;007253B0&quot;/&gt;&lt;wsp:rsid wsp:val=&quot;00726052&quot;/&gt;&lt;wsp:rsid wsp:val=&quot;0072677B&quot;/&gt;&lt;wsp:rsid wsp:val=&quot;00730FBC&quot;/&gt;&lt;wsp:rsid wsp:val=&quot;0073300B&quot;/&gt;&lt;wsp:rsid wsp:val=&quot;007363CF&quot;/&gt;&lt;wsp:rsid wsp:val=&quot;00736DDE&quot;/&gt;&lt;wsp:rsid wsp:val=&quot;00737AEA&quot;/&gt;&lt;wsp:rsid wsp:val=&quot;007407DC&quot;/&gt;&lt;wsp:rsid wsp:val=&quot;00742C86&quot;/&gt;&lt;wsp:rsid wsp:val=&quot;00744BB3&quot;/&gt;&lt;wsp:rsid wsp:val=&quot;00744D87&quot;/&gt;&lt;wsp:rsid wsp:val=&quot;007464AA&quot;/&gt;&lt;wsp:rsid wsp:val=&quot;007465C3&quot;/&gt;&lt;wsp:rsid wsp:val=&quot;00746FDC&quot;/&gt;&lt;wsp:rsid wsp:val=&quot;0074732E&quot;/&gt;&lt;wsp:rsid wsp:val=&quot;0075168C&quot;/&gt;&lt;wsp:rsid wsp:val=&quot;00752187&quot;/&gt;&lt;wsp:rsid wsp:val=&quot;00752398&quot;/&gt;&lt;wsp:rsid wsp:val=&quot;007534BA&quot;/&gt;&lt;wsp:rsid wsp:val=&quot;00754184&quot;/&gt;&lt;wsp:rsid wsp:val=&quot;00755A9C&quot;/&gt;&lt;wsp:rsid wsp:val=&quot;00755D07&quot;/&gt;&lt;wsp:rsid wsp:val=&quot;007569C1&quot;/&gt;&lt;wsp:rsid wsp:val=&quot;00757946&quot;/&gt;&lt;wsp:rsid wsp:val=&quot;00757D11&quot;/&gt;&lt;wsp:rsid wsp:val=&quot;00760074&quot;/&gt;&lt;wsp:rsid wsp:val=&quot;00762D51&quot;/&gt;&lt;wsp:rsid wsp:val=&quot;00762D60&quot;/&gt;&lt;wsp:rsid wsp:val=&quot;007630DD&quot;/&gt;&lt;wsp:rsid wsp:val=&quot;007641C7&quot;/&gt;&lt;wsp:rsid wsp:val=&quot;00764E05&quot;/&gt;&lt;wsp:rsid wsp:val=&quot;00766A9A&quot;/&gt;&lt;wsp:rsid wsp:val=&quot;00767236&quot;/&gt;&lt;wsp:rsid wsp:val=&quot;0076767C&quot;/&gt;&lt;wsp:rsid wsp:val=&quot;00767A6C&quot;/&gt;&lt;wsp:rsid wsp:val=&quot;00770A9D&quot;/&gt;&lt;wsp:rsid wsp:val=&quot;00771299&quot;/&gt;&lt;wsp:rsid wsp:val=&quot;00771341&quot;/&gt;&lt;wsp:rsid wsp:val=&quot;00771535&quot;/&gt;&lt;wsp:rsid wsp:val=&quot;00771722&quot;/&gt;&lt;wsp:rsid wsp:val=&quot;007727F9&quot;/&gt;&lt;wsp:rsid wsp:val=&quot;00774B7C&quot;/&gt;&lt;wsp:rsid wsp:val=&quot;00774C8B&quot;/&gt;&lt;wsp:rsid wsp:val=&quot;00774E8D&quot;/&gt;&lt;wsp:rsid wsp:val=&quot;00775714&quot;/&gt;&lt;wsp:rsid wsp:val=&quot;007761B3&quot;/&gt;&lt;wsp:rsid wsp:val=&quot;0077671B&quot;/&gt;&lt;wsp:rsid wsp:val=&quot;0078020C&quot;/&gt;&lt;wsp:rsid wsp:val=&quot;00780610&quot;/&gt;&lt;wsp:rsid wsp:val=&quot;00780B29&quot;/&gt;&lt;wsp:rsid wsp:val=&quot;007815AD&quot;/&gt;&lt;wsp:rsid wsp:val=&quot;0078215F&quot;/&gt;&lt;wsp:rsid wsp:val=&quot;00782360&quot;/&gt;&lt;wsp:rsid wsp:val=&quot;0078285A&quot;/&gt;&lt;wsp:rsid wsp:val=&quot;00784E80&quot;/&gt;&lt;wsp:rsid wsp:val=&quot;00787035&quot;/&gt;&lt;wsp:rsid wsp:val=&quot;00787DF8&quot;/&gt;&lt;wsp:rsid wsp:val=&quot;007916EF&quot;/&gt;&lt;wsp:rsid wsp:val=&quot;00791C7D&quot;/&gt;&lt;wsp:rsid wsp:val=&quot;00791CE5&quot;/&gt;&lt;wsp:rsid wsp:val=&quot;00791D17&quot;/&gt;&lt;wsp:rsid wsp:val=&quot;0079485A&quot;/&gt;&lt;wsp:rsid wsp:val=&quot;007949EC&quot;/&gt;&lt;wsp:rsid wsp:val=&quot;00794AF2&quot;/&gt;&lt;wsp:rsid wsp:val=&quot;007958FA&quot;/&gt;&lt;wsp:rsid wsp:val=&quot;00796898&quot;/&gt;&lt;wsp:rsid wsp:val=&quot;007979D8&quot;/&gt;&lt;wsp:rsid wsp:val=&quot;00797B75&quot;/&gt;&lt;wsp:rsid wsp:val=&quot;007A0275&quot;/&gt;&lt;wsp:rsid wsp:val=&quot;007A066B&quot;/&gt;&lt;wsp:rsid wsp:val=&quot;007A25FC&quot;/&gt;&lt;wsp:rsid wsp:val=&quot;007A2A54&quot;/&gt;&lt;wsp:rsid wsp:val=&quot;007A38F0&quot;/&gt;&lt;wsp:rsid wsp:val=&quot;007A3E39&quot;/&gt;&lt;wsp:rsid wsp:val=&quot;007A47CB&quot;/&gt;&lt;wsp:rsid wsp:val=&quot;007A542F&quot;/&gt;&lt;wsp:rsid wsp:val=&quot;007B0002&quot;/&gt;&lt;wsp:rsid wsp:val=&quot;007B01DE&quot;/&gt;&lt;wsp:rsid wsp:val=&quot;007B0503&quot;/&gt;&lt;wsp:rsid wsp:val=&quot;007B48C4&quot;/&gt;&lt;wsp:rsid wsp:val=&quot;007B512A&quot;/&gt;&lt;wsp:rsid wsp:val=&quot;007B533B&quot;/&gt;&lt;wsp:rsid wsp:val=&quot;007B537A&quot;/&gt;&lt;wsp:rsid wsp:val=&quot;007B55D3&quot;/&gt;&lt;wsp:rsid wsp:val=&quot;007B6F8F&quot;/&gt;&lt;wsp:rsid wsp:val=&quot;007B7592&quot;/&gt;&lt;wsp:rsid wsp:val=&quot;007C0977&quot;/&gt;&lt;wsp:rsid wsp:val=&quot;007C0F9E&quot;/&gt;&lt;wsp:rsid wsp:val=&quot;007C0FF9&quot;/&gt;&lt;wsp:rsid wsp:val=&quot;007C17EF&quot;/&gt;&lt;wsp:rsid wsp:val=&quot;007C18E8&quot;/&gt;&lt;wsp:rsid wsp:val=&quot;007C20CF&quot;/&gt;&lt;wsp:rsid wsp:val=&quot;007C220F&quot;/&gt;&lt;wsp:rsid wsp:val=&quot;007C2896&quot;/&gt;&lt;wsp:rsid wsp:val=&quot;007C2B3E&quot;/&gt;&lt;wsp:rsid wsp:val=&quot;007C38BF&quot;/&gt;&lt;wsp:rsid wsp:val=&quot;007C4056&quot;/&gt;&lt;wsp:rsid wsp:val=&quot;007C555E&quot;/&gt;&lt;wsp:rsid wsp:val=&quot;007C6320&quot;/&gt;&lt;wsp:rsid wsp:val=&quot;007C6450&quot;/&gt;&lt;wsp:rsid wsp:val=&quot;007C65AB&quot;/&gt;&lt;wsp:rsid wsp:val=&quot;007C6C06&quot;/&gt;&lt;wsp:rsid wsp:val=&quot;007C7935&quot;/&gt;&lt;wsp:rsid wsp:val=&quot;007C7FEF&quot;/&gt;&lt;wsp:rsid wsp:val=&quot;007D0813&quot;/&gt;&lt;wsp:rsid wsp:val=&quot;007D0CE2&quot;/&gt;&lt;wsp:rsid wsp:val=&quot;007D1968&quot;/&gt;&lt;wsp:rsid wsp:val=&quot;007D1E03&quot;/&gt;&lt;wsp:rsid wsp:val=&quot;007D2CF8&quot;/&gt;&lt;wsp:rsid wsp:val=&quot;007D3CE5&quot;/&gt;&lt;wsp:rsid wsp:val=&quot;007D3D08&quot;/&gt;&lt;wsp:rsid wsp:val=&quot;007D45A8&quot;/&gt;&lt;wsp:rsid wsp:val=&quot;007D465D&quot;/&gt;&lt;wsp:rsid wsp:val=&quot;007D7ED0&quot;/&gt;&lt;wsp:rsid wsp:val=&quot;007E004F&quot;/&gt;&lt;wsp:rsid wsp:val=&quot;007E1E36&quot;/&gt;&lt;wsp:rsid wsp:val=&quot;007E2A48&quot;/&gt;&lt;wsp:rsid wsp:val=&quot;007E31C1&quot;/&gt;&lt;wsp:rsid wsp:val=&quot;007E366E&quot;/&gt;&lt;wsp:rsid wsp:val=&quot;007E3FE6&quot;/&gt;&lt;wsp:rsid wsp:val=&quot;007E45AD&quot;/&gt;&lt;wsp:rsid wsp:val=&quot;007E460A&quot;/&gt;&lt;wsp:rsid wsp:val=&quot;007E4F5E&quot;/&gt;&lt;wsp:rsid wsp:val=&quot;007E5469&quot;/&gt;&lt;wsp:rsid wsp:val=&quot;007E5F4B&quot;/&gt;&lt;wsp:rsid wsp:val=&quot;007E78D9&quot;/&gt;&lt;wsp:rsid wsp:val=&quot;007F08F9&quot;/&gt;&lt;wsp:rsid wsp:val=&quot;007F220A&quot;/&gt;&lt;wsp:rsid wsp:val=&quot;007F38D8&quot;/&gt;&lt;wsp:rsid wsp:val=&quot;007F530A&quot;/&gt;&lt;wsp:rsid wsp:val=&quot;007F5776&quot;/&gt;&lt;wsp:rsid wsp:val=&quot;007F5FF4&quot;/&gt;&lt;wsp:rsid wsp:val=&quot;007F6E65&quot;/&gt;&lt;wsp:rsid wsp:val=&quot;007F77AE&quot;/&gt;&lt;wsp:rsid wsp:val=&quot;0080074F&quot;/&gt;&lt;wsp:rsid wsp:val=&quot;00800F2A&quot;/&gt;&lt;wsp:rsid wsp:val=&quot;0080157B&quot;/&gt;&lt;wsp:rsid wsp:val=&quot;00801AE1&quot;/&gt;&lt;wsp:rsid wsp:val=&quot;00802345&quot;/&gt;&lt;wsp:rsid wsp:val=&quot;008026BB&quot;/&gt;&lt;wsp:rsid wsp:val=&quot;00802BB2&quot;/&gt;&lt;wsp:rsid wsp:val=&quot;008036F3&quot;/&gt;&lt;wsp:rsid wsp:val=&quot;008042B5&quot;/&gt;&lt;wsp:rsid wsp:val=&quot;0080575D&quot;/&gt;&lt;wsp:rsid wsp:val=&quot;00805ED6&quot;/&gt;&lt;wsp:rsid wsp:val=&quot;008068E8&quot;/&gt;&lt;wsp:rsid wsp:val=&quot;00812140&quot;/&gt;&lt;wsp:rsid wsp:val=&quot;00812736&quot;/&gt;&lt;wsp:rsid wsp:val=&quot;00813840&quot;/&gt;&lt;wsp:rsid wsp:val=&quot;00813A37&quot;/&gt;&lt;wsp:rsid wsp:val=&quot;00813F40&quot;/&gt;&lt;wsp:rsid wsp:val=&quot;00814A1D&quot;/&gt;&lt;wsp:rsid wsp:val=&quot;00814BFE&quot;/&gt;&lt;wsp:rsid wsp:val=&quot;008150C3&quot;/&gt;&lt;wsp:rsid wsp:val=&quot;00815C44&quot;/&gt;&lt;wsp:rsid wsp:val=&quot;0081684B&quot;/&gt;&lt;wsp:rsid wsp:val=&quot;00816BC0&quot;/&gt;&lt;wsp:rsid wsp:val=&quot;00816CC0&quot;/&gt;&lt;wsp:rsid wsp:val=&quot;00817195&quot;/&gt;&lt;wsp:rsid wsp:val=&quot;00817B5F&quot;/&gt;&lt;wsp:rsid wsp:val=&quot;008211E0&quot;/&gt;&lt;wsp:rsid wsp:val=&quot;00821510&quot;/&gt;&lt;wsp:rsid wsp:val=&quot;008229C3&quot;/&gt;&lt;wsp:rsid wsp:val=&quot;00825B11&quot;/&gt;&lt;wsp:rsid wsp:val=&quot;0082636F&quot;/&gt;&lt;wsp:rsid wsp:val=&quot;00826CD7&quot;/&gt;&lt;wsp:rsid wsp:val=&quot;00827129&quot;/&gt;&lt;wsp:rsid wsp:val=&quot;00827873&quot;/&gt;&lt;wsp:rsid wsp:val=&quot;00827B02&quot;/&gt;&lt;wsp:rsid wsp:val=&quot;00831934&quot;/&gt;&lt;wsp:rsid wsp:val=&quot;00831C84&quot;/&gt;&lt;wsp:rsid wsp:val=&quot;00833343&quot;/&gt;&lt;wsp:rsid wsp:val=&quot;00833478&quot;/&gt;&lt;wsp:rsid wsp:val=&quot;00833B56&quot;/&gt;&lt;wsp:rsid wsp:val=&quot;00833E2E&quot;/&gt;&lt;wsp:rsid wsp:val=&quot;00834319&quot;/&gt;&lt;wsp:rsid wsp:val=&quot;00835684&quot;/&gt;&lt;wsp:rsid wsp:val=&quot;00835998&quot;/&gt;&lt;wsp:rsid wsp:val=&quot;008359BD&quot;/&gt;&lt;wsp:rsid wsp:val=&quot;008374D2&quot;/&gt;&lt;wsp:rsid wsp:val=&quot;00837BFB&quot;/&gt;&lt;wsp:rsid wsp:val=&quot;0084039B&quot;/&gt;&lt;wsp:rsid wsp:val=&quot;008406A4&quot;/&gt;&lt;wsp:rsid wsp:val=&quot;00841B5C&quot;/&gt;&lt;wsp:rsid wsp:val=&quot;00843ACF&quot;/&gt;&lt;wsp:rsid wsp:val=&quot;008443E3&quot;/&gt;&lt;wsp:rsid wsp:val=&quot;00846D9E&quot;/&gt;&lt;wsp:rsid wsp:val=&quot;00846F38&quot;/&gt;&lt;wsp:rsid wsp:val=&quot;008505F7&quot;/&gt;&lt;wsp:rsid wsp:val=&quot;00851130&quot;/&gt;&lt;wsp:rsid wsp:val=&quot;008525FB&quot;/&gt;&lt;wsp:rsid wsp:val=&quot;00852660&quot;/&gt;&lt;wsp:rsid wsp:val=&quot;00854089&quot;/&gt;&lt;wsp:rsid wsp:val=&quot;008543B6&quot;/&gt;&lt;wsp:rsid wsp:val=&quot;008564C2&quot;/&gt;&lt;wsp:rsid wsp:val=&quot;00857899&quot;/&gt;&lt;wsp:rsid wsp:val=&quot;008602EE&quot;/&gt;&lt;wsp:rsid wsp:val=&quot;00861F2F&quot;/&gt;&lt;wsp:rsid wsp:val=&quot;00864C20&quot;/&gt;&lt;wsp:rsid wsp:val=&quot;00865F2C&quot;/&gt;&lt;wsp:rsid wsp:val=&quot;00866621&quot;/&gt;&lt;wsp:rsid wsp:val=&quot;00866954&quot;/&gt;&lt;wsp:rsid wsp:val=&quot;00866E4F&quot;/&gt;&lt;wsp:rsid wsp:val=&quot;00866E62&quot;/&gt;&lt;wsp:rsid wsp:val=&quot;00866F79&quot;/&gt;&lt;wsp:rsid wsp:val=&quot;0086779A&quot;/&gt;&lt;wsp:rsid wsp:val=&quot;00867F70&quot;/&gt;&lt;wsp:rsid wsp:val=&quot;0087275D&quot;/&gt;&lt;wsp:rsid wsp:val=&quot;008728C7&quot;/&gt;&lt;wsp:rsid wsp:val=&quot;00873ACE&quot;/&gt;&lt;wsp:rsid wsp:val=&quot;00874077&quot;/&gt;&lt;wsp:rsid wsp:val=&quot;008756C5&quot;/&gt;&lt;wsp:rsid wsp:val=&quot;00875EEC&quot;/&gt;&lt;wsp:rsid wsp:val=&quot;008771D9&quot;/&gt;&lt;wsp:rsid wsp:val=&quot;00880485&quot;/&gt;&lt;wsp:rsid wsp:val=&quot;00880A0A&quot;/&gt;&lt;wsp:rsid wsp:val=&quot;008814D3&quot;/&gt;&lt;wsp:rsid wsp:val=&quot;008823BF&quot;/&gt;&lt;wsp:rsid wsp:val=&quot;00882813&quot;/&gt;&lt;wsp:rsid wsp:val=&quot;0088445C&quot;/&gt;&lt;wsp:rsid wsp:val=&quot;008852FB&quot;/&gt;&lt;wsp:rsid wsp:val=&quot;00885672&quot;/&gt;&lt;wsp:rsid wsp:val=&quot;00885BA6&quot;/&gt;&lt;wsp:rsid wsp:val=&quot;00890CE1&quot;/&gt;&lt;wsp:rsid wsp:val=&quot;008913B5&quot;/&gt;&lt;wsp:rsid wsp:val=&quot;008919EC&quot;/&gt;&lt;wsp:rsid wsp:val=&quot;008923F4&quot;/&gt;&lt;wsp:rsid wsp:val=&quot;00892953&quot;/&gt;&lt;wsp:rsid wsp:val=&quot;008934E0&quot;/&gt;&lt;wsp:rsid wsp:val=&quot;008959BC&quot;/&gt;&lt;wsp:rsid wsp:val=&quot;008966E3&quot;/&gt;&lt;wsp:rsid wsp:val=&quot;008974A4&quot;/&gt;&lt;wsp:rsid wsp:val=&quot;008A0943&quot;/&gt;&lt;wsp:rsid wsp:val=&quot;008A122D&quot;/&gt;&lt;wsp:rsid wsp:val=&quot;008A15DA&quot;/&gt;&lt;wsp:rsid wsp:val=&quot;008A241E&quot;/&gt;&lt;wsp:rsid wsp:val=&quot;008A29E7&quot;/&gt;&lt;wsp:rsid wsp:val=&quot;008A354F&quot;/&gt;&lt;wsp:rsid wsp:val=&quot;008A554A&quot;/&gt;&lt;wsp:rsid wsp:val=&quot;008B1E20&quot;/&gt;&lt;wsp:rsid wsp:val=&quot;008B251A&quot;/&gt;&lt;wsp:rsid wsp:val=&quot;008B4922&quot;/&gt;&lt;wsp:rsid wsp:val=&quot;008B511F&quot;/&gt;&lt;wsp:rsid wsp:val=&quot;008B6407&quot;/&gt;&lt;wsp:rsid wsp:val=&quot;008B6D0E&quot;/&gt;&lt;wsp:rsid wsp:val=&quot;008C2904&quot;/&gt;&lt;wsp:rsid wsp:val=&quot;008C6CCE&quot;/&gt;&lt;wsp:rsid wsp:val=&quot;008C6D5F&quot;/&gt;&lt;wsp:rsid wsp:val=&quot;008C7123&quot;/&gt;&lt;wsp:rsid wsp:val=&quot;008C7567&quot;/&gt;&lt;wsp:rsid wsp:val=&quot;008D0218&quot;/&gt;&lt;wsp:rsid wsp:val=&quot;008D0816&quot;/&gt;&lt;wsp:rsid wsp:val=&quot;008D13EC&quot;/&gt;&lt;wsp:rsid wsp:val=&quot;008D4224&quot;/&gt;&lt;wsp:rsid wsp:val=&quot;008D4C6E&quot;/&gt;&lt;wsp:rsid wsp:val=&quot;008D54A8&quot;/&gt;&lt;wsp:rsid wsp:val=&quot;008D55B2&quot;/&gt;&lt;wsp:rsid wsp:val=&quot;008D7FFB&quot;/&gt;&lt;wsp:rsid wsp:val=&quot;008E00D2&quot;/&gt;&lt;wsp:rsid wsp:val=&quot;008E0AB5&quot;/&gt;&lt;wsp:rsid wsp:val=&quot;008E2EF9&quot;/&gt;&lt;wsp:rsid wsp:val=&quot;008E4379&quot;/&gt;&lt;wsp:rsid wsp:val=&quot;008E4772&quot;/&gt;&lt;wsp:rsid wsp:val=&quot;008F0092&quot;/&gt;&lt;wsp:rsid wsp:val=&quot;008F28EC&quot;/&gt;&lt;wsp:rsid wsp:val=&quot;008F3151&quot;/&gt;&lt;wsp:rsid wsp:val=&quot;008F3FA0&quot;/&gt;&lt;wsp:rsid wsp:val=&quot;008F43E7&quot;/&gt;&lt;wsp:rsid wsp:val=&quot;008F52DC&quot;/&gt;&lt;wsp:rsid wsp:val=&quot;008F645A&quot;/&gt;&lt;wsp:rsid wsp:val=&quot;008F6823&quot;/&gt;&lt;wsp:rsid wsp:val=&quot;008F686C&quot;/&gt;&lt;wsp:rsid wsp:val=&quot;008F6A16&quot;/&gt;&lt;wsp:rsid wsp:val=&quot;00900ED7&quot;/&gt;&lt;wsp:rsid wsp:val=&quot;00901595&quot;/&gt;&lt;wsp:rsid wsp:val=&quot;00901CBC&quot;/&gt;&lt;wsp:rsid wsp:val=&quot;00902194&quot;/&gt;&lt;wsp:rsid wsp:val=&quot;0090230C&quot;/&gt;&lt;wsp:rsid wsp:val=&quot;00902F87&quot;/&gt;&lt;wsp:rsid wsp:val=&quot;00903821&quot;/&gt;&lt;wsp:rsid wsp:val=&quot;00903A76&quot;/&gt;&lt;wsp:rsid wsp:val=&quot;009044FD&quot;/&gt;&lt;wsp:rsid wsp:val=&quot;0090658A&quot;/&gt;&lt;wsp:rsid wsp:val=&quot;00906DAF&quot;/&gt;&lt;wsp:rsid wsp:val=&quot;00910A71&quot;/&gt;&lt;wsp:rsid wsp:val=&quot;0091135F&quot;/&gt;&lt;wsp:rsid wsp:val=&quot;009118BC&quot;/&gt;&lt;wsp:rsid wsp:val=&quot;0091364E&quot;/&gt;&lt;wsp:rsid wsp:val=&quot;00920520&quot;/&gt;&lt;wsp:rsid wsp:val=&quot;009205D3&quot;/&gt;&lt;wsp:rsid wsp:val=&quot;00920642&quot;/&gt;&lt;wsp:rsid wsp:val=&quot;00920ECD&quot;/&gt;&lt;wsp:rsid wsp:val=&quot;009219AA&quot;/&gt;&lt;wsp:rsid wsp:val=&quot;009220DF&quot;/&gt;&lt;wsp:rsid wsp:val=&quot;00923143&quot;/&gt;&lt;wsp:rsid wsp:val=&quot;00923AEA&quot;/&gt;&lt;wsp:rsid wsp:val=&quot;00924E05&quot;/&gt;&lt;wsp:rsid wsp:val=&quot;00925706&quot;/&gt;&lt;wsp:rsid wsp:val=&quot;00926586&quot;/&gt;&lt;wsp:rsid wsp:val=&quot;00926ED5&quot;/&gt;&lt;wsp:rsid wsp:val=&quot;0092778C&quot;/&gt;&lt;wsp:rsid wsp:val=&quot;00931567&quot;/&gt;&lt;wsp:rsid wsp:val=&quot;00931A13&quot;/&gt;&lt;wsp:rsid wsp:val=&quot;0093242F&quot;/&gt;&lt;wsp:rsid wsp:val=&quot;00932831&quot;/&gt;&lt;wsp:rsid wsp:val=&quot;00932CF3&quot;/&gt;&lt;wsp:rsid wsp:val=&quot;0093343E&quot;/&gt;&lt;wsp:rsid wsp:val=&quot;00934604&quot;/&gt;&lt;wsp:rsid wsp:val=&quot;00934BC0&quot;/&gt;&lt;wsp:rsid wsp:val=&quot;00934EFF&quot;/&gt;&lt;wsp:rsid wsp:val=&quot;009354F9&quot;/&gt;&lt;wsp:rsid wsp:val=&quot;0093715B&quot;/&gt;&lt;wsp:rsid wsp:val=&quot;00937DB3&quot;/&gt;&lt;wsp:rsid wsp:val=&quot;00941AF4&quot;/&gt;&lt;wsp:rsid wsp:val=&quot;00941B9E&quot;/&gt;&lt;wsp:rsid wsp:val=&quot;0094239C&quot;/&gt;&lt;wsp:rsid wsp:val=&quot;009425BF&quot;/&gt;&lt;wsp:rsid wsp:val=&quot;00942ADB&quot;/&gt;&lt;wsp:rsid wsp:val=&quot;00943DD6&quot;/&gt;&lt;wsp:rsid wsp:val=&quot;00944319&quot;/&gt;&lt;wsp:rsid wsp:val=&quot;00945B53&quot;/&gt;&lt;wsp:rsid wsp:val=&quot;0094642C&quot;/&gt;&lt;wsp:rsid wsp:val=&quot;00946CE4&quot;/&gt;&lt;wsp:rsid wsp:val=&quot;00946FAD&quot;/&gt;&lt;wsp:rsid wsp:val=&quot;009473B9&quot;/&gt;&lt;wsp:rsid wsp:val=&quot;00950415&quot;/&gt;&lt;wsp:rsid wsp:val=&quot;0095078A&quot;/&gt;&lt;wsp:rsid wsp:val=&quot;00950964&quot;/&gt;&lt;wsp:rsid wsp:val=&quot;00950F15&quot;/&gt;&lt;wsp:rsid wsp:val=&quot;00951043&quot;/&gt;&lt;wsp:rsid wsp:val=&quot;0095115A&quot;/&gt;&lt;wsp:rsid wsp:val=&quot;0095159D&quot;/&gt;&lt;wsp:rsid wsp:val=&quot;0095372E&quot;/&gt;&lt;wsp:rsid wsp:val=&quot;00953F29&quot;/&gt;&lt;wsp:rsid wsp:val=&quot;009563A3&quot;/&gt;&lt;wsp:rsid wsp:val=&quot;00956630&quot;/&gt;&lt;wsp:rsid wsp:val=&quot;00960C1A&quot;/&gt;&lt;wsp:rsid wsp:val=&quot;00960F73&quot;/&gt;&lt;wsp:rsid wsp:val=&quot;009611B8&quot;/&gt;&lt;wsp:rsid wsp:val=&quot;00963A9D&quot;/&gt;&lt;wsp:rsid wsp:val=&quot;009650B4&quot;/&gt;&lt;wsp:rsid wsp:val=&quot;009656C2&quot;/&gt;&lt;wsp:rsid wsp:val=&quot;00967632&quot;/&gt;&lt;wsp:rsid wsp:val=&quot;009711F5&quot;/&gt;&lt;wsp:rsid wsp:val=&quot;009717EF&quot;/&gt;&lt;wsp:rsid wsp:val=&quot;0097180E&quot;/&gt;&lt;wsp:rsid wsp:val=&quot;00972289&quot;/&gt;&lt;wsp:rsid wsp:val=&quot;009729A5&quot;/&gt;&lt;wsp:rsid wsp:val=&quot;00973462&quot;/&gt;&lt;wsp:rsid wsp:val=&quot;00974365&quot;/&gt;&lt;wsp:rsid wsp:val=&quot;00975666&quot;/&gt;&lt;wsp:rsid wsp:val=&quot;009763FB&quot;/&gt;&lt;wsp:rsid wsp:val=&quot;009805EB&quot;/&gt;&lt;wsp:rsid wsp:val=&quot;00980D9D&quot;/&gt;&lt;wsp:rsid wsp:val=&quot;009828BE&quot;/&gt;&lt;wsp:rsid wsp:val=&quot;00983334&quot;/&gt;&lt;wsp:rsid wsp:val=&quot;0098538E&quot;/&gt;&lt;wsp:rsid wsp:val=&quot;00985D81&quot;/&gt;&lt;wsp:rsid wsp:val=&quot;0098647B&quot;/&gt;&lt;wsp:rsid wsp:val=&quot;009875DC&quot;/&gt;&lt;wsp:rsid wsp:val=&quot;00992929&quot;/&gt;&lt;wsp:rsid wsp:val=&quot;00994A2F&quot;/&gt;&lt;wsp:rsid wsp:val=&quot;0099588B&quot;/&gt;&lt;wsp:rsid wsp:val=&quot;00995B37&quot;/&gt;&lt;wsp:rsid wsp:val=&quot;00995B3E&quot;/&gt;&lt;wsp:rsid wsp:val=&quot;00995F6E&quot;/&gt;&lt;wsp:rsid wsp:val=&quot;00996C43&quot;/&gt;&lt;wsp:rsid wsp:val=&quot;009A37B3&quot;/&gt;&lt;wsp:rsid wsp:val=&quot;009A3B8A&quot;/&gt;&lt;wsp:rsid wsp:val=&quot;009A40F9&quot;/&gt;&lt;wsp:rsid wsp:val=&quot;009A413C&quot;/&gt;&lt;wsp:rsid wsp:val=&quot;009A6082&quot;/&gt;&lt;wsp:rsid wsp:val=&quot;009A7A47&quot;/&gt;&lt;wsp:rsid wsp:val=&quot;009A7D00&quot;/&gt;&lt;wsp:rsid wsp:val=&quot;009B262A&quot;/&gt;&lt;wsp:rsid wsp:val=&quot;009B29D5&quot;/&gt;&lt;wsp:rsid wsp:val=&quot;009B2AF7&quot;/&gt;&lt;wsp:rsid wsp:val=&quot;009B2DF8&quot;/&gt;&lt;wsp:rsid wsp:val=&quot;009B4359&quot;/&gt;&lt;wsp:rsid wsp:val=&quot;009B4EA0&quot;/&gt;&lt;wsp:rsid wsp:val=&quot;009B5DA8&quot;/&gt;&lt;wsp:rsid wsp:val=&quot;009B72F9&quot;/&gt;&lt;wsp:rsid wsp:val=&quot;009B77A7&quot;/&gt;&lt;wsp:rsid wsp:val=&quot;009C091F&quot;/&gt;&lt;wsp:rsid wsp:val=&quot;009C0F68&quot;/&gt;&lt;wsp:rsid wsp:val=&quot;009C0FFF&quot;/&gt;&lt;wsp:rsid wsp:val=&quot;009C347A&quot;/&gt;&lt;wsp:rsid wsp:val=&quot;009C4A98&quot;/&gt;&lt;wsp:rsid wsp:val=&quot;009C56C6&quot;/&gt;&lt;wsp:rsid wsp:val=&quot;009C570A&quot;/&gt;&lt;wsp:rsid wsp:val=&quot;009C6612&quot;/&gt;&lt;wsp:rsid wsp:val=&quot;009C70C2&quot;/&gt;&lt;wsp:rsid wsp:val=&quot;009C72C0&quot;/&gt;&lt;wsp:rsid wsp:val=&quot;009C78FF&quot;/&gt;&lt;wsp:rsid wsp:val=&quot;009D0452&quot;/&gt;&lt;wsp:rsid wsp:val=&quot;009D1EAC&quot;/&gt;&lt;wsp:rsid wsp:val=&quot;009D2654&quot;/&gt;&lt;wsp:rsid wsp:val=&quot;009D36FD&quot;/&gt;&lt;wsp:rsid wsp:val=&quot;009D4634&quot;/&gt;&lt;wsp:rsid wsp:val=&quot;009D5485&quot;/&gt;&lt;wsp:rsid wsp:val=&quot;009D6196&quot;/&gt;&lt;wsp:rsid wsp:val=&quot;009D6532&quot;/&gt;&lt;wsp:rsid wsp:val=&quot;009D7BF1&quot;/&gt;&lt;wsp:rsid wsp:val=&quot;009E4743&quot;/&gt;&lt;wsp:rsid wsp:val=&quot;009E49A5&quot;/&gt;&lt;wsp:rsid wsp:val=&quot;009E4F10&quot;/&gt;&lt;wsp:rsid wsp:val=&quot;009E5A83&quot;/&gt;&lt;wsp:rsid wsp:val=&quot;009E5B35&quot;/&gt;&lt;wsp:rsid wsp:val=&quot;009E5B6E&quot;/&gt;&lt;wsp:rsid wsp:val=&quot;009E660E&quot;/&gt;&lt;wsp:rsid wsp:val=&quot;009E7BF5&quot;/&gt;&lt;wsp:rsid wsp:val=&quot;009F0CD1&quot;/&gt;&lt;wsp:rsid wsp:val=&quot;009F1082&quot;/&gt;&lt;wsp:rsid wsp:val=&quot;009F1269&quot;/&gt;&lt;wsp:rsid wsp:val=&quot;009F25A4&quot;/&gt;&lt;wsp:rsid wsp:val=&quot;009F2955&quot;/&gt;&lt;wsp:rsid wsp:val=&quot;009F2A15&quot;/&gt;&lt;wsp:rsid wsp:val=&quot;009F396A&quot;/&gt;&lt;wsp:rsid wsp:val=&quot;009F3B01&quot;/&gt;&lt;wsp:rsid wsp:val=&quot;009F4744&quot;/&gt;&lt;wsp:rsid wsp:val=&quot;009F521E&quot;/&gt;&lt;wsp:rsid wsp:val=&quot;009F5262&quot;/&gt;&lt;wsp:rsid wsp:val=&quot;009F61F8&quot;/&gt;&lt;wsp:rsid wsp:val=&quot;009F6771&quot;/&gt;&lt;wsp:rsid wsp:val=&quot;009F695B&quot;/&gt;&lt;wsp:rsid wsp:val=&quot;009F709A&quot;/&gt;&lt;wsp:rsid wsp:val=&quot;00A003C6&quot;/&gt;&lt;wsp:rsid wsp:val=&quot;00A0065B&quot;/&gt;&lt;wsp:rsid wsp:val=&quot;00A00825&quot;/&gt;&lt;wsp:rsid wsp:val=&quot;00A00C25&quot;/&gt;&lt;wsp:rsid wsp:val=&quot;00A00F3A&quot;/&gt;&lt;wsp:rsid wsp:val=&quot;00A01233&quot;/&gt;&lt;wsp:rsid wsp:val=&quot;00A02E2F&quot;/&gt;&lt;wsp:rsid wsp:val=&quot;00A0513C&quot;/&gt;&lt;wsp:rsid wsp:val=&quot;00A05EC8&quot;/&gt;&lt;wsp:rsid wsp:val=&quot;00A06AFF&quot;/&gt;&lt;wsp:rsid wsp:val=&quot;00A07630&quot;/&gt;&lt;wsp:rsid wsp:val=&quot;00A07DA7&quot;/&gt;&lt;wsp:rsid wsp:val=&quot;00A10D86&quot;/&gt;&lt;wsp:rsid wsp:val=&quot;00A111D2&quot;/&gt;&lt;wsp:rsid wsp:val=&quot;00A112A3&quot;/&gt;&lt;wsp:rsid wsp:val=&quot;00A12004&quot;/&gt;&lt;wsp:rsid wsp:val=&quot;00A121E0&quot;/&gt;&lt;wsp:rsid wsp:val=&quot;00A130C8&quot;/&gt;&lt;wsp:rsid wsp:val=&quot;00A13AFB&quot;/&gt;&lt;wsp:rsid wsp:val=&quot;00A14045&quot;/&gt;&lt;wsp:rsid wsp:val=&quot;00A15BEC&quot;/&gt;&lt;wsp:rsid wsp:val=&quot;00A17525&quot;/&gt;&lt;wsp:rsid wsp:val=&quot;00A228FC&quot;/&gt;&lt;wsp:rsid wsp:val=&quot;00A233B9&quot;/&gt;&lt;wsp:rsid wsp:val=&quot;00A23967&quot;/&gt;&lt;wsp:rsid wsp:val=&quot;00A248DC&quot;/&gt;&lt;wsp:rsid wsp:val=&quot;00A25A55&quot;/&gt;&lt;wsp:rsid wsp:val=&quot;00A25C96&quot;/&gt;&lt;wsp:rsid wsp:val=&quot;00A26CAD&quot;/&gt;&lt;wsp:rsid wsp:val=&quot;00A26D9F&quot;/&gt;&lt;wsp:rsid wsp:val=&quot;00A274A8&quot;/&gt;&lt;wsp:rsid wsp:val=&quot;00A31293&quot;/&gt;&lt;wsp:rsid wsp:val=&quot;00A3178C&quot;/&gt;&lt;wsp:rsid wsp:val=&quot;00A31C8F&quot;/&gt;&lt;wsp:rsid wsp:val=&quot;00A32E7F&quot;/&gt;&lt;wsp:rsid wsp:val=&quot;00A3314F&quot;/&gt;&lt;wsp:rsid wsp:val=&quot;00A3542A&quot;/&gt;&lt;wsp:rsid wsp:val=&quot;00A35C6F&quot;/&gt;&lt;wsp:rsid wsp:val=&quot;00A37332&quot;/&gt;&lt;wsp:rsid wsp:val=&quot;00A4029D&quot;/&gt;&lt;wsp:rsid wsp:val=&quot;00A4039D&quot;/&gt;&lt;wsp:rsid wsp:val=&quot;00A408C5&quot;/&gt;&lt;wsp:rsid wsp:val=&quot;00A41248&quot;/&gt;&lt;wsp:rsid wsp:val=&quot;00A43821&quot;/&gt;&lt;wsp:rsid wsp:val=&quot;00A43AD8&quot;/&gt;&lt;wsp:rsid wsp:val=&quot;00A44321&quot;/&gt;&lt;wsp:rsid wsp:val=&quot;00A4474D&quot;/&gt;&lt;wsp:rsid wsp:val=&quot;00A450B9&quot;/&gt;&lt;wsp:rsid wsp:val=&quot;00A462CB&quot;/&gt;&lt;wsp:rsid wsp:val=&quot;00A466C2&quot;/&gt;&lt;wsp:rsid wsp:val=&quot;00A47E70&quot;/&gt;&lt;wsp:rsid wsp:val=&quot;00A5047F&quot;/&gt;&lt;wsp:rsid wsp:val=&quot;00A50A99&quot;/&gt;&lt;wsp:rsid wsp:val=&quot;00A51DB5&quot;/&gt;&lt;wsp:rsid wsp:val=&quot;00A51F1F&quot;/&gt;&lt;wsp:rsid wsp:val=&quot;00A533BD&quot;/&gt;&lt;wsp:rsid wsp:val=&quot;00A53BFA&quot;/&gt;&lt;wsp:rsid wsp:val=&quot;00A5446B&quot;/&gt;&lt;wsp:rsid wsp:val=&quot;00A5469D&quot;/&gt;&lt;wsp:rsid wsp:val=&quot;00A54D8A&quot;/&gt;&lt;wsp:rsid wsp:val=&quot;00A55D76&quot;/&gt;&lt;wsp:rsid wsp:val=&quot;00A56E7F&quot;/&gt;&lt;wsp:rsid wsp:val=&quot;00A65681&quot;/&gt;&lt;wsp:rsid wsp:val=&quot;00A65B59&quot;/&gt;&lt;wsp:rsid wsp:val=&quot;00A67960&quot;/&gt;&lt;wsp:rsid wsp:val=&quot;00A70954&quot;/&gt;&lt;wsp:rsid wsp:val=&quot;00A71708&quot;/&gt;&lt;wsp:rsid wsp:val=&quot;00A7252D&quot;/&gt;&lt;wsp:rsid wsp:val=&quot;00A73D48&quot;/&gt;&lt;wsp:rsid wsp:val=&quot;00A76AC9&quot;/&gt;&lt;wsp:rsid wsp:val=&quot;00A77C98&quot;/&gt;&lt;wsp:rsid wsp:val=&quot;00A80A5D&quot;/&gt;&lt;wsp:rsid wsp:val=&quot;00A81313&quot;/&gt;&lt;wsp:rsid wsp:val=&quot;00A81D88&quot;/&gt;&lt;wsp:rsid wsp:val=&quot;00A82088&quot;/&gt;&lt;wsp:rsid wsp:val=&quot;00A82EDF&quot;/&gt;&lt;wsp:rsid wsp:val=&quot;00A832F8&quot;/&gt;&lt;wsp:rsid wsp:val=&quot;00A833F4&quot;/&gt;&lt;wsp:rsid wsp:val=&quot;00A844D1&quot;/&gt;&lt;wsp:rsid wsp:val=&quot;00A85CBC&quot;/&gt;&lt;wsp:rsid wsp:val=&quot;00A85DAB&quot;/&gt;&lt;wsp:rsid wsp:val=&quot;00A8683F&quot;/&gt;&lt;wsp:rsid wsp:val=&quot;00A86F6F&quot;/&gt;&lt;wsp:rsid wsp:val=&quot;00A8764C&quot;/&gt;&lt;wsp:rsid wsp:val=&quot;00A916B8&quot;/&gt;&lt;wsp:rsid wsp:val=&quot;00A93D61&quot;/&gt;&lt;wsp:rsid wsp:val=&quot;00A95D03&quot;/&gt;&lt;wsp:rsid wsp:val=&quot;00A9792B&quot;/&gt;&lt;wsp:rsid wsp:val=&quot;00A97E57&quot;/&gt;&lt;wsp:rsid wsp:val=&quot;00A97E80&quot;/&gt;&lt;wsp:rsid wsp:val=&quot;00AA1165&quot;/&gt;&lt;wsp:rsid wsp:val=&quot;00AA131B&quot;/&gt;&lt;wsp:rsid wsp:val=&quot;00AA2258&quot;/&gt;&lt;wsp:rsid wsp:val=&quot;00AA270D&quot;/&gt;&lt;wsp:rsid wsp:val=&quot;00AA2F81&quot;/&gt;&lt;wsp:rsid wsp:val=&quot;00AA3B17&quot;/&gt;&lt;wsp:rsid wsp:val=&quot;00AA43E0&quot;/&gt;&lt;wsp:rsid wsp:val=&quot;00AA4B26&quot;/&gt;&lt;wsp:rsid wsp:val=&quot;00AA4C43&quot;/&gt;&lt;wsp:rsid wsp:val=&quot;00AA522F&quot;/&gt;&lt;wsp:rsid wsp:val=&quot;00AA53AD&quot;/&gt;&lt;wsp:rsid wsp:val=&quot;00AA62F3&quot;/&gt;&lt;wsp:rsid wsp:val=&quot;00AB0B0B&quot;/&gt;&lt;wsp:rsid wsp:val=&quot;00AB15A9&quot;/&gt;&lt;wsp:rsid wsp:val=&quot;00AB2A01&quot;/&gt;&lt;wsp:rsid wsp:val=&quot;00AB2E13&quot;/&gt;&lt;wsp:rsid wsp:val=&quot;00AB3913&quot;/&gt;&lt;wsp:rsid wsp:val=&quot;00AB48A0&quot;/&gt;&lt;wsp:rsid wsp:val=&quot;00AB4DE6&quot;/&gt;&lt;wsp:rsid wsp:val=&quot;00AB6037&quot;/&gt;&lt;wsp:rsid wsp:val=&quot;00AB6B75&quot;/&gt;&lt;wsp:rsid wsp:val=&quot;00AB72BF&quot;/&gt;&lt;wsp:rsid wsp:val=&quot;00AB7451&quot;/&gt;&lt;wsp:rsid wsp:val=&quot;00AC0F76&quot;/&gt;&lt;wsp:rsid wsp:val=&quot;00AC45C1&quot;/&gt;&lt;wsp:rsid wsp:val=&quot;00AC4A40&quot;/&gt;&lt;wsp:rsid wsp:val=&quot;00AC4C4A&quot;/&gt;&lt;wsp:rsid wsp:val=&quot;00AC530D&quot;/&gt;&lt;wsp:rsid wsp:val=&quot;00AC5FC6&quot;/&gt;&lt;wsp:rsid wsp:val=&quot;00AC6352&quot;/&gt;&lt;wsp:rsid wsp:val=&quot;00AC6441&quot;/&gt;&lt;wsp:rsid wsp:val=&quot;00AC6479&quot;/&gt;&lt;wsp:rsid wsp:val=&quot;00AC682A&quot;/&gt;&lt;wsp:rsid wsp:val=&quot;00AC71B2&quot;/&gt;&lt;wsp:rsid wsp:val=&quot;00AC79D2&quot;/&gt;&lt;wsp:rsid wsp:val=&quot;00AC7DF5&quot;/&gt;&lt;wsp:rsid wsp:val=&quot;00AD0AB2&quot;/&gt;&lt;wsp:rsid wsp:val=&quot;00AD1008&quot;/&gt;&lt;wsp:rsid wsp:val=&quot;00AD743E&quot;/&gt;&lt;wsp:rsid wsp:val=&quot;00AD77CB&quot;/&gt;&lt;wsp:rsid wsp:val=&quot;00AE0A08&quot;/&gt;&lt;wsp:rsid wsp:val=&quot;00AE0D11&quot;/&gt;&lt;wsp:rsid wsp:val=&quot;00AE13B0&quot;/&gt;&lt;wsp:rsid wsp:val=&quot;00AE1462&quot;/&gt;&lt;wsp:rsid wsp:val=&quot;00AE16E8&quot;/&gt;&lt;wsp:rsid wsp:val=&quot;00AE37CD&quot;/&gt;&lt;wsp:rsid wsp:val=&quot;00AE52F8&quot;/&gt;&lt;wsp:rsid wsp:val=&quot;00AE5A5D&quot;/&gt;&lt;wsp:rsid wsp:val=&quot;00AE5DEB&quot;/&gt;&lt;wsp:rsid wsp:val=&quot;00AF00B7&quot;/&gt;&lt;wsp:rsid wsp:val=&quot;00AF1458&quot;/&gt;&lt;wsp:rsid wsp:val=&quot;00AF15AC&quot;/&gt;&lt;wsp:rsid wsp:val=&quot;00AF1A08&quot;/&gt;&lt;wsp:rsid wsp:val=&quot;00AF3EE9&quot;/&gt;&lt;wsp:rsid wsp:val=&quot;00AF5D47&quot;/&gt;&lt;wsp:rsid wsp:val=&quot;00AF6266&quot;/&gt;&lt;wsp:rsid wsp:val=&quot;00AF64CD&quot;/&gt;&lt;wsp:rsid wsp:val=&quot;00B003A8&quot;/&gt;&lt;wsp:rsid wsp:val=&quot;00B01309&quot;/&gt;&lt;wsp:rsid wsp:val=&quot;00B01995&quot;/&gt;&lt;wsp:rsid wsp:val=&quot;00B01A89&quot;/&gt;&lt;wsp:rsid wsp:val=&quot;00B02CF8&quot;/&gt;&lt;wsp:rsid wsp:val=&quot;00B05ACE&quot;/&gt;&lt;wsp:rsid wsp:val=&quot;00B068A1&quot;/&gt;&lt;wsp:rsid wsp:val=&quot;00B07091&quot;/&gt;&lt;wsp:rsid wsp:val=&quot;00B110CA&quot;/&gt;&lt;wsp:rsid wsp:val=&quot;00B124E9&quot;/&gt;&lt;wsp:rsid wsp:val=&quot;00B12BD4&quot;/&gt;&lt;wsp:rsid wsp:val=&quot;00B12D6E&quot;/&gt;&lt;wsp:rsid wsp:val=&quot;00B13B9F&quot;/&gt;&lt;wsp:rsid wsp:val=&quot;00B14FCC&quot;/&gt;&lt;wsp:rsid wsp:val=&quot;00B1525F&quot;/&gt;&lt;wsp:rsid wsp:val=&quot;00B1576D&quot;/&gt;&lt;wsp:rsid wsp:val=&quot;00B16CE2&quot;/&gt;&lt;wsp:rsid wsp:val=&quot;00B17411&quot;/&gt;&lt;wsp:rsid wsp:val=&quot;00B17889&quot;/&gt;&lt;wsp:rsid wsp:val=&quot;00B17DED&quot;/&gt;&lt;wsp:rsid wsp:val=&quot;00B20A75&quot;/&gt;&lt;wsp:rsid wsp:val=&quot;00B21E78&quot;/&gt;&lt;wsp:rsid wsp:val=&quot;00B22484&quot;/&gt;&lt;wsp:rsid wsp:val=&quot;00B22F37&quot;/&gt;&lt;wsp:rsid wsp:val=&quot;00B2478E&quot;/&gt;&lt;wsp:rsid wsp:val=&quot;00B250A4&quot;/&gt;&lt;wsp:rsid wsp:val=&quot;00B258BB&quot;/&gt;&lt;wsp:rsid wsp:val=&quot;00B25B10&quot;/&gt;&lt;wsp:rsid wsp:val=&quot;00B25C36&quot;/&gt;&lt;wsp:rsid wsp:val=&quot;00B25F8E&quot;/&gt;&lt;wsp:rsid wsp:val=&quot;00B2609E&quot;/&gt;&lt;wsp:rsid wsp:val=&quot;00B266A0&quot;/&gt;&lt;wsp:rsid wsp:val=&quot;00B27FA1&quot;/&gt;&lt;wsp:rsid wsp:val=&quot;00B30150&quot;/&gt;&lt;wsp:rsid wsp:val=&quot;00B3301A&quot;/&gt;&lt;wsp:rsid wsp:val=&quot;00B33C1C&quot;/&gt;&lt;wsp:rsid wsp:val=&quot;00B34A43&quot;/&gt;&lt;wsp:rsid wsp:val=&quot;00B34E52&quot;/&gt;&lt;wsp:rsid wsp:val=&quot;00B357AF&quot;/&gt;&lt;wsp:rsid wsp:val=&quot;00B35E73&quot;/&gt;&lt;wsp:rsid wsp:val=&quot;00B35F55&quot;/&gt;&lt;wsp:rsid wsp:val=&quot;00B378EF&quot;/&gt;&lt;wsp:rsid wsp:val=&quot;00B37EF5&quot;/&gt;&lt;wsp:rsid wsp:val=&quot;00B40410&quot;/&gt;&lt;wsp:rsid wsp:val=&quot;00B41E37&quot;/&gt;&lt;wsp:rsid wsp:val=&quot;00B42594&quot;/&gt;&lt;wsp:rsid wsp:val=&quot;00B434EA&quot;/&gt;&lt;wsp:rsid wsp:val=&quot;00B43705&quot;/&gt;&lt;wsp:rsid wsp:val=&quot;00B447E9&quot;/&gt;&lt;wsp:rsid wsp:val=&quot;00B452B6&quot;/&gt;&lt;wsp:rsid wsp:val=&quot;00B46AEC&quot;/&gt;&lt;wsp:rsid wsp:val=&quot;00B46CCB&quot;/&gt;&lt;wsp:rsid wsp:val=&quot;00B47C82&quot;/&gt;&lt;wsp:rsid wsp:val=&quot;00B50FEF&quot;/&gt;&lt;wsp:rsid wsp:val=&quot;00B52330&quot;/&gt;&lt;wsp:rsid wsp:val=&quot;00B53C3F&quot;/&gt;&lt;wsp:rsid wsp:val=&quot;00B53D73&quot;/&gt;&lt;wsp:rsid wsp:val=&quot;00B550B1&quot;/&gt;&lt;wsp:rsid wsp:val=&quot;00B56ABC&quot;/&gt;&lt;wsp:rsid wsp:val=&quot;00B56F59&quot;/&gt;&lt;wsp:rsid wsp:val=&quot;00B57AA2&quot;/&gt;&lt;wsp:rsid wsp:val=&quot;00B6021B&quot;/&gt;&lt;wsp:rsid wsp:val=&quot;00B64B08&quot;/&gt;&lt;wsp:rsid wsp:val=&quot;00B666FC&quot;/&gt;&lt;wsp:rsid wsp:val=&quot;00B66841&quot;/&gt;&lt;wsp:rsid wsp:val=&quot;00B66CD3&quot;/&gt;&lt;wsp:rsid wsp:val=&quot;00B70044&quot;/&gt;&lt;wsp:rsid wsp:val=&quot;00B70AC2&quot;/&gt;&lt;wsp:rsid wsp:val=&quot;00B70F1B&quot;/&gt;&lt;wsp:rsid wsp:val=&quot;00B71CA5&quot;/&gt;&lt;wsp:rsid wsp:val=&quot;00B72018&quot;/&gt;&lt;wsp:rsid wsp:val=&quot;00B73CCD&quot;/&gt;&lt;wsp:rsid wsp:val=&quot;00B75021&quot;/&gt;&lt;wsp:rsid wsp:val=&quot;00B75EA8&quot;/&gt;&lt;wsp:rsid wsp:val=&quot;00B76F78&quot;/&gt;&lt;wsp:rsid wsp:val=&quot;00B770AD&quot;/&gt;&lt;wsp:rsid wsp:val=&quot;00B7731F&quot;/&gt;&lt;wsp:rsid wsp:val=&quot;00B77B41&quot;/&gt;&lt;wsp:rsid wsp:val=&quot;00B80D28&quot;/&gt;&lt;wsp:rsid wsp:val=&quot;00B8120C&quot;/&gt;&lt;wsp:rsid wsp:val=&quot;00B813D5&quot;/&gt;&lt;wsp:rsid wsp:val=&quot;00B83FA3&quot;/&gt;&lt;wsp:rsid wsp:val=&quot;00B85524&quot;/&gt;&lt;wsp:rsid wsp:val=&quot;00B87038&quot;/&gt;&lt;wsp:rsid wsp:val=&quot;00B902A3&quot;/&gt;&lt;wsp:rsid wsp:val=&quot;00B9054B&quot;/&gt;&lt;wsp:rsid wsp:val=&quot;00B917E4&quot;/&gt;&lt;wsp:rsid wsp:val=&quot;00B9208F&quot;/&gt;&lt;wsp:rsid wsp:val=&quot;00B930FB&quot;/&gt;&lt;wsp:rsid wsp:val=&quot;00B940B4&quot;/&gt;&lt;wsp:rsid wsp:val=&quot;00B9426B&quot;/&gt;&lt;wsp:rsid wsp:val=&quot;00B95D5F&quot;/&gt;&lt;wsp:rsid wsp:val=&quot;00B9795E&quot;/&gt;&lt;wsp:rsid wsp:val=&quot;00BA202C&quot;/&gt;&lt;wsp:rsid wsp:val=&quot;00BA303C&quot;/&gt;&lt;wsp:rsid wsp:val=&quot;00BA39A9&quot;/&gt;&lt;wsp:rsid wsp:val=&quot;00BA3A5D&quot;/&gt;&lt;wsp:rsid wsp:val=&quot;00BA3FCA&quot;/&gt;&lt;wsp:rsid wsp:val=&quot;00BA5C36&quot;/&gt;&lt;wsp:rsid wsp:val=&quot;00BA7047&quot;/&gt;&lt;wsp:rsid wsp:val=&quot;00BB034A&quot;/&gt;&lt;wsp:rsid wsp:val=&quot;00BB03AE&quot;/&gt;&lt;wsp:rsid wsp:val=&quot;00BB0812&quot;/&gt;&lt;wsp:rsid wsp:val=&quot;00BB16ED&quot;/&gt;&lt;wsp:rsid wsp:val=&quot;00BB2595&quot;/&gt;&lt;wsp:rsid wsp:val=&quot;00BB40FD&quot;/&gt;&lt;wsp:rsid wsp:val=&quot;00BB4F3B&quot;/&gt;&lt;wsp:rsid wsp:val=&quot;00BB533D&quot;/&gt;&lt;wsp:rsid wsp:val=&quot;00BB5DFC&quot;/&gt;&lt;wsp:rsid wsp:val=&quot;00BB6726&quot;/&gt;&lt;wsp:rsid wsp:val=&quot;00BB6920&quot;/&gt;&lt;wsp:rsid wsp:val=&quot;00BB750C&quot;/&gt;&lt;wsp:rsid wsp:val=&quot;00BB760E&quot;/&gt;&lt;wsp:rsid wsp:val=&quot;00BC0399&quot;/&gt;&lt;wsp:rsid wsp:val=&quot;00BC0FD6&quot;/&gt;&lt;wsp:rsid wsp:val=&quot;00BC1C78&quot;/&gt;&lt;wsp:rsid wsp:val=&quot;00BC2177&quot;/&gt;&lt;wsp:rsid wsp:val=&quot;00BC3CAC&quot;/&gt;&lt;wsp:rsid wsp:val=&quot;00BC3FE3&quot;/&gt;&lt;wsp:rsid wsp:val=&quot;00BC523C&quot;/&gt;&lt;wsp:rsid wsp:val=&quot;00BC6A3C&quot;/&gt;&lt;wsp:rsid wsp:val=&quot;00BC7E72&quot;/&gt;&lt;wsp:rsid wsp:val=&quot;00BD1C4D&quot;/&gt;&lt;wsp:rsid wsp:val=&quot;00BD1EF3&quot;/&gt;&lt;wsp:rsid wsp:val=&quot;00BD279D&quot;/&gt;&lt;wsp:rsid wsp:val=&quot;00BD4029&quot;/&gt;&lt;wsp:rsid wsp:val=&quot;00BD523D&quot;/&gt;&lt;wsp:rsid wsp:val=&quot;00BD7199&quot;/&gt;&lt;wsp:rsid wsp:val=&quot;00BD7E42&quot;/&gt;&lt;wsp:rsid wsp:val=&quot;00BE0022&quot;/&gt;&lt;wsp:rsid wsp:val=&quot;00BE2379&quot;/&gt;&lt;wsp:rsid wsp:val=&quot;00BE318E&quot;/&gt;&lt;wsp:rsid wsp:val=&quot;00BE45EA&quot;/&gt;&lt;wsp:rsid wsp:val=&quot;00BE491E&quot;/&gt;&lt;wsp:rsid wsp:val=&quot;00BE55C7&quot;/&gt;&lt;wsp:rsid wsp:val=&quot;00BE7566&quot;/&gt;&lt;wsp:rsid wsp:val=&quot;00BF0914&quot;/&gt;&lt;wsp:rsid wsp:val=&quot;00BF234B&quot;/&gt;&lt;wsp:rsid wsp:val=&quot;00BF2411&quot;/&gt;&lt;wsp:rsid wsp:val=&quot;00BF40C0&quot;/&gt;&lt;wsp:rsid wsp:val=&quot;00BF415B&quot;/&gt;&lt;wsp:rsid wsp:val=&quot;00BF4EAA&quot;/&gt;&lt;wsp:rsid wsp:val=&quot;00BF5CF0&quot;/&gt;&lt;wsp:rsid wsp:val=&quot;00BF6510&quot;/&gt;&lt;wsp:rsid wsp:val=&quot;00BF703E&quot;/&gt;&lt;wsp:rsid wsp:val=&quot;00BF70B5&quot;/&gt;&lt;wsp:rsid wsp:val=&quot;00BF7671&quot;/&gt;&lt;wsp:rsid wsp:val=&quot;00C00995&quot;/&gt;&lt;wsp:rsid wsp:val=&quot;00C03FC9&quot;/&gt;&lt;wsp:rsid wsp:val=&quot;00C049CC&quot;/&gt;&lt;wsp:rsid wsp:val=&quot;00C0555A&quot;/&gt;&lt;wsp:rsid wsp:val=&quot;00C05BE7&quot;/&gt;&lt;wsp:rsid wsp:val=&quot;00C062BF&quot;/&gt;&lt;wsp:rsid wsp:val=&quot;00C07354&quot;/&gt;&lt;wsp:rsid wsp:val=&quot;00C129D4&quot;/&gt;&lt;wsp:rsid wsp:val=&quot;00C13B39&quot;/&gt;&lt;wsp:rsid wsp:val=&quot;00C14112&quot;/&gt;&lt;wsp:rsid wsp:val=&quot;00C14C81&quot;/&gt;&lt;wsp:rsid wsp:val=&quot;00C14C9B&quot;/&gt;&lt;wsp:rsid wsp:val=&quot;00C1548D&quot;/&gt;&lt;wsp:rsid wsp:val=&quot;00C160F7&quot;/&gt;&lt;wsp:rsid wsp:val=&quot;00C17167&quot;/&gt;&lt;wsp:rsid wsp:val=&quot;00C200CD&quot;/&gt;&lt;wsp:rsid wsp:val=&quot;00C21C0D&quot;/&gt;&lt;wsp:rsid wsp:val=&quot;00C22061&quot;/&gt;&lt;wsp:rsid wsp:val=&quot;00C22A17&quot;/&gt;&lt;wsp:rsid wsp:val=&quot;00C239C0&quot;/&gt;&lt;wsp:rsid wsp:val=&quot;00C24896&quot;/&gt;&lt;wsp:rsid wsp:val=&quot;00C24BC1&quot;/&gt;&lt;wsp:rsid wsp:val=&quot;00C25745&quot;/&gt;&lt;wsp:rsid wsp:val=&quot;00C25D78&quot;/&gt;&lt;wsp:rsid wsp:val=&quot;00C26933&quot;/&gt;&lt;wsp:rsid wsp:val=&quot;00C26E4A&quot;/&gt;&lt;wsp:rsid wsp:val=&quot;00C27050&quot;/&gt;&lt;wsp:rsid wsp:val=&quot;00C27065&quot;/&gt;&lt;wsp:rsid wsp:val=&quot;00C30F67&quot;/&gt;&lt;wsp:rsid wsp:val=&quot;00C31514&quot;/&gt;&lt;wsp:rsid wsp:val=&quot;00C31AB9&quot;/&gt;&lt;wsp:rsid wsp:val=&quot;00C329BB&quot;/&gt;&lt;wsp:rsid wsp:val=&quot;00C35E2F&quot;/&gt;&lt;wsp:rsid wsp:val=&quot;00C3620B&quot;/&gt;&lt;wsp:rsid wsp:val=&quot;00C3715F&quot;/&gt;&lt;wsp:rsid wsp:val=&quot;00C37474&quot;/&gt;&lt;wsp:rsid wsp:val=&quot;00C40107&quot;/&gt;&lt;wsp:rsid wsp:val=&quot;00C40A7D&quot;/&gt;&lt;wsp:rsid wsp:val=&quot;00C412E9&quot;/&gt;&lt;wsp:rsid wsp:val=&quot;00C41C1F&quot;/&gt;&lt;wsp:rsid wsp:val=&quot;00C41FAA&quot;/&gt;&lt;wsp:rsid wsp:val=&quot;00C4290A&quot;/&gt;&lt;wsp:rsid wsp:val=&quot;00C45F63&quot;/&gt;&lt;wsp:rsid wsp:val=&quot;00C460B7&quot;/&gt;&lt;wsp:rsid wsp:val=&quot;00C463C0&quot;/&gt;&lt;wsp:rsid wsp:val=&quot;00C514D7&quot;/&gt;&lt;wsp:rsid wsp:val=&quot;00C52162&quot;/&gt;&lt;wsp:rsid wsp:val=&quot;00C5321E&quot;/&gt;&lt;wsp:rsid wsp:val=&quot;00C53B1F&quot;/&gt;&lt;wsp:rsid wsp:val=&quot;00C55441&quot;/&gt;&lt;wsp:rsid wsp:val=&quot;00C558C5&quot;/&gt;&lt;wsp:rsid wsp:val=&quot;00C57064&quot;/&gt;&lt;wsp:rsid wsp:val=&quot;00C572E6&quot;/&gt;&lt;wsp:rsid wsp:val=&quot;00C57ED4&quot;/&gt;&lt;wsp:rsid wsp:val=&quot;00C606EE&quot;/&gt;&lt;wsp:rsid wsp:val=&quot;00C612EB&quot;/&gt;&lt;wsp:rsid wsp:val=&quot;00C61B70&quot;/&gt;&lt;wsp:rsid wsp:val=&quot;00C62EEC&quot;/&gt;&lt;wsp:rsid wsp:val=&quot;00C63DC4&quot;/&gt;&lt;wsp:rsid wsp:val=&quot;00C64CCD&quot;/&gt;&lt;wsp:rsid wsp:val=&quot;00C64EA5&quot;/&gt;&lt;wsp:rsid wsp:val=&quot;00C65889&quot;/&gt;&lt;wsp:rsid wsp:val=&quot;00C65B5B&quot;/&gt;&lt;wsp:rsid wsp:val=&quot;00C706BC&quot;/&gt;&lt;wsp:rsid wsp:val=&quot;00C70934&quot;/&gt;&lt;wsp:rsid wsp:val=&quot;00C7235C&quot;/&gt;&lt;wsp:rsid wsp:val=&quot;00C7380B&quot;/&gt;&lt;wsp:rsid wsp:val=&quot;00C738BA&quot;/&gt;&lt;wsp:rsid wsp:val=&quot;00C73DB9&quot;/&gt;&lt;wsp:rsid wsp:val=&quot;00C74678&quot;/&gt;&lt;wsp:rsid wsp:val=&quot;00C748C5&quot;/&gt;&lt;wsp:rsid wsp:val=&quot;00C81528&quot;/&gt;&lt;wsp:rsid wsp:val=&quot;00C8344B&quot;/&gt;&lt;wsp:rsid wsp:val=&quot;00C83551&quot;/&gt;&lt;wsp:rsid wsp:val=&quot;00C842A6&quot;/&gt;&lt;wsp:rsid wsp:val=&quot;00C843B1&quot;/&gt;&lt;wsp:rsid wsp:val=&quot;00C8500F&quot;/&gt;&lt;wsp:rsid wsp:val=&quot;00C856FB&quot;/&gt;&lt;wsp:rsid wsp:val=&quot;00C8741D&quot;/&gt;&lt;wsp:rsid wsp:val=&quot;00C87F19&quot;/&gt;&lt;wsp:rsid wsp:val=&quot;00C91610&quot;/&gt;&lt;wsp:rsid wsp:val=&quot;00C9425B&quot;/&gt;&lt;wsp:rsid wsp:val=&quot;00C948E6&quot;/&gt;&lt;wsp:rsid wsp:val=&quot;00C95985&quot;/&gt;&lt;wsp:rsid wsp:val=&quot;00C96E06&quot;/&gt;&lt;wsp:rsid wsp:val=&quot;00C97877&quot;/&gt;&lt;wsp:rsid wsp:val=&quot;00CA1229&quot;/&gt;&lt;wsp:rsid wsp:val=&quot;00CA1472&quot;/&gt;&lt;wsp:rsid wsp:val=&quot;00CA171A&quot;/&gt;&lt;wsp:rsid wsp:val=&quot;00CA1BA8&quot;/&gt;&lt;wsp:rsid wsp:val=&quot;00CA2347&quot;/&gt;&lt;wsp:rsid wsp:val=&quot;00CA2543&quot;/&gt;&lt;wsp:rsid wsp:val=&quot;00CA25C3&quot;/&gt;&lt;wsp:rsid wsp:val=&quot;00CA398E&quot;/&gt;&lt;wsp:rsid wsp:val=&quot;00CA42E3&quot;/&gt;&lt;wsp:rsid wsp:val=&quot;00CA562B&quot;/&gt;&lt;wsp:rsid wsp:val=&quot;00CA5EBE&quot;/&gt;&lt;wsp:rsid wsp:val=&quot;00CA608C&quot;/&gt;&lt;wsp:rsid wsp:val=&quot;00CA638D&quot;/&gt;&lt;wsp:rsid wsp:val=&quot;00CA7765&quot;/&gt;&lt;wsp:rsid wsp:val=&quot;00CA784C&quot;/&gt;&lt;wsp:rsid wsp:val=&quot;00CB427D&quot;/&gt;&lt;wsp:rsid wsp:val=&quot;00CB56CB&quot;/&gt;&lt;wsp:rsid wsp:val=&quot;00CB5943&quot;/&gt;&lt;wsp:rsid wsp:val=&quot;00CB6175&quot;/&gt;&lt;wsp:rsid wsp:val=&quot;00CB6C8F&quot;/&gt;&lt;wsp:rsid wsp:val=&quot;00CB7614&quot;/&gt;&lt;wsp:rsid wsp:val=&quot;00CB7F4C&quot;/&gt;&lt;wsp:rsid wsp:val=&quot;00CC0244&quot;/&gt;&lt;wsp:rsid wsp:val=&quot;00CC0411&quot;/&gt;&lt;wsp:rsid wsp:val=&quot;00CC2AFD&quot;/&gt;&lt;wsp:rsid wsp:val=&quot;00CC2E03&quot;/&gt;&lt;wsp:rsid wsp:val=&quot;00CC3660&quot;/&gt;&lt;wsp:rsid wsp:val=&quot;00CC5026&quot;/&gt;&lt;wsp:rsid wsp:val=&quot;00CC6068&quot;/&gt;&lt;wsp:rsid wsp:val=&quot;00CC6329&quot;/&gt;&lt;wsp:rsid wsp:val=&quot;00CC7940&quot;/&gt;&lt;wsp:rsid wsp:val=&quot;00CD01B9&quot;/&gt;&lt;wsp:rsid wsp:val=&quot;00CD05A4&quot;/&gt;&lt;wsp:rsid wsp:val=&quot;00CD16D4&quot;/&gt;&lt;wsp:rsid wsp:val=&quot;00CD19F7&quot;/&gt;&lt;wsp:rsid wsp:val=&quot;00CD1B91&quot;/&gt;&lt;wsp:rsid wsp:val=&quot;00CD2D8E&quot;/&gt;&lt;wsp:rsid wsp:val=&quot;00CD2F93&quot;/&gt;&lt;wsp:rsid wsp:val=&quot;00CD3464&quot;/&gt;&lt;wsp:rsid wsp:val=&quot;00CD5CDB&quot;/&gt;&lt;wsp:rsid wsp:val=&quot;00CD6056&quot;/&gt;&lt;wsp:rsid wsp:val=&quot;00CD69FE&quot;/&gt;&lt;wsp:rsid wsp:val=&quot;00CE0655&quot;/&gt;&lt;wsp:rsid wsp:val=&quot;00CE0DAF&quot;/&gt;&lt;wsp:rsid wsp:val=&quot;00CE14B2&quot;/&gt;&lt;wsp:rsid wsp:val=&quot;00CE333C&quot;/&gt;&lt;wsp:rsid wsp:val=&quot;00CE3FFE&quot;/&gt;&lt;wsp:rsid wsp:val=&quot;00CE4022&quot;/&gt;&lt;wsp:rsid wsp:val=&quot;00CE5447&quot;/&gt;&lt;wsp:rsid wsp:val=&quot;00CE6A26&quot;/&gt;&lt;wsp:rsid wsp:val=&quot;00CE6A72&quot;/&gt;&lt;wsp:rsid wsp:val=&quot;00CE722F&quot;/&gt;&lt;wsp:rsid wsp:val=&quot;00CF03DB&quot;/&gt;&lt;wsp:rsid wsp:val=&quot;00CF03E1&quot;/&gt;&lt;wsp:rsid wsp:val=&quot;00CF0576&quot;/&gt;&lt;wsp:rsid wsp:val=&quot;00CF0FF3&quot;/&gt;&lt;wsp:rsid wsp:val=&quot;00CF12EE&quot;/&gt;&lt;wsp:rsid wsp:val=&quot;00CF2E15&quot;/&gt;&lt;wsp:rsid wsp:val=&quot;00CF30C1&quot;/&gt;&lt;wsp:rsid wsp:val=&quot;00CF53BE&quot;/&gt;&lt;wsp:rsid wsp:val=&quot;00CF55E0&quot;/&gt;&lt;wsp:rsid wsp:val=&quot;00CF5C9A&quot;/&gt;&lt;wsp:rsid wsp:val=&quot;00CF74A3&quot;/&gt;&lt;wsp:rsid wsp:val=&quot;00CF7663&quot;/&gt;&lt;wsp:rsid wsp:val=&quot;00CF7E99&quot;/&gt;&lt;wsp:rsid wsp:val=&quot;00CF7F3D&quot;/&gt;&lt;wsp:rsid wsp:val=&quot;00CF7FEF&quot;/&gt;&lt;wsp:rsid wsp:val=&quot;00D008AD&quot;/&gt;&lt;wsp:rsid wsp:val=&quot;00D00A06&quot;/&gt;&lt;wsp:rsid wsp:val=&quot;00D00D4A&quot;/&gt;&lt;wsp:rsid wsp:val=&quot;00D0111D&quot;/&gt;&lt;wsp:rsid wsp:val=&quot;00D0133B&quot;/&gt;&lt;wsp:rsid wsp:val=&quot;00D048C4&quot;/&gt;&lt;wsp:rsid wsp:val=&quot;00D04AFA&quot;/&gt;&lt;wsp:rsid wsp:val=&quot;00D0512B&quot;/&gt;&lt;wsp:rsid wsp:val=&quot;00D05C88&quot;/&gt;&lt;wsp:rsid wsp:val=&quot;00D06496&quot;/&gt;&lt;wsp:rsid wsp:val=&quot;00D06F9A&quot;/&gt;&lt;wsp:rsid wsp:val=&quot;00D11DB9&quot;/&gt;&lt;wsp:rsid wsp:val=&quot;00D11EAE&quot;/&gt;&lt;wsp:rsid wsp:val=&quot;00D12ECA&quot;/&gt;&lt;wsp:rsid wsp:val=&quot;00D15011&quot;/&gt;&lt;wsp:rsid wsp:val=&quot;00D15768&quot;/&gt;&lt;wsp:rsid wsp:val=&quot;00D1633E&quot;/&gt;&lt;wsp:rsid wsp:val=&quot;00D16DCC&quot;/&gt;&lt;wsp:rsid wsp:val=&quot;00D1774F&quot;/&gt;&lt;wsp:rsid wsp:val=&quot;00D20462&quot;/&gt;&lt;wsp:rsid wsp:val=&quot;00D20AA8&quot;/&gt;&lt;wsp:rsid wsp:val=&quot;00D20ADB&quot;/&gt;&lt;wsp:rsid wsp:val=&quot;00D20E48&quot;/&gt;&lt;wsp:rsid wsp:val=&quot;00D234D3&quot;/&gt;&lt;wsp:rsid wsp:val=&quot;00D23DAF&quot;/&gt;&lt;wsp:rsid wsp:val=&quot;00D248C5&quot;/&gt;&lt;wsp:rsid wsp:val=&quot;00D25360&quot;/&gt;&lt;wsp:rsid wsp:val=&quot;00D256DC&quot;/&gt;&lt;wsp:rsid wsp:val=&quot;00D25BCE&quot;/&gt;&lt;wsp:rsid wsp:val=&quot;00D31CD5&quot;/&gt;&lt;wsp:rsid wsp:val=&quot;00D326FC&quot;/&gt;&lt;wsp:rsid wsp:val=&quot;00D36628&quot;/&gt;&lt;wsp:rsid wsp:val=&quot;00D36C40&quot;/&gt;&lt;wsp:rsid wsp:val=&quot;00D3768A&quot;/&gt;&lt;wsp:rsid wsp:val=&quot;00D41BE5&quot;/&gt;&lt;wsp:rsid wsp:val=&quot;00D424F2&quot;/&gt;&lt;wsp:rsid wsp:val=&quot;00D44CE6&quot;/&gt;&lt;wsp:rsid wsp:val=&quot;00D46448&quot;/&gt;&lt;wsp:rsid wsp:val=&quot;00D46559&quot;/&gt;&lt;wsp:rsid wsp:val=&quot;00D4692B&quot;/&gt;&lt;wsp:rsid wsp:val=&quot;00D4698B&quot;/&gt;&lt;wsp:rsid wsp:val=&quot;00D46F4C&quot;/&gt;&lt;wsp:rsid wsp:val=&quot;00D47FDB&quot;/&gt;&lt;wsp:rsid wsp:val=&quot;00D509FA&quot;/&gt;&lt;wsp:rsid wsp:val=&quot;00D5208A&quot;/&gt;&lt;wsp:rsid wsp:val=&quot;00D526C5&quot;/&gt;&lt;wsp:rsid wsp:val=&quot;00D5305F&quot;/&gt;&lt;wsp:rsid wsp:val=&quot;00D545A7&quot;/&gt;&lt;wsp:rsid wsp:val=&quot;00D548C9&quot;/&gt;&lt;wsp:rsid wsp:val=&quot;00D5603E&quot;/&gt;&lt;wsp:rsid wsp:val=&quot;00D56DA7&quot;/&gt;&lt;wsp:rsid wsp:val=&quot;00D60C12&quot;/&gt;&lt;wsp:rsid wsp:val=&quot;00D60E7F&quot;/&gt;&lt;wsp:rsid wsp:val=&quot;00D6161F&quot;/&gt;&lt;wsp:rsid wsp:val=&quot;00D61C10&quot;/&gt;&lt;wsp:rsid wsp:val=&quot;00D62002&quot;/&gt;&lt;wsp:rsid wsp:val=&quot;00D62B9A&quot;/&gt;&lt;wsp:rsid wsp:val=&quot;00D62E96&quot;/&gt;&lt;wsp:rsid wsp:val=&quot;00D63051&quot;/&gt;&lt;wsp:rsid wsp:val=&quot;00D63811&quot;/&gt;&lt;wsp:rsid wsp:val=&quot;00D638CD&quot;/&gt;&lt;wsp:rsid wsp:val=&quot;00D638E2&quot;/&gt;&lt;wsp:rsid wsp:val=&quot;00D64169&quot;/&gt;&lt;wsp:rsid wsp:val=&quot;00D642CE&quot;/&gt;&lt;wsp:rsid wsp:val=&quot;00D6476E&quot;/&gt;&lt;wsp:rsid wsp:val=&quot;00D64788&quot;/&gt;&lt;wsp:rsid wsp:val=&quot;00D64BF7&quot;/&gt;&lt;wsp:rsid wsp:val=&quot;00D657C1&quot;/&gt;&lt;wsp:rsid wsp:val=&quot;00D6663E&quot;/&gt;&lt;wsp:rsid wsp:val=&quot;00D667B2&quot;/&gt;&lt;wsp:rsid wsp:val=&quot;00D67E0B&quot;/&gt;&lt;wsp:rsid wsp:val=&quot;00D70511&quot;/&gt;&lt;wsp:rsid wsp:val=&quot;00D70836&quot;/&gt;&lt;wsp:rsid wsp:val=&quot;00D726FC&quot;/&gt;&lt;wsp:rsid wsp:val=&quot;00D741EC&quot;/&gt;&lt;wsp:rsid wsp:val=&quot;00D7590B&quot;/&gt;&lt;wsp:rsid wsp:val=&quot;00D76340&quot;/&gt;&lt;wsp:rsid wsp:val=&quot;00D80225&quot;/&gt;&lt;wsp:rsid wsp:val=&quot;00D813AD&quot;/&gt;&lt;wsp:rsid wsp:val=&quot;00D813E8&quot;/&gt;&lt;wsp:rsid wsp:val=&quot;00D81A0B&quot;/&gt;&lt;wsp:rsid wsp:val=&quot;00D82023&quot;/&gt;&lt;wsp:rsid wsp:val=&quot;00D82E3A&quot;/&gt;&lt;wsp:rsid wsp:val=&quot;00D833D5&quot;/&gt;&lt;wsp:rsid wsp:val=&quot;00D83D6D&quot;/&gt;&lt;wsp:rsid wsp:val=&quot;00D845BB&quot;/&gt;&lt;wsp:rsid wsp:val=&quot;00D85123&quot;/&gt;&lt;wsp:rsid wsp:val=&quot;00D866C6&quot;/&gt;&lt;wsp:rsid wsp:val=&quot;00D867CF&quot;/&gt;&lt;wsp:rsid wsp:val=&quot;00D90075&quot;/&gt;&lt;wsp:rsid wsp:val=&quot;00D90D36&quot;/&gt;&lt;wsp:rsid wsp:val=&quot;00D92331&quot;/&gt;&lt;wsp:rsid wsp:val=&quot;00D92B4B&quot;/&gt;&lt;wsp:rsid wsp:val=&quot;00D94D31&quot;/&gt;&lt;wsp:rsid wsp:val=&quot;00D9580B&quot;/&gt;&lt;wsp:rsid wsp:val=&quot;00D95E9A&quot;/&gt;&lt;wsp:rsid wsp:val=&quot;00D973CC&quot;/&gt;&lt;wsp:rsid wsp:val=&quot;00D9742F&quot;/&gt;&lt;wsp:rsid wsp:val=&quot;00DA22B9&quot;/&gt;&lt;wsp:rsid wsp:val=&quot;00DA235A&quot;/&gt;&lt;wsp:rsid wsp:val=&quot;00DA36D9&quot;/&gt;&lt;wsp:rsid wsp:val=&quot;00DA41F8&quot;/&gt;&lt;wsp:rsid wsp:val=&quot;00DA48D6&quot;/&gt;&lt;wsp:rsid wsp:val=&quot;00DA7D01&quot;/&gt;&lt;wsp:rsid wsp:val=&quot;00DB0437&quot;/&gt;&lt;wsp:rsid wsp:val=&quot;00DB1308&quot;/&gt;&lt;wsp:rsid wsp:val=&quot;00DB1E8A&quot;/&gt;&lt;wsp:rsid wsp:val=&quot;00DB2BB8&quot;/&gt;&lt;wsp:rsid wsp:val=&quot;00DB2CDB&quot;/&gt;&lt;wsp:rsid wsp:val=&quot;00DB32CC&quot;/&gt;&lt;wsp:rsid wsp:val=&quot;00DB4190&quot;/&gt;&lt;wsp:rsid wsp:val=&quot;00DB43B0&quot;/&gt;&lt;wsp:rsid wsp:val=&quot;00DB5877&quot;/&gt;&lt;wsp:rsid wsp:val=&quot;00DB68E9&quot;/&gt;&lt;wsp:rsid wsp:val=&quot;00DB761D&quot;/&gt;&lt;wsp:rsid wsp:val=&quot;00DB7D41&quot;/&gt;&lt;wsp:rsid wsp:val=&quot;00DC0053&quot;/&gt;&lt;wsp:rsid wsp:val=&quot;00DC070B&quot;/&gt;&lt;wsp:rsid wsp:val=&quot;00DC1529&quot;/&gt;&lt;wsp:rsid wsp:val=&quot;00DC25CD&quot;/&gt;&lt;wsp:rsid wsp:val=&quot;00DC3016&quot;/&gt;&lt;wsp:rsid wsp:val=&quot;00DC40EC&quot;/&gt;&lt;wsp:rsid wsp:val=&quot;00DC4AA9&quot;/&gt;&lt;wsp:rsid wsp:val=&quot;00DC695D&quot;/&gt;&lt;wsp:rsid wsp:val=&quot;00DC6C0E&quot;/&gt;&lt;wsp:rsid wsp:val=&quot;00DC73C6&quot;/&gt;&lt;wsp:rsid wsp:val=&quot;00DD02FE&quot;/&gt;&lt;wsp:rsid wsp:val=&quot;00DD179D&quot;/&gt;&lt;wsp:rsid wsp:val=&quot;00DD477F&quot;/&gt;&lt;wsp:rsid wsp:val=&quot;00DD4BE3&quot;/&gt;&lt;wsp:rsid wsp:val=&quot;00DD543E&quot;/&gt;&lt;wsp:rsid wsp:val=&quot;00DD7765&quot;/&gt;&lt;wsp:rsid wsp:val=&quot;00DD7BAD&quot;/&gt;&lt;wsp:rsid wsp:val=&quot;00DE030E&quot;/&gt;&lt;wsp:rsid wsp:val=&quot;00DE24DF&quot;/&gt;&lt;wsp:rsid wsp:val=&quot;00DE24E5&quot;/&gt;&lt;wsp:rsid wsp:val=&quot;00DE31E4&quot;/&gt;&lt;wsp:rsid wsp:val=&quot;00DE33A3&quot;/&gt;&lt;wsp:rsid wsp:val=&quot;00DE40E6&quot;/&gt;&lt;wsp:rsid wsp:val=&quot;00DE543C&quot;/&gt;&lt;wsp:rsid wsp:val=&quot;00DE5D52&quot;/&gt;&lt;wsp:rsid wsp:val=&quot;00DE7A9D&quot;/&gt;&lt;wsp:rsid wsp:val=&quot;00DF0640&quot;/&gt;&lt;wsp:rsid wsp:val=&quot;00DF14E8&quot;/&gt;&lt;wsp:rsid wsp:val=&quot;00DF1CF6&quot;/&gt;&lt;wsp:rsid wsp:val=&quot;00DF1EE6&quot;/&gt;&lt;wsp:rsid wsp:val=&quot;00DF3165&quot;/&gt;&lt;wsp:rsid wsp:val=&quot;00DF38B0&quot;/&gt;&lt;wsp:rsid wsp:val=&quot;00DF5174&quot;/&gt;&lt;wsp:rsid wsp:val=&quot;00DF53D1&quot;/&gt;&lt;wsp:rsid wsp:val=&quot;00DF5BDD&quot;/&gt;&lt;wsp:rsid wsp:val=&quot;00DF618F&quot;/&gt;&lt;wsp:rsid wsp:val=&quot;00DF6838&quot;/&gt;&lt;wsp:rsid wsp:val=&quot;00E004A9&quot;/&gt;&lt;wsp:rsid wsp:val=&quot;00E03F24&quot;/&gt;&lt;wsp:rsid wsp:val=&quot;00E04547&quot;/&gt;&lt;wsp:rsid wsp:val=&quot;00E045C5&quot;/&gt;&lt;wsp:rsid wsp:val=&quot;00E056FB&quot;/&gt;&lt;wsp:rsid wsp:val=&quot;00E05BC2&quot;/&gt;&lt;wsp:rsid wsp:val=&quot;00E05C1B&quot;/&gt;&lt;wsp:rsid wsp:val=&quot;00E060EB&quot;/&gt;&lt;wsp:rsid wsp:val=&quot;00E077CF&quot;/&gt;&lt;wsp:rsid wsp:val=&quot;00E077E9&quot;/&gt;&lt;wsp:rsid wsp:val=&quot;00E07C2F&quot;/&gt;&lt;wsp:rsid wsp:val=&quot;00E07F9C&quot;/&gt;&lt;wsp:rsid wsp:val=&quot;00E10DE3&quot;/&gt;&lt;wsp:rsid wsp:val=&quot;00E122B7&quot;/&gt;&lt;wsp:rsid wsp:val=&quot;00E12D2E&quot;/&gt;&lt;wsp:rsid wsp:val=&quot;00E13857&quot;/&gt;&lt;wsp:rsid wsp:val=&quot;00E1464B&quot;/&gt;&lt;wsp:rsid wsp:val=&quot;00E1667A&quot;/&gt;&lt;wsp:rsid wsp:val=&quot;00E16A38&quot;/&gt;&lt;wsp:rsid wsp:val=&quot;00E174A5&quot;/&gt;&lt;wsp:rsid wsp:val=&quot;00E17CDF&quot;/&gt;&lt;wsp:rsid wsp:val=&quot;00E2014D&quot;/&gt;&lt;wsp:rsid wsp:val=&quot;00E20589&quot;/&gt;&lt;wsp:rsid wsp:val=&quot;00E20DE8&quot;/&gt;&lt;wsp:rsid wsp:val=&quot;00E25B95&quot;/&gt;&lt;wsp:rsid wsp:val=&quot;00E260F5&quot;/&gt;&lt;wsp:rsid wsp:val=&quot;00E262DC&quot;/&gt;&lt;wsp:rsid wsp:val=&quot;00E30586&quot;/&gt;&lt;wsp:rsid wsp:val=&quot;00E31230&quot;/&gt;&lt;wsp:rsid wsp:val=&quot;00E31D3A&quot;/&gt;&lt;wsp:rsid wsp:val=&quot;00E328D2&quot;/&gt;&lt;wsp:rsid wsp:val=&quot;00E33273&quot;/&gt;&lt;wsp:rsid wsp:val=&quot;00E334F1&quot;/&gt;&lt;wsp:rsid wsp:val=&quot;00E33C03&quot;/&gt;&lt;wsp:rsid wsp:val=&quot;00E355E6&quot;/&gt;&lt;wsp:rsid wsp:val=&quot;00E35A1F&quot;/&gt;&lt;wsp:rsid wsp:val=&quot;00E35DA1&quot;/&gt;&lt;wsp:rsid wsp:val=&quot;00E364A9&quot;/&gt;&lt;wsp:rsid wsp:val=&quot;00E36F9A&quot;/&gt;&lt;wsp:rsid wsp:val=&quot;00E413AF&quot;/&gt;&lt;wsp:rsid wsp:val=&quot;00E414DD&quot;/&gt;&lt;wsp:rsid wsp:val=&quot;00E4151C&quot;/&gt;&lt;wsp:rsid wsp:val=&quot;00E42115&quot;/&gt;&lt;wsp:rsid wsp:val=&quot;00E427A3&quot;/&gt;&lt;wsp:rsid wsp:val=&quot;00E42E5C&quot;/&gt;&lt;wsp:rsid wsp:val=&quot;00E43FF5&quot;/&gt;&lt;wsp:rsid wsp:val=&quot;00E44FFE&quot;/&gt;&lt;wsp:rsid wsp:val=&quot;00E4568A&quot;/&gt;&lt;wsp:rsid wsp:val=&quot;00E457DF&quot;/&gt;&lt;wsp:rsid wsp:val=&quot;00E45E26&quot;/&gt;&lt;wsp:rsid wsp:val=&quot;00E479A9&quot;/&gt;&lt;wsp:rsid wsp:val=&quot;00E47FBE&quot;/&gt;&lt;wsp:rsid wsp:val=&quot;00E51614&quot;/&gt;&lt;wsp:rsid wsp:val=&quot;00E52424&quot;/&gt;&lt;wsp:rsid wsp:val=&quot;00E532E1&quot;/&gt;&lt;wsp:rsid wsp:val=&quot;00E53501&quot;/&gt;&lt;wsp:rsid wsp:val=&quot;00E558FE&quot;/&gt;&lt;wsp:rsid wsp:val=&quot;00E5618E&quot;/&gt;&lt;wsp:rsid wsp:val=&quot;00E566F2&quot;/&gt;&lt;wsp:rsid wsp:val=&quot;00E570F8&quot;/&gt;&lt;wsp:rsid wsp:val=&quot;00E57384&quot;/&gt;&lt;wsp:rsid wsp:val=&quot;00E57DE0&quot;/&gt;&lt;wsp:rsid wsp:val=&quot;00E601DD&quot;/&gt;&lt;wsp:rsid wsp:val=&quot;00E60A3C&quot;/&gt;&lt;wsp:rsid wsp:val=&quot;00E614F2&quot;/&gt;&lt;wsp:rsid wsp:val=&quot;00E61817&quot;/&gt;&lt;wsp:rsid wsp:val=&quot;00E61B54&quot;/&gt;&lt;wsp:rsid wsp:val=&quot;00E62225&quot;/&gt;&lt;wsp:rsid wsp:val=&quot;00E62B29&quot;/&gt;&lt;wsp:rsid wsp:val=&quot;00E643D5&quot;/&gt;&lt;wsp:rsid wsp:val=&quot;00E645B2&quot;/&gt;&lt;wsp:rsid wsp:val=&quot;00E6500A&quot;/&gt;&lt;wsp:rsid wsp:val=&quot;00E65EB8&quot;/&gt;&lt;wsp:rsid wsp:val=&quot;00E65EDC&quot;/&gt;&lt;wsp:rsid wsp:val=&quot;00E66208&quot;/&gt;&lt;wsp:rsid wsp:val=&quot;00E66C94&quot;/&gt;&lt;wsp:rsid wsp:val=&quot;00E67054&quot;/&gt;&lt;wsp:rsid wsp:val=&quot;00E67499&quot;/&gt;&lt;wsp:rsid wsp:val=&quot;00E714A3&quot;/&gt;&lt;wsp:rsid wsp:val=&quot;00E71C20&quot;/&gt;&lt;wsp:rsid wsp:val=&quot;00E722EE&quot;/&gt;&lt;wsp:rsid wsp:val=&quot;00E724DC&quot;/&gt;&lt;wsp:rsid wsp:val=&quot;00E72841&quot;/&gt;&lt;wsp:rsid wsp:val=&quot;00E72FB1&quot;/&gt;&lt;wsp:rsid wsp:val=&quot;00E731FB&quot;/&gt;&lt;wsp:rsid wsp:val=&quot;00E73279&quot;/&gt;&lt;wsp:rsid wsp:val=&quot;00E742DC&quot;/&gt;&lt;wsp:rsid wsp:val=&quot;00E7441F&quot;/&gt;&lt;wsp:rsid wsp:val=&quot;00E74683&quot;/&gt;&lt;wsp:rsid wsp:val=&quot;00E74FA2&quot;/&gt;&lt;wsp:rsid wsp:val=&quot;00E7564A&quot;/&gt;&lt;wsp:rsid wsp:val=&quot;00E75FDA&quot;/&gt;&lt;wsp:rsid wsp:val=&quot;00E76173&quot;/&gt;&lt;wsp:rsid wsp:val=&quot;00E76458&quot;/&gt;&lt;wsp:rsid wsp:val=&quot;00E77432&quot;/&gt;&lt;wsp:rsid wsp:val=&quot;00E80F83&quot;/&gt;&lt;wsp:rsid wsp:val=&quot;00E82089&quot;/&gt;&lt;wsp:rsid wsp:val=&quot;00E82E03&quot;/&gt;&lt;wsp:rsid wsp:val=&quot;00E84E3D&quot;/&gt;&lt;wsp:rsid wsp:val=&quot;00E8562D&quot;/&gt;&lt;wsp:rsid wsp:val=&quot;00E867BC&quot;/&gt;&lt;wsp:rsid wsp:val=&quot;00E90EB0&quot;/&gt;&lt;wsp:rsid wsp:val=&quot;00E92DF8&quot;/&gt;&lt;wsp:rsid wsp:val=&quot;00E9303C&quot;/&gt;&lt;wsp:rsid wsp:val=&quot;00E94598&quot;/&gt;&lt;wsp:rsid wsp:val=&quot;00E961C6&quot;/&gt;&lt;wsp:rsid wsp:val=&quot;00E962E6&quot;/&gt;&lt;wsp:rsid wsp:val=&quot;00E9663C&quot;/&gt;&lt;wsp:rsid wsp:val=&quot;00E97245&quot;/&gt;&lt;wsp:rsid wsp:val=&quot;00E974A6&quot;/&gt;&lt;wsp:rsid wsp:val=&quot;00EA1435&quot;/&gt;&lt;wsp:rsid wsp:val=&quot;00EA14DE&quot;/&gt;&lt;wsp:rsid wsp:val=&quot;00EA3BA2&quot;/&gt;&lt;wsp:rsid wsp:val=&quot;00EA4C54&quot;/&gt;&lt;wsp:rsid wsp:val=&quot;00EA56BA&quot;/&gt;&lt;wsp:rsid wsp:val=&quot;00EA6721&quot;/&gt;&lt;wsp:rsid wsp:val=&quot;00EA6E5C&quot;/&gt;&lt;wsp:rsid wsp:val=&quot;00EA7DC2&quot;/&gt;&lt;wsp:rsid wsp:val=&quot;00EB02C3&quot;/&gt;&lt;wsp:rsid wsp:val=&quot;00EB113D&quot;/&gt;&lt;wsp:rsid wsp:val=&quot;00EB17D9&quot;/&gt;&lt;wsp:rsid wsp:val=&quot;00EB190E&quot;/&gt;&lt;wsp:rsid wsp:val=&quot;00EB2217&quot;/&gt;&lt;wsp:rsid wsp:val=&quot;00EB27C5&quot;/&gt;&lt;wsp:rsid wsp:val=&quot;00EB2F31&quot;/&gt;&lt;wsp:rsid wsp:val=&quot;00EB3C4E&quot;/&gt;&lt;wsp:rsid wsp:val=&quot;00EB512A&quot;/&gt;&lt;wsp:rsid wsp:val=&quot;00EB55A9&quot;/&gt;&lt;wsp:rsid wsp:val=&quot;00EB72BA&quot;/&gt;&lt;wsp:rsid wsp:val=&quot;00EB73A3&quot;/&gt;&lt;wsp:rsid wsp:val=&quot;00EB7D9E&quot;/&gt;&lt;wsp:rsid wsp:val=&quot;00EC0168&quot;/&gt;&lt;wsp:rsid wsp:val=&quot;00EC13A1&quot;/&gt;&lt;wsp:rsid wsp:val=&quot;00EC29C5&quot;/&gt;&lt;wsp:rsid wsp:val=&quot;00EC2A5C&quot;/&gt;&lt;wsp:rsid wsp:val=&quot;00EC2F37&quot;/&gt;&lt;wsp:rsid wsp:val=&quot;00EC2FE0&quot;/&gt;&lt;wsp:rsid wsp:val=&quot;00EC42BE&quot;/&gt;&lt;wsp:rsid wsp:val=&quot;00EC5A7E&quot;/&gt;&lt;wsp:rsid wsp:val=&quot;00EC7B83&quot;/&gt;&lt;wsp:rsid wsp:val=&quot;00ED0B57&quot;/&gt;&lt;wsp:rsid wsp:val=&quot;00ED17B8&quot;/&gt;&lt;wsp:rsid wsp:val=&quot;00ED188D&quot;/&gt;&lt;wsp:rsid wsp:val=&quot;00ED20E9&quot;/&gt;&lt;wsp:rsid wsp:val=&quot;00ED46C5&quot;/&gt;&lt;wsp:rsid wsp:val=&quot;00ED620B&quot;/&gt;&lt;wsp:rsid wsp:val=&quot;00EE0EA9&quot;/&gt;&lt;wsp:rsid wsp:val=&quot;00EE2172&quot;/&gt;&lt;wsp:rsid wsp:val=&quot;00EE313C&quot;/&gt;&lt;wsp:rsid wsp:val=&quot;00EE3535&quot;/&gt;&lt;wsp:rsid wsp:val=&quot;00EE39D2&quot;/&gt;&lt;wsp:rsid wsp:val=&quot;00EE457C&quot;/&gt;&lt;wsp:rsid wsp:val=&quot;00EE6924&quot;/&gt;&lt;wsp:rsid wsp:val=&quot;00EF006A&quot;/&gt;&lt;wsp:rsid wsp:val=&quot;00EF033F&quot;/&gt;&lt;wsp:rsid wsp:val=&quot;00EF0BA8&quot;/&gt;&lt;wsp:rsid wsp:val=&quot;00EF1DBE&quot;/&gt;&lt;wsp:rsid wsp:val=&quot;00EF20B7&quot;/&gt;&lt;wsp:rsid wsp:val=&quot;00EF2DD9&quot;/&gt;&lt;wsp:rsid wsp:val=&quot;00EF485F&quot;/&gt;&lt;wsp:rsid wsp:val=&quot;00EF60D4&quot;/&gt;&lt;wsp:rsid wsp:val=&quot;00EF6BDA&quot;/&gt;&lt;wsp:rsid wsp:val=&quot;00EF7D7F&quot;/&gt;&lt;wsp:rsid wsp:val=&quot;00F00AF0&quot;/&gt;&lt;wsp:rsid wsp:val=&quot;00F01393&quot;/&gt;&lt;wsp:rsid wsp:val=&quot;00F030F0&quot;/&gt;&lt;wsp:rsid wsp:val=&quot;00F03739&quot;/&gt;&lt;wsp:rsid wsp:val=&quot;00F04568&quot;/&gt;&lt;wsp:rsid wsp:val=&quot;00F057BB&quot;/&gt;&lt;wsp:rsid wsp:val=&quot;00F05939&quot;/&gt;&lt;wsp:rsid wsp:val=&quot;00F05E19&quot;/&gt;&lt;wsp:rsid wsp:val=&quot;00F077AD&quot;/&gt;&lt;wsp:rsid wsp:val=&quot;00F07935&quot;/&gt;&lt;wsp:rsid wsp:val=&quot;00F1071A&quot;/&gt;&lt;wsp:rsid wsp:val=&quot;00F11520&quot;/&gt;&lt;wsp:rsid wsp:val=&quot;00F1165B&quot;/&gt;&lt;wsp:rsid wsp:val=&quot;00F1244C&quot;/&gt;&lt;wsp:rsid wsp:val=&quot;00F13AFA&quot;/&gt;&lt;wsp:rsid wsp:val=&quot;00F158DF&quot;/&gt;&lt;wsp:rsid wsp:val=&quot;00F1638A&quot;/&gt;&lt;wsp:rsid wsp:val=&quot;00F17ADC&quot;/&gt;&lt;wsp:rsid wsp:val=&quot;00F20267&quot;/&gt;&lt;wsp:rsid wsp:val=&quot;00F21EE9&quot;/&gt;&lt;wsp:rsid wsp:val=&quot;00F22E8F&quot;/&gt;&lt;wsp:rsid wsp:val=&quot;00F25B38&quot;/&gt;&lt;wsp:rsid wsp:val=&quot;00F25D98&quot;/&gt;&lt;wsp:rsid wsp:val=&quot;00F265BC&quot;/&gt;&lt;wsp:rsid wsp:val=&quot;00F26D9D&quot;/&gt;&lt;wsp:rsid wsp:val=&quot;00F26EB0&quot;/&gt;&lt;wsp:rsid wsp:val=&quot;00F26F13&quot;/&gt;&lt;wsp:rsid wsp:val=&quot;00F270FC&quot;/&gt;&lt;wsp:rsid wsp:val=&quot;00F300FB&quot;/&gt;&lt;wsp:rsid wsp:val=&quot;00F3061B&quot;/&gt;&lt;wsp:rsid wsp:val=&quot;00F30810&quot;/&gt;&lt;wsp:rsid wsp:val=&quot;00F31404&quot;/&gt;&lt;wsp:rsid wsp:val=&quot;00F32E4B&quot;/&gt;&lt;wsp:rsid wsp:val=&quot;00F343F6&quot;/&gt;&lt;wsp:rsid wsp:val=&quot;00F36C5D&quot;/&gt;&lt;wsp:rsid wsp:val=&quot;00F37677&quot;/&gt;&lt;wsp:rsid wsp:val=&quot;00F37A5A&quot;/&gt;&lt;wsp:rsid wsp:val=&quot;00F37ED4&quot;/&gt;&lt;wsp:rsid wsp:val=&quot;00F41644&quot;/&gt;&lt;wsp:rsid wsp:val=&quot;00F42C5F&quot;/&gt;&lt;wsp:rsid wsp:val=&quot;00F431BB&quot;/&gt;&lt;wsp:rsid wsp:val=&quot;00F435D4&quot;/&gt;&lt;wsp:rsid wsp:val=&quot;00F45882&quot;/&gt;&lt;wsp:rsid wsp:val=&quot;00F45898&quot;/&gt;&lt;wsp:rsid wsp:val=&quot;00F469DC&quot;/&gt;&lt;wsp:rsid wsp:val=&quot;00F47785&quot;/&gt;&lt;wsp:rsid wsp:val=&quot;00F47E44&quot;/&gt;&lt;wsp:rsid wsp:val=&quot;00F504D0&quot;/&gt;&lt;wsp:rsid wsp:val=&quot;00F50F02&quot;/&gt;&lt;wsp:rsid wsp:val=&quot;00F51BEC&quot;/&gt;&lt;wsp:rsid wsp:val=&quot;00F53F6F&quot;/&gt;&lt;wsp:rsid wsp:val=&quot;00F555E7&quot;/&gt;&lt;wsp:rsid wsp:val=&quot;00F556D2&quot;/&gt;&lt;wsp:rsid wsp:val=&quot;00F5665F&quot;/&gt;&lt;wsp:rsid wsp:val=&quot;00F56C19&quot;/&gt;&lt;wsp:rsid wsp:val=&quot;00F56CA8&quot;/&gt;&lt;wsp:rsid wsp:val=&quot;00F600F5&quot;/&gt;&lt;wsp:rsid wsp:val=&quot;00F60573&quot;/&gt;&lt;wsp:rsid wsp:val=&quot;00F61488&quot;/&gt;&lt;wsp:rsid wsp:val=&quot;00F61D42&quot;/&gt;&lt;wsp:rsid wsp:val=&quot;00F627BC&quot;/&gt;&lt;wsp:rsid wsp:val=&quot;00F62A8E&quot;/&gt;&lt;wsp:rsid wsp:val=&quot;00F6323A&quot;/&gt;&lt;wsp:rsid wsp:val=&quot;00F6363A&quot;/&gt;&lt;wsp:rsid wsp:val=&quot;00F63C74&quot;/&gt;&lt;wsp:rsid wsp:val=&quot;00F648EC&quot;/&gt;&lt;wsp:rsid wsp:val=&quot;00F64ADA&quot;/&gt;&lt;wsp:rsid wsp:val=&quot;00F657B3&quot;/&gt;&lt;wsp:rsid wsp:val=&quot;00F66BBF&quot;/&gt;&lt;wsp:rsid wsp:val=&quot;00F66D81&quot;/&gt;&lt;wsp:rsid wsp:val=&quot;00F67A43&quot;/&gt;&lt;wsp:rsid wsp:val=&quot;00F67B5F&quot;/&gt;&lt;wsp:rsid wsp:val=&quot;00F701C7&quot;/&gt;&lt;wsp:rsid wsp:val=&quot;00F71F95&quot;/&gt;&lt;wsp:rsid wsp:val=&quot;00F728E4&quot;/&gt;&lt;wsp:rsid wsp:val=&quot;00F73E3E&quot;/&gt;&lt;wsp:rsid wsp:val=&quot;00F73EFB&quot;/&gt;&lt;wsp:rsid wsp:val=&quot;00F76C8C&quot;/&gt;&lt;wsp:rsid wsp:val=&quot;00F77711&quot;/&gt;&lt;wsp:rsid wsp:val=&quot;00F82E70&quot;/&gt;&lt;wsp:rsid wsp:val=&quot;00F83E01&quot;/&gt;&lt;wsp:rsid wsp:val=&quot;00F84046&quot;/&gt;&lt;wsp:rsid wsp:val=&quot;00F84210&quot;/&gt;&lt;wsp:rsid wsp:val=&quot;00F84BBE&quot;/&gt;&lt;wsp:rsid wsp:val=&quot;00F854F0&quot;/&gt;&lt;wsp:rsid wsp:val=&quot;00F865E8&quot;/&gt;&lt;wsp:rsid wsp:val=&quot;00F9052F&quot;/&gt;&lt;wsp:rsid wsp:val=&quot;00F9187C&quot;/&gt;&lt;wsp:rsid wsp:val=&quot;00F9272D&quot;/&gt;&lt;wsp:rsid wsp:val=&quot;00F92D75&quot;/&gt;&lt;wsp:rsid wsp:val=&quot;00F93444&quot;/&gt;&lt;wsp:rsid wsp:val=&quot;00F93FA7&quot;/&gt;&lt;wsp:rsid wsp:val=&quot;00F943CD&quot;/&gt;&lt;wsp:rsid wsp:val=&quot;00F95F33&quot;/&gt;&lt;wsp:rsid wsp:val=&quot;00F960D0&quot;/&gt;&lt;wsp:rsid wsp:val=&quot;00F973F2&quot;/&gt;&lt;wsp:rsid wsp:val=&quot;00F97B5C&quot;/&gt;&lt;wsp:rsid wsp:val=&quot;00F97BD6&quot;/&gt;&lt;wsp:rsid wsp:val=&quot;00FA098A&quot;/&gt;&lt;wsp:rsid wsp:val=&quot;00FA1695&quot;/&gt;&lt;wsp:rsid wsp:val=&quot;00FA1B5D&quot;/&gt;&lt;wsp:rsid wsp:val=&quot;00FA2A2B&quot;/&gt;&lt;wsp:rsid wsp:val=&quot;00FA2CF7&quot;/&gt;&lt;wsp:rsid wsp:val=&quot;00FA3312&quot;/&gt;&lt;wsp:rsid wsp:val=&quot;00FA3CDE&quot;/&gt;&lt;wsp:rsid wsp:val=&quot;00FA43CE&quot;/&gt;&lt;wsp:rsid wsp:val=&quot;00FA7BE4&quot;/&gt;&lt;wsp:rsid wsp:val=&quot;00FA7D60&quot;/&gt;&lt;wsp:rsid wsp:val=&quot;00FA7DB9&quot;/&gt;&lt;wsp:rsid wsp:val=&quot;00FA7DCE&quot;/&gt;&lt;wsp:rsid wsp:val=&quot;00FB0A93&quot;/&gt;&lt;wsp:rsid wsp:val=&quot;00FB0BF3&quot;/&gt;&lt;wsp:rsid wsp:val=&quot;00FB0E1F&quot;/&gt;&lt;wsp:rsid wsp:val=&quot;00FB1086&quot;/&gt;&lt;wsp:rsid wsp:val=&quot;00FB13B8&quot;/&gt;&lt;wsp:rsid wsp:val=&quot;00FB1617&quot;/&gt;&lt;wsp:rsid wsp:val=&quot;00FB1B6F&quot;/&gt;&lt;wsp:rsid wsp:val=&quot;00FB1EE9&quot;/&gt;&lt;wsp:rsid wsp:val=&quot;00FB3806&quot;/&gt;&lt;wsp:rsid wsp:val=&quot;00FB3B3C&quot;/&gt;&lt;wsp:rsid wsp:val=&quot;00FB3B6F&quot;/&gt;&lt;wsp:rsid wsp:val=&quot;00FB459C&quot;/&gt;&lt;wsp:rsid wsp:val=&quot;00FB5A87&quot;/&gt;&lt;wsp:rsid wsp:val=&quot;00FB61D8&quot;/&gt;&lt;wsp:rsid wsp:val=&quot;00FB6386&quot;/&gt;&lt;wsp:rsid wsp:val=&quot;00FB7F50&quot;/&gt;&lt;wsp:rsid wsp:val=&quot;00FC0C0B&quot;/&gt;&lt;wsp:rsid wsp:val=&quot;00FC29D3&quot;/&gt;&lt;wsp:rsid wsp:val=&quot;00FC3BA5&quot;/&gt;&lt;wsp:rsid wsp:val=&quot;00FC3D31&quot;/&gt;&lt;wsp:rsid wsp:val=&quot;00FC4D53&quot;/&gt;&lt;wsp:rsid wsp:val=&quot;00FC4F4B&quot;/&gt;&lt;wsp:rsid wsp:val=&quot;00FC55A9&quot;/&gt;&lt;wsp:rsid wsp:val=&quot;00FC6878&quot;/&gt;&lt;wsp:rsid wsp:val=&quot;00FC790C&quot;/&gt;&lt;wsp:rsid wsp:val=&quot;00FD10E6&quot;/&gt;&lt;wsp:rsid wsp:val=&quot;00FD15BB&quot;/&gt;&lt;wsp:rsid wsp:val=&quot;00FD21C9&quot;/&gt;&lt;wsp:rsid wsp:val=&quot;00FD2CE7&quot;/&gt;&lt;wsp:rsid wsp:val=&quot;00FD32A7&quot;/&gt;&lt;wsp:rsid wsp:val=&quot;00FD34FC&quot;/&gt;&lt;wsp:rsid wsp:val=&quot;00FD4387&quot;/&gt;&lt;wsp:rsid wsp:val=&quot;00FD560C&quot;/&gt;&lt;wsp:rsid wsp:val=&quot;00FD6A36&quot;/&gt;&lt;wsp:rsid wsp:val=&quot;00FE1386&quot;/&gt;&lt;wsp:rsid wsp:val=&quot;00FE16C9&quot;/&gt;&lt;wsp:rsid wsp:val=&quot;00FE3671&quot;/&gt;&lt;wsp:rsid wsp:val=&quot;00FE43E8&quot;/&gt;&lt;wsp:rsid wsp:val=&quot;00FE4FF8&quot;/&gt;&lt;wsp:rsid wsp:val=&quot;00FE54F8&quot;/&gt;&lt;wsp:rsid wsp:val=&quot;00FE578A&quot;/&gt;&lt;wsp:rsid wsp:val=&quot;00FE7AC2&quot;/&gt;&lt;wsp:rsid wsp:val=&quot;00FE7ECF&quot;/&gt;&lt;wsp:rsid wsp:val=&quot;00FF1639&quot;/&gt;&lt;wsp:rsid wsp:val=&quot;00FF1CD5&quot;/&gt;&lt;wsp:rsid wsp:val=&quot;00FF2846&quot;/&gt;&lt;wsp:rsid wsp:val=&quot;00FF28B3&quot;/&gt;&lt;wsp:rsid wsp:val=&quot;00FF39F7&quot;/&gt;&lt;wsp:rsid wsp:val=&quot;00FF4A71&quot;/&gt;&lt;wsp:rsid wsp:val=&quot;00FF4EBA&quot;/&gt;&lt;wsp:rsid wsp:val=&quot;00FF6655&quot;/&gt;&lt;wsp:rsid wsp:val=&quot;00FF66D5&quot;/&gt;&lt;wsp:rsid wsp:val=&quot;00FF68CF&quot;/&gt;&lt;/wsp:rsids&gt;&lt;/w:docPr&gt;&lt;w:body&gt;&lt;wx:sect&gt;&lt;w:p wsp:rsidR=&quot;00000000&quot; wsp:rsidRPr=&quot;007C220F&quot; wsp:rsidRDefault=&quot;007C220F&quot; wsp:rsidP=&quot;007C220F&quot;&gt;&lt;m:oMathPara&gt;&lt;m:oMath&gt;&lt;m:sSub&gt;&lt;m:sSub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sSubPr&gt;&lt;m:e&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X=I&lt;/m:t&gt;&lt;/m:r&gt;&lt;/m:e&gt;&lt;m:sub&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o1&lt;/m:t&gt;&lt;/m:r&gt;&lt;/m:sub&gt;&lt;/m:sSub&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lt;/m:t&gt;&lt;/m:r&gt;&lt;m:sSub&gt;&lt;m:sSub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sSubPr&gt;&lt;m:e&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I&lt;/m:t&gt;&lt;/m:r&gt;&lt;/m:e&gt;&lt;m:sub&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o2&lt;/m:t&gt;&lt;/m:r&gt;&lt;/m:sub&gt;&lt;/m:sSub&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10&lt;/m:t&gt;&lt;/m:r&gt;&lt;m:sSub&gt;&lt;m:sSub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sSubPr&gt;&lt;m:e&gt;&lt;m:r&gt;&lt;m:rPr&gt;&lt;m:sty m:val=&quot;p&quot;/&gt;&lt;/m:rPr&gt;&lt;w:rPr&gt;&lt;w:rFonts w:ascii=&quot;Cambria Math&quot; w:fareast=&quot;SimSun&quot; w:h-ansi=&quot;Cambria Math&quot; w:cs=&quot;Times New Roman&quot;/&gt;&lt;wx:font wx:val=&quot;Cambria Math&quot;/&gt;&lt;w:sz w:val=&quot;22&quot;/&gt;&lt;w:sz-cs w:val=&quot;22&quot;/&gt;&lt;w:lang w:val=&quot;EN-US&quot; w:fareast=&quot;ZH-CN&quot;/&gt;&lt;/w:rPr&gt;&lt;m:t&gt;log&lt;/m:t&gt;&lt;/m:r&gt;&lt;/m:e&gt;&lt;m:sub&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10&lt;/m:t&gt;&lt;/m:r&gt;&lt;/m:sub&gt;&lt;/m:sSub&gt;&lt;m:d&gt;&lt;m:d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dPr&gt;&lt;m:e&gt;&lt;m:f&gt;&lt;m:fPr&gt;&lt;m:ctrlPr&gt;&lt;w:rPr&gt;&lt;w:rFonts w:ascii=&quot;Cambria Math&quot; w:fareast=&quot;SimSun&quot; w:h-ansi=&quot;Cambria Math&quot; w:cs=&quot;Times New Roman&quot;/&gt;&lt;wx:font wx:val=&quot;Cambria Math&quot;/&gt;&lt;w:i/&gt;&lt;w:sz w:val=&quot;22&quot;/&gt;&lt;w:sz-cs w:val=&quot;22&quot;/&gt;&lt;w:lang w:val=&quot;EN-US&quot; w:fareast=&quot;ZH-CN&quot;/&gt;&lt;/w:rPr&gt;&lt;/m:ctrlPr&gt;&lt;/m:fPr&gt;&lt;m:num&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1+3&lt;/m:t&gt;&lt;/m:r&gt;&lt;m:sSub&gt;&lt;m:sSubPr&gt;&lt;m:ctrlPr&gt;&lt;w:rPr&gt;&lt;w:rFonts w:ascii=&quot;Cambria Math&quot; w:fareast=&quot;SimSun&quot; w:h-ansi=&quot;Cambria Math&quot; w:cs=&quot;Times New Roman&quot;/&gt;&lt;wx:font wx:val=&quot;Cambria Math&quot;/&gt;&lt;w:sz w:val=&quot;22&quot;/&gt;&lt;w:sz-cs w:val=&quot;22&quot;/&gt;&lt;w:lang w:val=&quot;EN-US&quot; w:fareast=&quot;ZH-CN&quot;/&gt;&lt;/w:rPr&gt;&lt;/m:ctrlPr&gt;&lt;/m:sSubPr&gt;&lt;m:e&gt;&lt;m:r&gt;&lt;m:rPr&gt;&lt;m:sty m:val=&quot;p&quot;/&gt;&lt;/m:rPr&gt;&lt;w:rPr&gt;&lt;w:rFonts w:ascii=&quot;Cambria Math&quot; w:fareast=&quot;SimSun&quot; w:h-ansi=&quot;Cambria Math&quot; w:cs=&quot;Times New Roman&quot;/&gt;&lt;wx:font wx:val=&quot;Cambria Math&quot;/&gt;&lt;w:sz w:val=&quot;22&quot;/&gt;&lt;w:sz-cs w:val=&quot;22&quot;/&gt;&lt;w:lang w:val=&quot;EN-US&quot; w:fareast=&quot;ZH-CN&quot;/&gt;&lt;/w:rPr&gt;&lt;m:t&gt;âˆ™I&lt;/m:t&gt;&lt;/m:r&gt;&lt;/m:e&gt;&lt;m:sub&gt;&lt;m:r&gt;&lt;m:rPr&gt;&lt;m:sty m:val=&quot;p&quot;/&gt;&lt;/m:rPr&gt;&lt;w:rPr&gt;&lt;w:rFonts w:ascii=&quot;Cambria Math&quot; w:fareast=&quot;SimSun&quot; w:h-ansi=&quot;Cambria Math&quot; w:cs=&quot;Times New Roman&quot;/&gt;&lt;wx:font wx:val=&quot;Cambria Math&quot;/&gt;&lt;w:sz w:val=&quot;22&quot;/&gt;&lt;w:sz-cs w:val=&quot;22&quot;/&gt;&lt;w:lang w:val=&quot;EN-US&quot; w:fareast=&quot;ZH-CN&quot;/&gt;&lt;/w:rPr&gt;&lt;m:t&gt;ot1&lt;/m:t&gt;&lt;/m:r&gt;&lt;/m:sub&gt;&lt;/m:sSub&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ÃŠs&lt;/m:t&gt;&lt;/m:r&gt;&lt;/m:num&gt;&lt;m:den&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1+3âˆ™&lt;/m:t&gt;&lt;/m:r&gt;&lt;m:sSub&gt;&lt;m:sSubPr&gt;&lt;m:ctrlPr&gt;&lt;w:rPr&gt;&lt;w:rFonts w:ascii=&quot;Cambria Math&quot; w:fareast=&quot;SimSun&quot; w:h-ansi=&quot;Cambria Math&quot; w:cs=&quot;Times New Roman&quot;/&gt;&lt;wx:font wx:val=&quot;Cambria Math&quot;/&gt;&lt;w:sz w:val=&quot;22&quot;/&gt;&lt;w:sz-cs w:val=&quot;22&quot;/&gt;&lt;w:lang w:val=&quot;EN-US&quot; w:fareast=&quot;ZH-CN&quot;/&gt;&lt;/w:rPr&gt;&lt;/m:ctrlPr&gt;&lt;/m:sSubPr&gt;&lt;m:e&gt;&lt;m:r&gt;&lt;m:rPr&gt;&lt;m:sty m:val=&quot;p&quot;/&gt;&lt;/m:rPr&gt;&lt;w:rPr&gt;&lt;w:rFonts w:ascii=&quot;Cambria Math&quot; w:fareast=&quot;SimSun&quot; w:h-ansi=&quot;Cambria Math&quot; w:cs=&quot;Times New Roman&quot;/&gt;&lt;wx:font wx:val=&quot;Cambria Math&quot;/&gt;&lt;w:sz w:val=&quot;22&quot;/&gt;&lt;w:sz-cs w:val=&quot;22&quot;/&gt;&lt;w:lang w:val=&quot;EN-US&quot; w:fareast=&quot;ZH-CN&quot;/&gt;&lt;/w:rPr&gt;&lt;m:t&gt;I&lt;/m:t&gt;&lt;/m:r&gt;&lt;/m:e&gt;&lt;m:sub&gt;&lt;m:r&gt;&lt;m:rPr&gt;&lt;m:sty m:val=&quot;p&quot;/&gt;&lt;/m:rPr&gt;&lt;w:rPr&gt;&lt;w:rFonts w:ascii=&quot;Cambria Math&quot; w:fareast=&quot;SimSun&quot; w:h-ansi=&quot;Cambria Math&quot; w:cs=&quot;Times New Roman&quot;/&gt;&lt;wx:font wx:val=&quot;Cambria Math&quot;/&gt;&lt;w:sz w:val=&quot;22&quot;/&gt;&lt;w:sz-cs w:val=&quot;22&quot;/&gt;&lt;w:lang w:val=&quot;EN-US&quot; w:fareast=&quot;ZH-CN&quot;/&gt;&lt;/w:rPr&gt;&lt;m:t&gt;ot2&lt;/m:t&gt;&lt;/m:r&gt;&lt;/m:sub&gt;&lt;/m:sSub&gt;&lt;m:r&gt;&lt;w:rPr&gt;&lt;w:rFonts w:ascii=&quot;Cambria Math&quot; w:fareast=&quot;SimSun&quot; w:h-ansi=&quot;Cambria Math&quot; w:cs=&quot;Times New Roman&quot;/&gt;&lt;wx:font wx:val=&quot;Cambria Math&quot;/&gt;&lt;w:i/&gt;&lt;w:sz w:val=&quot;22&quot;/&gt;&lt;w:sz-cs w:val=&quot;22&quot;/&gt;&lt;w:lang w:val=&quot;EN-US&quot; w:fareast=&quot;ZH-CN&quot;/&gt;&lt;/w:rPr&gt;&lt;m:t&gt;/ÃŠs&lt;/m:t&gt;&lt;/m:r&gt;&lt;/m:den&gt;&lt;/m:f&gt;&lt;/m:e&gt;&lt;/m:d&gt;&lt;/m:oMath&gt;&lt;/m:oMathPara&gt;&lt;/w:p&gt;&lt;w:sectPr wsp:rsidR=&quot;00000000&quot; wsp:rsidRPr=&quot;007C220F&quot;&gt;&lt;w:pgSz w:w=&quot;12240&quot; w:h=&quot;15840&quot;/&gt;&lt;w:pgMar w:top=&quot;1417&quot; w:right=&quot;1417&quot; w:bottom=&quot;1417&quot; w:left=&quot;1417&quot; w:header=&quot;720&quot; w:footer=&quot;720&quot; w:gutter=&quot;0&quot;/&gt;&lt;w:cols w:space=&quot;720&quot;/&gt;&lt;/w:sectPr&gt;&lt;/wx:sect&gt;&lt;/w:body&gt;&lt;/w:wordDocument&gt;">
            <v:imagedata r:id="rId17" o:title="" chromakey="white"/>
          </v:shape>
        </w:pict>
      </w:r>
      <w:r w:rsidR="001747E4">
        <w:rPr>
          <w:rFonts w:eastAsia="SimSun"/>
        </w:rPr>
        <w:t>.</w:t>
      </w:r>
    </w:p>
    <w:p w:rsidR="0061553E" w:rsidRDefault="0061553E" w:rsidP="0061553E"/>
    <w:p w:rsidR="00CA14DB" w:rsidRPr="00DB32CC" w:rsidRDefault="00CA14DB" w:rsidP="00CA14DB">
      <w:r w:rsidRPr="00DB32CC">
        <w:lastRenderedPageBreak/>
        <w:t>For the testing we propose</w:t>
      </w:r>
      <w:r>
        <w:t xml:space="preserve"> the following values to be used</w:t>
      </w:r>
      <w:r w:rsidRPr="00DB32CC">
        <w:t>:</w:t>
      </w:r>
    </w:p>
    <w:p w:rsidR="008D03A4" w:rsidRDefault="008D03A4" w:rsidP="00CA14DB">
      <w:pPr>
        <w:pStyle w:val="ListParagraph"/>
        <w:numPr>
          <w:ilvl w:val="0"/>
          <w:numId w:val="38"/>
        </w:numPr>
        <w:rPr>
          <w:lang w:val="en-US"/>
        </w:rPr>
      </w:pPr>
      <w:r>
        <w:rPr>
          <w:lang w:val="en-US"/>
        </w:rPr>
        <w:t>C</w:t>
      </w:r>
      <w:r w:rsidR="00CA14DB">
        <w:rPr>
          <w:lang w:val="en-US"/>
        </w:rPr>
        <w:t>RS</w:t>
      </w:r>
      <w:r w:rsidR="00E07839">
        <w:rPr>
          <w:lang w:val="en-US"/>
        </w:rPr>
        <w:t>:</w:t>
      </w:r>
      <w:r w:rsidR="00CA14DB">
        <w:rPr>
          <w:lang w:val="en-US"/>
        </w:rPr>
        <w:t xml:space="preserve"> </w:t>
      </w:r>
    </w:p>
    <w:p w:rsidR="00CA14DB" w:rsidRPr="00DB32CC" w:rsidRDefault="001747E4" w:rsidP="008D03A4">
      <w:pPr>
        <w:pStyle w:val="ListParagraph"/>
        <w:numPr>
          <w:ilvl w:val="1"/>
          <w:numId w:val="38"/>
        </w:numPr>
        <w:rPr>
          <w:lang w:val="en-US"/>
        </w:rPr>
      </w:pPr>
      <w:proofErr w:type="spellStart"/>
      <w:r>
        <w:rPr>
          <w:lang w:val="en-US"/>
        </w:rPr>
        <w:t>Ês</w:t>
      </w:r>
      <w:proofErr w:type="spellEnd"/>
      <w:r>
        <w:rPr>
          <w:lang w:val="en-US"/>
        </w:rPr>
        <w:t xml:space="preserve">/Iot1 </w:t>
      </w:r>
      <w:r w:rsidR="00CA14DB" w:rsidRPr="00DB32CC">
        <w:rPr>
          <w:lang w:val="en-US"/>
        </w:rPr>
        <w:t xml:space="preserve"> -3 dB</w:t>
      </w:r>
    </w:p>
    <w:p w:rsidR="00CA14DB" w:rsidRDefault="00CA14DB" w:rsidP="008D03A4">
      <w:pPr>
        <w:pStyle w:val="ListParagraph"/>
        <w:numPr>
          <w:ilvl w:val="1"/>
          <w:numId w:val="38"/>
        </w:numPr>
        <w:rPr>
          <w:lang w:val="en-US"/>
        </w:rPr>
      </w:pPr>
      <w:r>
        <w:rPr>
          <w:lang w:val="en-US"/>
        </w:rPr>
        <w:t xml:space="preserve">RS </w:t>
      </w:r>
      <w:proofErr w:type="spellStart"/>
      <w:r w:rsidR="001747E4">
        <w:rPr>
          <w:lang w:val="en-US"/>
        </w:rPr>
        <w:t>Ês</w:t>
      </w:r>
      <w:proofErr w:type="spellEnd"/>
      <w:r w:rsidR="001747E4">
        <w:rPr>
          <w:lang w:val="en-US"/>
        </w:rPr>
        <w:t xml:space="preserve">/Iot2 </w:t>
      </w:r>
      <w:r w:rsidRPr="00DB32CC">
        <w:rPr>
          <w:lang w:val="en-US"/>
        </w:rPr>
        <w:t xml:space="preserve"> 17 dB</w:t>
      </w:r>
    </w:p>
    <w:p w:rsidR="008D03A4" w:rsidRPr="00230E45" w:rsidRDefault="00CA14DB" w:rsidP="00230E45">
      <w:pPr>
        <w:pStyle w:val="ListParagraph"/>
        <w:numPr>
          <w:ilvl w:val="0"/>
          <w:numId w:val="38"/>
        </w:numPr>
        <w:rPr>
          <w:lang w:val="en-US"/>
        </w:rPr>
      </w:pPr>
      <w:r>
        <w:rPr>
          <w:lang w:val="en-US"/>
        </w:rPr>
        <w:t>SCH</w:t>
      </w:r>
      <w:r w:rsidR="00E07839">
        <w:rPr>
          <w:lang w:val="en-US"/>
        </w:rPr>
        <w:t>:</w:t>
      </w:r>
      <w:r>
        <w:rPr>
          <w:lang w:val="en-US"/>
        </w:rPr>
        <w:t xml:space="preserve"> </w:t>
      </w:r>
    </w:p>
    <w:p w:rsidR="00CA14DB" w:rsidRPr="008D03A4" w:rsidRDefault="001747E4" w:rsidP="008D03A4">
      <w:pPr>
        <w:pStyle w:val="ListParagraph"/>
        <w:numPr>
          <w:ilvl w:val="1"/>
          <w:numId w:val="38"/>
        </w:numPr>
        <w:rPr>
          <w:lang w:val="en-US"/>
        </w:rPr>
      </w:pPr>
      <w:proofErr w:type="spellStart"/>
      <w:r w:rsidRPr="008D03A4">
        <w:rPr>
          <w:lang w:val="en-US"/>
        </w:rPr>
        <w:t>Ês</w:t>
      </w:r>
      <w:proofErr w:type="spellEnd"/>
      <w:r w:rsidRPr="008D03A4">
        <w:rPr>
          <w:lang w:val="en-US"/>
        </w:rPr>
        <w:t xml:space="preserve">/Iot2 </w:t>
      </w:r>
      <w:r w:rsidR="00CA14DB" w:rsidRPr="008D03A4">
        <w:rPr>
          <w:lang w:val="en-US"/>
        </w:rPr>
        <w:t xml:space="preserve"> 17 dB</w:t>
      </w:r>
    </w:p>
    <w:p w:rsidR="008D03A4" w:rsidRDefault="001747E4" w:rsidP="00CA14DB">
      <w:pPr>
        <w:pStyle w:val="ListParagraph"/>
        <w:numPr>
          <w:ilvl w:val="0"/>
          <w:numId w:val="38"/>
        </w:numPr>
        <w:rPr>
          <w:lang w:val="en-US"/>
        </w:rPr>
      </w:pPr>
      <w:r>
        <w:rPr>
          <w:lang w:val="en-US"/>
        </w:rPr>
        <w:t xml:space="preserve">All other REs: </w:t>
      </w:r>
    </w:p>
    <w:p w:rsidR="008D03A4" w:rsidRDefault="001747E4" w:rsidP="008D03A4">
      <w:pPr>
        <w:pStyle w:val="ListParagraph"/>
        <w:numPr>
          <w:ilvl w:val="1"/>
          <w:numId w:val="38"/>
        </w:numPr>
        <w:rPr>
          <w:lang w:val="en-US"/>
        </w:rPr>
      </w:pPr>
      <w:proofErr w:type="spellStart"/>
      <w:r>
        <w:rPr>
          <w:lang w:val="en-US"/>
        </w:rPr>
        <w:t>Ês</w:t>
      </w:r>
      <w:proofErr w:type="spellEnd"/>
      <w:r>
        <w:rPr>
          <w:lang w:val="en-US"/>
        </w:rPr>
        <w:t>/Iot</w:t>
      </w:r>
      <w:r w:rsidR="008D03A4">
        <w:rPr>
          <w:lang w:val="en-US"/>
        </w:rPr>
        <w:t>1</w:t>
      </w:r>
      <w:r>
        <w:rPr>
          <w:lang w:val="en-US"/>
        </w:rPr>
        <w:t xml:space="preserve"> -∞ dB</w:t>
      </w:r>
    </w:p>
    <w:p w:rsidR="001747E4" w:rsidRDefault="008D03A4" w:rsidP="008D03A4">
      <w:pPr>
        <w:pStyle w:val="ListParagraph"/>
        <w:numPr>
          <w:ilvl w:val="1"/>
          <w:numId w:val="38"/>
        </w:numPr>
        <w:rPr>
          <w:lang w:val="en-US"/>
        </w:rPr>
      </w:pPr>
      <w:proofErr w:type="spellStart"/>
      <w:r>
        <w:rPr>
          <w:lang w:val="en-US"/>
        </w:rPr>
        <w:t>Ês</w:t>
      </w:r>
      <w:proofErr w:type="spellEnd"/>
      <w:r>
        <w:rPr>
          <w:lang w:val="en-US"/>
        </w:rPr>
        <w:t>/Iot2 -∞ dB</w:t>
      </w:r>
    </w:p>
    <w:p w:rsidR="001747E4" w:rsidRPr="00CA14DB" w:rsidRDefault="001747E4" w:rsidP="001747E4">
      <w:pPr>
        <w:pStyle w:val="ListParagraph"/>
        <w:ind w:left="360"/>
        <w:rPr>
          <w:lang w:val="en-US"/>
        </w:rPr>
      </w:pPr>
    </w:p>
    <w:p w:rsidR="00417E30" w:rsidRDefault="00CA14DB" w:rsidP="00CA14DB">
      <w:pPr>
        <w:rPr>
          <w:lang w:val="en-US"/>
        </w:rPr>
      </w:pPr>
      <w:r w:rsidRPr="001920BE">
        <w:rPr>
          <w:lang w:val="en-US"/>
        </w:rPr>
        <w:t xml:space="preserve">Iot2 represents the </w:t>
      </w:r>
      <w:r>
        <w:rPr>
          <w:lang w:val="en-US"/>
        </w:rPr>
        <w:t xml:space="preserve">interference level </w:t>
      </w:r>
      <w:r w:rsidRPr="001920BE">
        <w:rPr>
          <w:lang w:val="en-US"/>
        </w:rPr>
        <w:t>in the guard band between the two overlapping cells, an</w:t>
      </w:r>
      <w:r w:rsidR="00417E30">
        <w:rPr>
          <w:lang w:val="en-US"/>
        </w:rPr>
        <w:t xml:space="preserve">d </w:t>
      </w:r>
      <w:r>
        <w:rPr>
          <w:lang w:val="en-US"/>
        </w:rPr>
        <w:t xml:space="preserve">Iot1 the corresponding interference </w:t>
      </w:r>
      <w:r w:rsidRPr="001920BE">
        <w:rPr>
          <w:lang w:val="en-US"/>
        </w:rPr>
        <w:t xml:space="preserve">outside the guard band. </w:t>
      </w:r>
      <w:r>
        <w:rPr>
          <w:lang w:val="en-US"/>
        </w:rPr>
        <w:t xml:space="preserve">RS </w:t>
      </w:r>
      <w:proofErr w:type="spellStart"/>
      <w:r>
        <w:rPr>
          <w:lang w:val="en-US"/>
        </w:rPr>
        <w:t>Ês</w:t>
      </w:r>
      <w:proofErr w:type="spellEnd"/>
      <w:r>
        <w:rPr>
          <w:lang w:val="en-US"/>
        </w:rPr>
        <w:t>/Iot1</w:t>
      </w:r>
      <w:r w:rsidRPr="001920BE">
        <w:rPr>
          <w:lang w:val="en-US"/>
        </w:rPr>
        <w:t xml:space="preserve"> has been selected</w:t>
      </w:r>
      <w:r>
        <w:rPr>
          <w:lang w:val="en-US"/>
        </w:rPr>
        <w:t xml:space="preserve"> </w:t>
      </w:r>
      <w:r w:rsidRPr="001920BE">
        <w:rPr>
          <w:lang w:val="en-US"/>
        </w:rPr>
        <w:t xml:space="preserve">such that the absolute accuracy requirement to fulfill is ±2.5 </w:t>
      </w:r>
      <w:proofErr w:type="spellStart"/>
      <w:r w:rsidRPr="001920BE">
        <w:rPr>
          <w:lang w:val="en-US"/>
        </w:rPr>
        <w:t>dB.</w:t>
      </w:r>
      <w:proofErr w:type="spellEnd"/>
      <w:r w:rsidRPr="001920BE">
        <w:rPr>
          <w:lang w:val="en-US"/>
        </w:rPr>
        <w:t xml:space="preserve"> For the given parameter</w:t>
      </w:r>
      <w:r>
        <w:rPr>
          <w:lang w:val="en-US"/>
        </w:rPr>
        <w:t xml:space="preserve"> values,</w:t>
      </w:r>
      <w:r w:rsidR="00417E30">
        <w:rPr>
          <w:lang w:val="en-US"/>
        </w:rPr>
        <w:t xml:space="preserve"> </w:t>
      </w:r>
      <w:r w:rsidR="00417E30">
        <w:rPr>
          <w:i/>
          <w:lang w:val="en-US"/>
        </w:rPr>
        <w:t xml:space="preserve">Reference RSRQ – Wideband RSRQ = 7.72dB, </w:t>
      </w:r>
      <w:r w:rsidR="00417E30">
        <w:rPr>
          <w:lang w:val="en-US"/>
        </w:rPr>
        <w:t>thus allowing Y=5 dB to be used and still leaving margin for RAN5.</w:t>
      </w:r>
    </w:p>
    <w:p w:rsidR="00152A0F" w:rsidRDefault="00152A0F" w:rsidP="00152A0F">
      <w:pPr>
        <w:rPr>
          <w:lang w:val="en-US"/>
        </w:rPr>
      </w:pPr>
      <w:r>
        <w:rPr>
          <w:lang w:val="en-US"/>
        </w:rPr>
        <w:t xml:space="preserve">When it comes to absolute signal levels, we propose that the test is carried out with Iot2 at band-specific REFSENS level, with additional margin of 3 dB to cater e.g. for CA insertion loss. For Band 1 the REFSENs level is -97 </w:t>
      </w:r>
      <w:proofErr w:type="spellStart"/>
      <w:r>
        <w:rPr>
          <w:lang w:val="en-US"/>
        </w:rPr>
        <w:t>dBm</w:t>
      </w:r>
      <w:proofErr w:type="spellEnd"/>
      <w:r>
        <w:rPr>
          <w:lang w:val="en-US"/>
        </w:rPr>
        <w:t xml:space="preserve"> for 10MHz DL system bandwidth transferring to -127.8 </w:t>
      </w:r>
      <w:proofErr w:type="spellStart"/>
      <w:r>
        <w:rPr>
          <w:lang w:val="en-US"/>
        </w:rPr>
        <w:t>dBm</w:t>
      </w:r>
      <w:proofErr w:type="spellEnd"/>
      <w:r>
        <w:rPr>
          <w:lang w:val="en-US"/>
        </w:rPr>
        <w:t xml:space="preserve">/15 kHz, thus with margin applied Iot2 shall be -124.8 </w:t>
      </w:r>
      <w:proofErr w:type="spellStart"/>
      <w:r>
        <w:rPr>
          <w:lang w:val="en-US"/>
        </w:rPr>
        <w:t>dBm</w:t>
      </w:r>
      <w:proofErr w:type="spellEnd"/>
      <w:r>
        <w:rPr>
          <w:lang w:val="en-US"/>
        </w:rPr>
        <w:t xml:space="preserve">/15kHz. Consequently Iot1 shall be -104.8 </w:t>
      </w:r>
      <w:proofErr w:type="spellStart"/>
      <w:r>
        <w:rPr>
          <w:lang w:val="en-US"/>
        </w:rPr>
        <w:t>dBm</w:t>
      </w:r>
      <w:proofErr w:type="spellEnd"/>
      <w:r>
        <w:rPr>
          <w:lang w:val="en-US"/>
        </w:rPr>
        <w:t xml:space="preserve">/15kHz, resulting in Io1 of -104.1 </w:t>
      </w:r>
      <w:proofErr w:type="spellStart"/>
      <w:r>
        <w:rPr>
          <w:lang w:val="en-US"/>
        </w:rPr>
        <w:t>dBm</w:t>
      </w:r>
      <w:proofErr w:type="spellEnd"/>
      <w:r>
        <w:rPr>
          <w:lang w:val="en-US"/>
        </w:rPr>
        <w:t xml:space="preserve">/15kHz. </w:t>
      </w:r>
    </w:p>
    <w:p w:rsidR="00152A0F" w:rsidRDefault="00152A0F" w:rsidP="00CA14DB">
      <w:pPr>
        <w:rPr>
          <w:lang w:val="en-US"/>
        </w:rPr>
      </w:pPr>
      <w:r>
        <w:rPr>
          <w:lang w:val="en-US"/>
        </w:rPr>
        <w:t>Repeating for all bands, the following Io1 levels are achieved:</w:t>
      </w:r>
    </w:p>
    <w:p w:rsidR="00152A0F" w:rsidRPr="00FE7ECF" w:rsidRDefault="00152A0F" w:rsidP="00152A0F">
      <w:pPr>
        <w:pStyle w:val="Caption"/>
        <w:keepNext/>
        <w:jc w:val="center"/>
        <w:rPr>
          <w:b w:val="0"/>
          <w:i/>
          <w:lang w:val="en-US"/>
        </w:rPr>
      </w:pPr>
      <w:r w:rsidRPr="00FE7ECF">
        <w:rPr>
          <w:b w:val="0"/>
          <w:i/>
          <w:lang w:val="en-US"/>
        </w:rPr>
        <w:t xml:space="preserve">Table </w:t>
      </w:r>
      <w:r>
        <w:rPr>
          <w:b w:val="0"/>
          <w:i/>
          <w:lang w:val="en-US"/>
        </w:rPr>
        <w:t>2</w:t>
      </w:r>
      <w:r w:rsidRPr="00FE7ECF">
        <w:rPr>
          <w:b w:val="0"/>
          <w:i/>
          <w:lang w:val="en-US"/>
        </w:rPr>
        <w:t>: Band-specific levels of Io1</w:t>
      </w:r>
    </w:p>
    <w:tbl>
      <w:tblPr>
        <w:tblW w:w="0" w:type="auto"/>
        <w:tblInd w:w="1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4197"/>
        <w:gridCol w:w="1187"/>
      </w:tblGrid>
      <w:tr w:rsidR="00152A0F" w:rsidRPr="00354378" w:rsidTr="001B65A0">
        <w:tc>
          <w:tcPr>
            <w:tcW w:w="1156" w:type="dxa"/>
            <w:vMerge w:val="restart"/>
            <w:vAlign w:val="center"/>
          </w:tcPr>
          <w:p w:rsidR="00152A0F" w:rsidRPr="00F00AF0" w:rsidRDefault="00152A0F" w:rsidP="001B65A0">
            <w:pPr>
              <w:pStyle w:val="TAH"/>
            </w:pPr>
            <w:r w:rsidRPr="00F00AF0">
              <w:t>Parameter</w:t>
            </w:r>
          </w:p>
        </w:tc>
        <w:tc>
          <w:tcPr>
            <w:tcW w:w="4197" w:type="dxa"/>
            <w:vAlign w:val="center"/>
          </w:tcPr>
          <w:p w:rsidR="00152A0F" w:rsidRPr="00F00AF0" w:rsidRDefault="00152A0F" w:rsidP="001B65A0">
            <w:pPr>
              <w:pStyle w:val="TAH"/>
            </w:pPr>
            <w:r w:rsidRPr="00354378">
              <w:rPr>
                <w:szCs w:val="18"/>
              </w:rPr>
              <w:t>E-UTRA operating bands</w:t>
            </w:r>
          </w:p>
        </w:tc>
        <w:tc>
          <w:tcPr>
            <w:tcW w:w="1187" w:type="dxa"/>
            <w:vAlign w:val="center"/>
          </w:tcPr>
          <w:p w:rsidR="00152A0F" w:rsidRPr="00F00AF0" w:rsidRDefault="00152A0F" w:rsidP="001B65A0">
            <w:pPr>
              <w:pStyle w:val="TAH"/>
            </w:pPr>
            <w:r>
              <w:t>Io1</w:t>
            </w:r>
          </w:p>
        </w:tc>
      </w:tr>
      <w:tr w:rsidR="00152A0F" w:rsidRPr="00354378" w:rsidTr="001B65A0">
        <w:tc>
          <w:tcPr>
            <w:tcW w:w="1156" w:type="dxa"/>
            <w:vMerge/>
            <w:vAlign w:val="center"/>
          </w:tcPr>
          <w:p w:rsidR="00152A0F" w:rsidRPr="00F00AF0" w:rsidRDefault="00152A0F" w:rsidP="001B65A0">
            <w:pPr>
              <w:pStyle w:val="TAH"/>
            </w:pPr>
          </w:p>
        </w:tc>
        <w:tc>
          <w:tcPr>
            <w:tcW w:w="4197" w:type="dxa"/>
            <w:vAlign w:val="center"/>
          </w:tcPr>
          <w:p w:rsidR="00152A0F" w:rsidRPr="00354378" w:rsidRDefault="00152A0F" w:rsidP="001B65A0">
            <w:pPr>
              <w:pStyle w:val="TAH"/>
              <w:rPr>
                <w:szCs w:val="18"/>
              </w:rPr>
            </w:pPr>
          </w:p>
        </w:tc>
        <w:tc>
          <w:tcPr>
            <w:tcW w:w="1187" w:type="dxa"/>
            <w:vAlign w:val="center"/>
          </w:tcPr>
          <w:p w:rsidR="00152A0F" w:rsidRPr="00354378" w:rsidRDefault="00152A0F" w:rsidP="001B65A0">
            <w:pPr>
              <w:pStyle w:val="TAH"/>
              <w:rPr>
                <w:szCs w:val="18"/>
              </w:rPr>
            </w:pPr>
            <w:proofErr w:type="spellStart"/>
            <w:r w:rsidRPr="00F00AF0">
              <w:t>dBm</w:t>
            </w:r>
            <w:proofErr w:type="spellEnd"/>
            <w:r w:rsidRPr="00F00AF0">
              <w:t>/15kHz</w:t>
            </w:r>
          </w:p>
        </w:tc>
      </w:tr>
      <w:tr w:rsidR="00E07839" w:rsidRPr="00F00AF0" w:rsidTr="001B65A0">
        <w:tc>
          <w:tcPr>
            <w:tcW w:w="1156" w:type="dxa"/>
            <w:vMerge w:val="restart"/>
            <w:vAlign w:val="center"/>
          </w:tcPr>
          <w:p w:rsidR="00E07839" w:rsidRPr="00F00AF0" w:rsidRDefault="00E07839" w:rsidP="001B65A0">
            <w:pPr>
              <w:pStyle w:val="TAH"/>
            </w:pPr>
            <w:r w:rsidRPr="00F00AF0">
              <w:t>Conditions</w:t>
            </w:r>
          </w:p>
        </w:tc>
        <w:tc>
          <w:tcPr>
            <w:tcW w:w="4197" w:type="dxa"/>
            <w:vAlign w:val="center"/>
          </w:tcPr>
          <w:p w:rsidR="00E07839" w:rsidRPr="00F00AF0" w:rsidRDefault="00E07839" w:rsidP="001B65A0">
            <w:pPr>
              <w:pStyle w:val="TAC"/>
            </w:pPr>
            <w:r w:rsidRPr="00F00AF0">
              <w:t>1, 4, 6, 10, 11, 18, 19, 21, 23, 24, 33, 34, 35, 36, 37, 38, 39, 40</w:t>
            </w:r>
          </w:p>
        </w:tc>
        <w:tc>
          <w:tcPr>
            <w:tcW w:w="1187" w:type="dxa"/>
            <w:vAlign w:val="center"/>
          </w:tcPr>
          <w:p w:rsidR="00E07839" w:rsidRPr="00AF423E" w:rsidRDefault="00E07839" w:rsidP="001248BC">
            <w:pPr>
              <w:pStyle w:val="TAC"/>
            </w:pPr>
            <w:r w:rsidRPr="00AF423E">
              <w:t>-103</w:t>
            </w:r>
          </w:p>
        </w:tc>
      </w:tr>
      <w:tr w:rsidR="00E07839" w:rsidRPr="00F00AF0" w:rsidTr="001B65A0">
        <w:tc>
          <w:tcPr>
            <w:tcW w:w="1156" w:type="dxa"/>
            <w:vMerge/>
          </w:tcPr>
          <w:p w:rsidR="00E07839" w:rsidRPr="00F00AF0" w:rsidRDefault="00E07839" w:rsidP="001B65A0">
            <w:pPr>
              <w:pStyle w:val="TAC"/>
            </w:pPr>
          </w:p>
        </w:tc>
        <w:tc>
          <w:tcPr>
            <w:tcW w:w="4197" w:type="dxa"/>
            <w:vAlign w:val="center"/>
          </w:tcPr>
          <w:p w:rsidR="00E07839" w:rsidRPr="00F00AF0" w:rsidRDefault="00E07839" w:rsidP="001B65A0">
            <w:pPr>
              <w:pStyle w:val="TAC"/>
            </w:pPr>
            <w:r w:rsidRPr="00F00AF0">
              <w:t>9, 42, 43</w:t>
            </w:r>
          </w:p>
        </w:tc>
        <w:tc>
          <w:tcPr>
            <w:tcW w:w="1187" w:type="dxa"/>
            <w:vAlign w:val="center"/>
          </w:tcPr>
          <w:p w:rsidR="00E07839" w:rsidRPr="00AF423E" w:rsidRDefault="00261D73" w:rsidP="001248BC">
            <w:pPr>
              <w:pStyle w:val="TAC"/>
            </w:pPr>
            <w:r w:rsidRPr="00AF423E">
              <w:t>-103.1</w:t>
            </w:r>
          </w:p>
        </w:tc>
      </w:tr>
      <w:tr w:rsidR="00E07839" w:rsidRPr="00F00AF0" w:rsidTr="001B65A0">
        <w:tc>
          <w:tcPr>
            <w:tcW w:w="1156" w:type="dxa"/>
            <w:vMerge/>
          </w:tcPr>
          <w:p w:rsidR="00E07839" w:rsidRPr="00F00AF0" w:rsidRDefault="00E07839" w:rsidP="001B65A0">
            <w:pPr>
              <w:pStyle w:val="TAC"/>
            </w:pPr>
          </w:p>
        </w:tc>
        <w:tc>
          <w:tcPr>
            <w:tcW w:w="4197" w:type="dxa"/>
            <w:vAlign w:val="center"/>
          </w:tcPr>
          <w:p w:rsidR="00E07839" w:rsidRPr="00F00AF0" w:rsidRDefault="00E07839" w:rsidP="001B65A0">
            <w:pPr>
              <w:pStyle w:val="TAC"/>
            </w:pPr>
            <w:r w:rsidRPr="00F00AF0">
              <w:t>28</w:t>
            </w:r>
          </w:p>
        </w:tc>
        <w:tc>
          <w:tcPr>
            <w:tcW w:w="1187" w:type="dxa"/>
            <w:vAlign w:val="center"/>
          </w:tcPr>
          <w:p w:rsidR="00E07839" w:rsidRPr="00AF423E" w:rsidRDefault="00261D73" w:rsidP="001248BC">
            <w:pPr>
              <w:pStyle w:val="TAC"/>
            </w:pPr>
            <w:r w:rsidRPr="00AF423E">
              <w:t>-102</w:t>
            </w:r>
            <w:r w:rsidR="00E07839" w:rsidRPr="00AF423E">
              <w:t>.</w:t>
            </w:r>
            <w:r w:rsidRPr="00AF423E">
              <w:t>6</w:t>
            </w:r>
          </w:p>
        </w:tc>
      </w:tr>
      <w:tr w:rsidR="00E07839" w:rsidRPr="00F00AF0" w:rsidTr="001B65A0">
        <w:tc>
          <w:tcPr>
            <w:tcW w:w="1156" w:type="dxa"/>
            <w:vMerge/>
          </w:tcPr>
          <w:p w:rsidR="00E07839" w:rsidRPr="00F00AF0" w:rsidRDefault="00E07839" w:rsidP="001B65A0">
            <w:pPr>
              <w:pStyle w:val="TAC"/>
            </w:pPr>
          </w:p>
        </w:tc>
        <w:tc>
          <w:tcPr>
            <w:tcW w:w="4197" w:type="dxa"/>
            <w:vAlign w:val="center"/>
          </w:tcPr>
          <w:p w:rsidR="00E07839" w:rsidRPr="00F00AF0" w:rsidRDefault="00E07839" w:rsidP="001B65A0">
            <w:pPr>
              <w:pStyle w:val="TAC"/>
            </w:pPr>
            <w:r w:rsidRPr="00F00AF0">
              <w:t>2, 5, 7, 27, 41, [44]</w:t>
            </w:r>
          </w:p>
        </w:tc>
        <w:tc>
          <w:tcPr>
            <w:tcW w:w="1187" w:type="dxa"/>
            <w:vAlign w:val="center"/>
          </w:tcPr>
          <w:p w:rsidR="00E07839" w:rsidRPr="00AF423E" w:rsidRDefault="00E07839" w:rsidP="001248BC">
            <w:pPr>
              <w:pStyle w:val="TAC"/>
            </w:pPr>
            <w:r w:rsidRPr="00AF423E">
              <w:t>-10</w:t>
            </w:r>
            <w:r w:rsidR="00261D73" w:rsidRPr="00AF423E">
              <w:t>2.1</w:t>
            </w:r>
          </w:p>
        </w:tc>
      </w:tr>
      <w:tr w:rsidR="00E07839" w:rsidRPr="00F00AF0" w:rsidTr="001B65A0">
        <w:tc>
          <w:tcPr>
            <w:tcW w:w="1156" w:type="dxa"/>
            <w:vMerge/>
          </w:tcPr>
          <w:p w:rsidR="00E07839" w:rsidRPr="00F00AF0" w:rsidRDefault="00E07839" w:rsidP="001B65A0">
            <w:pPr>
              <w:pStyle w:val="TAC"/>
            </w:pPr>
          </w:p>
        </w:tc>
        <w:tc>
          <w:tcPr>
            <w:tcW w:w="4197" w:type="dxa"/>
            <w:vAlign w:val="center"/>
          </w:tcPr>
          <w:p w:rsidR="00E07839" w:rsidRPr="00F00AF0" w:rsidRDefault="00E07839" w:rsidP="001B65A0">
            <w:pPr>
              <w:pStyle w:val="TAC"/>
            </w:pPr>
            <w:r w:rsidRPr="00F00AF0">
              <w:t>26</w:t>
            </w:r>
          </w:p>
        </w:tc>
        <w:tc>
          <w:tcPr>
            <w:tcW w:w="1187" w:type="dxa"/>
            <w:vAlign w:val="center"/>
          </w:tcPr>
          <w:p w:rsidR="00E07839" w:rsidRPr="00AF423E" w:rsidRDefault="00261D73" w:rsidP="001248BC">
            <w:pPr>
              <w:pStyle w:val="TAC"/>
            </w:pPr>
            <w:r w:rsidRPr="00AF423E">
              <w:t>-101</w:t>
            </w:r>
            <w:r w:rsidR="00E07839" w:rsidRPr="00AF423E">
              <w:t>.</w:t>
            </w:r>
            <w:r w:rsidRPr="00AF423E">
              <w:t>6</w:t>
            </w:r>
          </w:p>
        </w:tc>
      </w:tr>
      <w:tr w:rsidR="00E07839" w:rsidRPr="00F00AF0" w:rsidTr="001B65A0">
        <w:tc>
          <w:tcPr>
            <w:tcW w:w="1156" w:type="dxa"/>
            <w:vMerge/>
          </w:tcPr>
          <w:p w:rsidR="00E07839" w:rsidRPr="00F00AF0" w:rsidRDefault="00E07839" w:rsidP="001B65A0">
            <w:pPr>
              <w:pStyle w:val="TAC"/>
            </w:pPr>
          </w:p>
        </w:tc>
        <w:tc>
          <w:tcPr>
            <w:tcW w:w="4197" w:type="dxa"/>
            <w:vAlign w:val="center"/>
          </w:tcPr>
          <w:p w:rsidR="00E07839" w:rsidRPr="00F00AF0" w:rsidRDefault="00E07839" w:rsidP="001B65A0">
            <w:pPr>
              <w:pStyle w:val="TAC"/>
            </w:pPr>
            <w:r w:rsidRPr="00F00AF0">
              <w:t>3, 8, 12, 13, 14, 17, 20, 22</w:t>
            </w:r>
          </w:p>
        </w:tc>
        <w:tc>
          <w:tcPr>
            <w:tcW w:w="1187" w:type="dxa"/>
            <w:vAlign w:val="center"/>
          </w:tcPr>
          <w:p w:rsidR="00E07839" w:rsidRPr="00AF423E" w:rsidRDefault="00E07839" w:rsidP="001248BC">
            <w:pPr>
              <w:pStyle w:val="TAC"/>
            </w:pPr>
            <w:r w:rsidRPr="00AF423E">
              <w:t>-10</w:t>
            </w:r>
            <w:r w:rsidR="00261D73" w:rsidRPr="00AF423E">
              <w:t>1.1</w:t>
            </w:r>
          </w:p>
        </w:tc>
      </w:tr>
      <w:tr w:rsidR="00E07839" w:rsidRPr="00F00AF0" w:rsidTr="001B65A0">
        <w:tc>
          <w:tcPr>
            <w:tcW w:w="1156" w:type="dxa"/>
            <w:vMerge/>
          </w:tcPr>
          <w:p w:rsidR="00E07839" w:rsidRPr="00F00AF0" w:rsidRDefault="00E07839" w:rsidP="001B65A0">
            <w:pPr>
              <w:pStyle w:val="TAC"/>
            </w:pPr>
          </w:p>
        </w:tc>
        <w:tc>
          <w:tcPr>
            <w:tcW w:w="4197" w:type="dxa"/>
            <w:vAlign w:val="center"/>
          </w:tcPr>
          <w:p w:rsidR="00E07839" w:rsidRPr="00F00AF0" w:rsidRDefault="00E07839" w:rsidP="001B65A0">
            <w:pPr>
              <w:pStyle w:val="TAC"/>
            </w:pPr>
            <w:r w:rsidRPr="00F00AF0">
              <w:t>25</w:t>
            </w:r>
          </w:p>
        </w:tc>
        <w:tc>
          <w:tcPr>
            <w:tcW w:w="1187" w:type="dxa"/>
            <w:vAlign w:val="center"/>
          </w:tcPr>
          <w:p w:rsidR="00E07839" w:rsidRPr="00AF423E" w:rsidRDefault="00E07839" w:rsidP="001248BC">
            <w:pPr>
              <w:pStyle w:val="TAC"/>
            </w:pPr>
            <w:r w:rsidRPr="00AF423E">
              <w:t>-</w:t>
            </w:r>
            <w:r w:rsidR="00AF423E" w:rsidRPr="00AF423E">
              <w:t>100.6</w:t>
            </w:r>
          </w:p>
        </w:tc>
      </w:tr>
    </w:tbl>
    <w:p w:rsidR="00152A0F" w:rsidRDefault="00152A0F" w:rsidP="00152A0F"/>
    <w:p w:rsidR="0053241A" w:rsidRDefault="0080532D" w:rsidP="00CA14DB">
      <w:r>
        <w:rPr>
          <w:b/>
        </w:rPr>
        <w:t xml:space="preserve">Test </w:t>
      </w:r>
      <w:proofErr w:type="spellStart"/>
      <w:r>
        <w:rPr>
          <w:b/>
        </w:rPr>
        <w:t>config</w:t>
      </w:r>
      <w:proofErr w:type="spellEnd"/>
      <w:r>
        <w:rPr>
          <w:b/>
        </w:rPr>
        <w:t xml:space="preserve"> 2</w:t>
      </w:r>
      <w:r w:rsidR="00151AED" w:rsidRPr="005E4DB9">
        <w:rPr>
          <w:b/>
          <w:lang w:val="en-US"/>
        </w:rPr>
        <w:t>:</w:t>
      </w:r>
      <w:r w:rsidR="00151AED">
        <w:rPr>
          <w:lang w:val="en-US"/>
        </w:rPr>
        <w:t xml:space="preserve"> For low-load case a single test case in AWGN signal conditions is proposed, where an inter-frequency neighbor cell is measured, and where the parameter values RS </w:t>
      </w:r>
      <w:proofErr w:type="spellStart"/>
      <w:r w:rsidR="00151AED" w:rsidRPr="00925706">
        <w:rPr>
          <w:lang w:val="en-US"/>
        </w:rPr>
        <w:t>Ês</w:t>
      </w:r>
      <w:proofErr w:type="spellEnd"/>
      <w:r w:rsidR="00151AED" w:rsidRPr="00925706">
        <w:rPr>
          <w:lang w:val="en-US"/>
        </w:rPr>
        <w:t>/Iot1 = -3 dB</w:t>
      </w:r>
      <w:r w:rsidR="00151AED">
        <w:rPr>
          <w:lang w:val="en-US"/>
        </w:rPr>
        <w:t xml:space="preserve"> </w:t>
      </w:r>
      <w:r w:rsidR="00151AED" w:rsidRPr="00925706">
        <w:rPr>
          <w:lang w:val="en-US"/>
        </w:rPr>
        <w:t>(outside</w:t>
      </w:r>
      <w:r w:rsidR="00151AED">
        <w:rPr>
          <w:lang w:val="en-US"/>
        </w:rPr>
        <w:t xml:space="preserve"> central 6 resource blocks) and RS </w:t>
      </w:r>
      <w:proofErr w:type="spellStart"/>
      <w:r w:rsidR="00151AED" w:rsidRPr="00925706">
        <w:rPr>
          <w:lang w:val="en-US"/>
        </w:rPr>
        <w:t>Ês</w:t>
      </w:r>
      <w:proofErr w:type="spellEnd"/>
      <w:r w:rsidR="00151AED" w:rsidRPr="00925706">
        <w:rPr>
          <w:lang w:val="en-US"/>
        </w:rPr>
        <w:t>/Iot2 = 17 dB</w:t>
      </w:r>
      <w:r w:rsidR="00230E45">
        <w:rPr>
          <w:lang w:val="en-US"/>
        </w:rPr>
        <w:t xml:space="preserve">, SCH </w:t>
      </w:r>
      <w:proofErr w:type="spellStart"/>
      <w:r w:rsidR="00D66249">
        <w:rPr>
          <w:lang w:val="en-US"/>
        </w:rPr>
        <w:t>Ês</w:t>
      </w:r>
      <w:proofErr w:type="spellEnd"/>
      <w:r w:rsidR="00D66249">
        <w:rPr>
          <w:lang w:val="en-US"/>
        </w:rPr>
        <w:t>/Iot2</w:t>
      </w:r>
      <w:r w:rsidR="00230E45">
        <w:rPr>
          <w:lang w:val="en-US"/>
        </w:rPr>
        <w:t xml:space="preserve"> = 17</w:t>
      </w:r>
      <w:r w:rsidR="00230E45" w:rsidRPr="00925706">
        <w:rPr>
          <w:lang w:val="en-US"/>
        </w:rPr>
        <w:t xml:space="preserve"> dB</w:t>
      </w:r>
      <w:r w:rsidR="00151AED" w:rsidRPr="00925706">
        <w:rPr>
          <w:lang w:val="en-US"/>
        </w:rPr>
        <w:t xml:space="preserve"> (inside</w:t>
      </w:r>
      <w:r w:rsidR="00151AED">
        <w:rPr>
          <w:lang w:val="en-US"/>
        </w:rPr>
        <w:t xml:space="preserve"> central 6 resource blocks) are used. </w:t>
      </w:r>
      <w:r w:rsidR="00D66249">
        <w:rPr>
          <w:lang w:val="en-US"/>
        </w:rPr>
        <w:t xml:space="preserve">The other REs fulfill </w:t>
      </w:r>
      <w:proofErr w:type="spellStart"/>
      <w:r w:rsidR="00D66249">
        <w:rPr>
          <w:lang w:val="en-US"/>
        </w:rPr>
        <w:t>Ês</w:t>
      </w:r>
      <w:proofErr w:type="spellEnd"/>
      <w:r w:rsidR="00D66249">
        <w:rPr>
          <w:lang w:val="en-US"/>
        </w:rPr>
        <w:t xml:space="preserve">/Iot1 -∞ and </w:t>
      </w:r>
      <w:proofErr w:type="spellStart"/>
      <w:r w:rsidR="00D66249">
        <w:rPr>
          <w:lang w:val="en-US"/>
        </w:rPr>
        <w:t>Ês</w:t>
      </w:r>
      <w:proofErr w:type="spellEnd"/>
      <w:r w:rsidR="00D66249">
        <w:rPr>
          <w:lang w:val="en-US"/>
        </w:rPr>
        <w:t xml:space="preserve">/Iot2 -∞.The pass criterion shall be Y=5. </w:t>
      </w:r>
      <w:r w:rsidR="00151AED">
        <w:rPr>
          <w:lang w:val="en-US"/>
        </w:rPr>
        <w:t xml:space="preserve">The test shall be executed at band-specific Io1 levels as specified in </w:t>
      </w:r>
      <w:r w:rsidR="00E07839">
        <w:t>Table 2.</w:t>
      </w:r>
      <w:r>
        <w:t xml:space="preserve"> Resulting </w:t>
      </w:r>
      <w:r w:rsidR="009B0ABC">
        <w:t>bound</w:t>
      </w:r>
      <w:r>
        <w:t xml:space="preserve"> regarding signal levels becomes X=8.2 </w:t>
      </w:r>
      <w:proofErr w:type="spellStart"/>
      <w:r>
        <w:t>dB.</w:t>
      </w:r>
      <w:proofErr w:type="spellEnd"/>
      <w:r>
        <w:t xml:space="preserve"> This test is conclusive.</w:t>
      </w:r>
    </w:p>
    <w:p w:rsidR="0080532D" w:rsidRDefault="0080532D" w:rsidP="0080532D">
      <w:pPr>
        <w:pStyle w:val="Heading1"/>
      </w:pPr>
      <w:r>
        <w:t>Summary</w:t>
      </w:r>
    </w:p>
    <w:p w:rsidR="0080532D" w:rsidRDefault="0080532D" w:rsidP="00CA14DB">
      <w:r>
        <w:t>Test configuration 1 does not provide the necessary separation between legacy RSRQ and WB-RSRQ, and hence is not conclusive. Test configura</w:t>
      </w:r>
      <w:r w:rsidR="009B0ABC">
        <w:t>tion2, however, where all but CRS</w:t>
      </w:r>
      <w:r>
        <w:t xml:space="preserve">s </w:t>
      </w:r>
      <w:r w:rsidR="009B0ABC">
        <w:t xml:space="preserve">from TX ports 0 and 1 </w:t>
      </w:r>
      <w:r>
        <w:t xml:space="preserve">and synchronization signals are muted, provide sufficient separation for tests to be conclusive regarding whether the UE is supporting WB-RSRQ functionality. </w:t>
      </w:r>
      <w:r w:rsidR="009B0ABC">
        <w:t>Hence we propose WB-RSRQ functionality test to be carried out using test configuration 2.</w:t>
      </w:r>
    </w:p>
    <w:p w:rsidR="009B0ABC" w:rsidRPr="009B0ABC" w:rsidRDefault="009B0ABC" w:rsidP="00CA14DB">
      <w:r>
        <w:rPr>
          <w:b/>
        </w:rPr>
        <w:t xml:space="preserve">Proposal 2: </w:t>
      </w:r>
      <w:r>
        <w:t xml:space="preserve">WB-RSRQ shall be tested using a single test case in AWGN where an inter-frequency neighbour cell is measured over the bandwidth of 50 RBs. The Rx levels are Io2 over the central 6 RBs, and Io1 outside the central 6 RBs. All REs in the inter-frequency neighbour cell are muted except CRS from </w:t>
      </w:r>
      <w:proofErr w:type="spellStart"/>
      <w:proofErr w:type="gramStart"/>
      <w:r>
        <w:t>Tx</w:t>
      </w:r>
      <w:proofErr w:type="spellEnd"/>
      <w:proofErr w:type="gramEnd"/>
      <w:r>
        <w:t xml:space="preserve"> ports 0 and 1, and synchronization signals. Inside the central 6 RBs, </w:t>
      </w:r>
      <w:proofErr w:type="spellStart"/>
      <w:r>
        <w:rPr>
          <w:lang w:val="en-US"/>
        </w:rPr>
        <w:t>Ês</w:t>
      </w:r>
      <w:proofErr w:type="spellEnd"/>
      <w:r>
        <w:rPr>
          <w:lang w:val="en-US"/>
        </w:rPr>
        <w:t>/Iot2 = 17</w:t>
      </w:r>
      <w:r w:rsidRPr="00925706">
        <w:rPr>
          <w:lang w:val="en-US"/>
        </w:rPr>
        <w:t xml:space="preserve"> dB</w:t>
      </w:r>
      <w:r>
        <w:rPr>
          <w:lang w:val="en-US"/>
        </w:rPr>
        <w:t xml:space="preserve"> for CRS and synchronization signals, otherwise </w:t>
      </w:r>
      <w:proofErr w:type="spellStart"/>
      <w:r>
        <w:rPr>
          <w:lang w:val="en-US"/>
        </w:rPr>
        <w:t>Ês</w:t>
      </w:r>
      <w:proofErr w:type="spellEnd"/>
      <w:r>
        <w:rPr>
          <w:lang w:val="en-US"/>
        </w:rPr>
        <w:t>/Iot2</w:t>
      </w:r>
      <w:r>
        <w:rPr>
          <w:lang w:val="en-US"/>
        </w:rPr>
        <w:t xml:space="preserve"> -∞</w:t>
      </w:r>
      <w:r>
        <w:rPr>
          <w:lang w:val="en-US"/>
        </w:rPr>
        <w:t>. Outside the central 6 RBs,</w:t>
      </w:r>
      <w:r>
        <w:rPr>
          <w:lang w:val="en-US"/>
        </w:rPr>
        <w:t xml:space="preserve"> </w:t>
      </w:r>
      <w:proofErr w:type="spellStart"/>
      <w:r>
        <w:rPr>
          <w:lang w:val="en-US"/>
        </w:rPr>
        <w:t>Ês</w:t>
      </w:r>
      <w:proofErr w:type="spellEnd"/>
      <w:r>
        <w:rPr>
          <w:lang w:val="en-US"/>
        </w:rPr>
        <w:t>/Iot1 = -3</w:t>
      </w:r>
      <w:r w:rsidRPr="00925706">
        <w:rPr>
          <w:lang w:val="en-US"/>
        </w:rPr>
        <w:t xml:space="preserve"> dB</w:t>
      </w:r>
      <w:r>
        <w:rPr>
          <w:lang w:val="en-US"/>
        </w:rPr>
        <w:t xml:space="preserve"> for CRS and otherwise </w:t>
      </w:r>
      <w:proofErr w:type="spellStart"/>
      <w:r>
        <w:rPr>
          <w:lang w:val="en-US"/>
        </w:rPr>
        <w:t>Ês</w:t>
      </w:r>
      <w:proofErr w:type="spellEnd"/>
      <w:r>
        <w:rPr>
          <w:lang w:val="en-US"/>
        </w:rPr>
        <w:t>/Iot1 -∞</w:t>
      </w:r>
      <w:r>
        <w:rPr>
          <w:lang w:val="en-US"/>
        </w:rPr>
        <w:t xml:space="preserve">. Further X = 8.2 dB with absolute levels proposed above. The pass criterion is Y = 5. </w:t>
      </w:r>
    </w:p>
    <w:p w:rsidR="00152A0F" w:rsidRPr="0080532D" w:rsidRDefault="00152A0F" w:rsidP="00CA14DB"/>
    <w:p w:rsidR="0045613F" w:rsidRDefault="0045613F" w:rsidP="001D1B15">
      <w:pPr>
        <w:pStyle w:val="Heading1"/>
      </w:pPr>
      <w:r w:rsidRPr="00B70044">
        <w:t>Conclusions</w:t>
      </w:r>
    </w:p>
    <w:p w:rsidR="00A303FA" w:rsidRPr="00A303FA" w:rsidRDefault="00A303FA" w:rsidP="00A303FA">
      <w:r w:rsidRPr="00A303FA">
        <w:t xml:space="preserve">We have provided </w:t>
      </w:r>
      <w:r>
        <w:t>our considerations on test parameters</w:t>
      </w:r>
      <w:r w:rsidR="00230E45">
        <w:t>, summarized by the following proposals:</w:t>
      </w:r>
      <w:r>
        <w:t xml:space="preserve"> </w:t>
      </w:r>
    </w:p>
    <w:p w:rsidR="00A303FA" w:rsidRDefault="00A303FA" w:rsidP="00A303FA">
      <w:r>
        <w:rPr>
          <w:b/>
        </w:rPr>
        <w:lastRenderedPageBreak/>
        <w:t>Proposal 1:</w:t>
      </w:r>
      <w:r>
        <w:t xml:space="preserve"> The assumed nu</w:t>
      </w:r>
      <w:bookmarkStart w:id="3" w:name="_GoBack"/>
      <w:bookmarkEnd w:id="3"/>
      <w:r>
        <w:t>mber of RBs upon which the WB-RSRQ value is based shall be 50. Note that this figure impacts the value that shall be used as reference in test cases, but otherwise does not imply a particular UE implementation.</w:t>
      </w:r>
    </w:p>
    <w:p w:rsidR="009B0ABC" w:rsidRPr="009B0ABC" w:rsidRDefault="009B0ABC" w:rsidP="009B0ABC">
      <w:r>
        <w:rPr>
          <w:b/>
        </w:rPr>
        <w:t xml:space="preserve">Proposal 2: </w:t>
      </w:r>
      <w:r>
        <w:t xml:space="preserve">WB-RSRQ shall be tested using a single test case in AWGN where an inter-frequency neighbour cell is measured over the bandwidth of 50 RBs. The Rx levels are Io2 over the central 6 RBs, and Io1 outside the central 6 RBs. All REs in the inter-frequency neighbour cell are muted except CRS from </w:t>
      </w:r>
      <w:proofErr w:type="spellStart"/>
      <w:proofErr w:type="gramStart"/>
      <w:r>
        <w:t>Tx</w:t>
      </w:r>
      <w:proofErr w:type="spellEnd"/>
      <w:proofErr w:type="gramEnd"/>
      <w:r>
        <w:t xml:space="preserve"> ports 0 and 1, and synchronization signals. Inside the central 6 RBs, </w:t>
      </w:r>
      <w:proofErr w:type="spellStart"/>
      <w:r>
        <w:rPr>
          <w:lang w:val="en-US"/>
        </w:rPr>
        <w:t>Ês</w:t>
      </w:r>
      <w:proofErr w:type="spellEnd"/>
      <w:r>
        <w:rPr>
          <w:lang w:val="en-US"/>
        </w:rPr>
        <w:t>/Iot2 = 17</w:t>
      </w:r>
      <w:r w:rsidRPr="00925706">
        <w:rPr>
          <w:lang w:val="en-US"/>
        </w:rPr>
        <w:t xml:space="preserve"> dB</w:t>
      </w:r>
      <w:r>
        <w:rPr>
          <w:lang w:val="en-US"/>
        </w:rPr>
        <w:t xml:space="preserve"> for CRS and synchronization signals, otherwise </w:t>
      </w:r>
      <w:proofErr w:type="spellStart"/>
      <w:r>
        <w:rPr>
          <w:lang w:val="en-US"/>
        </w:rPr>
        <w:t>Ês</w:t>
      </w:r>
      <w:proofErr w:type="spellEnd"/>
      <w:r>
        <w:rPr>
          <w:lang w:val="en-US"/>
        </w:rPr>
        <w:t xml:space="preserve">/Iot2 -∞. Outside the central 6 RBs, </w:t>
      </w:r>
      <w:proofErr w:type="spellStart"/>
      <w:r>
        <w:rPr>
          <w:lang w:val="en-US"/>
        </w:rPr>
        <w:t>Ês</w:t>
      </w:r>
      <w:proofErr w:type="spellEnd"/>
      <w:r>
        <w:rPr>
          <w:lang w:val="en-US"/>
        </w:rPr>
        <w:t>/Iot1 = -3</w:t>
      </w:r>
      <w:r w:rsidRPr="00925706">
        <w:rPr>
          <w:lang w:val="en-US"/>
        </w:rPr>
        <w:t xml:space="preserve"> dB</w:t>
      </w:r>
      <w:r>
        <w:rPr>
          <w:lang w:val="en-US"/>
        </w:rPr>
        <w:t xml:space="preserve"> for CRS and otherwise </w:t>
      </w:r>
      <w:proofErr w:type="spellStart"/>
      <w:r>
        <w:rPr>
          <w:lang w:val="en-US"/>
        </w:rPr>
        <w:t>Ês</w:t>
      </w:r>
      <w:proofErr w:type="spellEnd"/>
      <w:r>
        <w:rPr>
          <w:lang w:val="en-US"/>
        </w:rPr>
        <w:t xml:space="preserve">/Iot1 -∞. Further X = 8.2 dB with absolute levels proposed above. The pass criterion is Y = 5. </w:t>
      </w:r>
    </w:p>
    <w:p w:rsidR="0045613F" w:rsidRDefault="0045613F" w:rsidP="0001579B">
      <w:pPr>
        <w:pStyle w:val="Heading1"/>
      </w:pPr>
      <w:r w:rsidRPr="00B70044">
        <w:t>References</w:t>
      </w:r>
      <w:bookmarkEnd w:id="0"/>
      <w:bookmarkEnd w:id="1"/>
    </w:p>
    <w:p w:rsidR="00F31404" w:rsidRPr="00F31404" w:rsidRDefault="00F31404" w:rsidP="00F31404">
      <w:pPr>
        <w:numPr>
          <w:ilvl w:val="0"/>
          <w:numId w:val="36"/>
        </w:numPr>
        <w:rPr>
          <w:sz w:val="22"/>
          <w:szCs w:val="22"/>
        </w:rPr>
      </w:pPr>
      <w:bookmarkStart w:id="4" w:name="_Ref327282565"/>
      <w:bookmarkStart w:id="5" w:name="_Ref324432218"/>
      <w:r w:rsidRPr="00F31404">
        <w:rPr>
          <w:sz w:val="22"/>
          <w:szCs w:val="22"/>
        </w:rPr>
        <w:t>R4-114243, “Issues on narrow measurement bandwidth”, NTT DOCOMO</w:t>
      </w:r>
    </w:p>
    <w:p w:rsidR="00F31404" w:rsidRDefault="00F31404" w:rsidP="0060442E">
      <w:pPr>
        <w:numPr>
          <w:ilvl w:val="0"/>
          <w:numId w:val="36"/>
        </w:numPr>
        <w:rPr>
          <w:sz w:val="22"/>
          <w:szCs w:val="22"/>
        </w:rPr>
      </w:pPr>
      <w:bookmarkStart w:id="6" w:name="_Ref352771985"/>
      <w:r w:rsidRPr="00F31404">
        <w:rPr>
          <w:sz w:val="22"/>
          <w:szCs w:val="22"/>
        </w:rPr>
        <w:t>R4-130482, “Testing of wideband RSRQ”, Ericsson, ST-Ericsson</w:t>
      </w:r>
      <w:bookmarkEnd w:id="6"/>
    </w:p>
    <w:p w:rsidR="00F31404" w:rsidRDefault="00F31404" w:rsidP="0060442E">
      <w:pPr>
        <w:numPr>
          <w:ilvl w:val="0"/>
          <w:numId w:val="36"/>
        </w:numPr>
        <w:rPr>
          <w:sz w:val="22"/>
          <w:szCs w:val="22"/>
        </w:rPr>
      </w:pPr>
      <w:bookmarkStart w:id="7" w:name="_Ref352772117"/>
      <w:r>
        <w:rPr>
          <w:sz w:val="22"/>
          <w:szCs w:val="22"/>
        </w:rPr>
        <w:t xml:space="preserve">R4-130946, “Way forward on Wideband RSRQ”, NTT DOCOMO, Ericsson, ST-Ericsson, Huawei, </w:t>
      </w:r>
      <w:proofErr w:type="spellStart"/>
      <w:r>
        <w:rPr>
          <w:sz w:val="22"/>
          <w:szCs w:val="22"/>
        </w:rPr>
        <w:t>HiSilicon</w:t>
      </w:r>
      <w:proofErr w:type="spellEnd"/>
      <w:r>
        <w:rPr>
          <w:sz w:val="22"/>
          <w:szCs w:val="22"/>
        </w:rPr>
        <w:t xml:space="preserve">, Intel, </w:t>
      </w:r>
      <w:proofErr w:type="spellStart"/>
      <w:r>
        <w:rPr>
          <w:sz w:val="22"/>
          <w:szCs w:val="22"/>
        </w:rPr>
        <w:t>Renesas</w:t>
      </w:r>
      <w:proofErr w:type="spellEnd"/>
      <w:r>
        <w:rPr>
          <w:sz w:val="22"/>
          <w:szCs w:val="22"/>
        </w:rPr>
        <w:t>, Nokia</w:t>
      </w:r>
      <w:bookmarkEnd w:id="7"/>
    </w:p>
    <w:p w:rsidR="00F31404" w:rsidRDefault="00F31404" w:rsidP="0060442E">
      <w:pPr>
        <w:numPr>
          <w:ilvl w:val="0"/>
          <w:numId w:val="36"/>
        </w:numPr>
        <w:rPr>
          <w:sz w:val="22"/>
          <w:szCs w:val="22"/>
        </w:rPr>
      </w:pPr>
      <w:bookmarkStart w:id="8" w:name="_Ref352772688"/>
      <w:r>
        <w:rPr>
          <w:sz w:val="22"/>
          <w:szCs w:val="22"/>
        </w:rPr>
        <w:t>R4-130697, “Discussion on Wideband RSRQ Test Parameters”, Intel</w:t>
      </w:r>
      <w:bookmarkEnd w:id="8"/>
      <w:r>
        <w:rPr>
          <w:sz w:val="22"/>
          <w:szCs w:val="22"/>
        </w:rPr>
        <w:t xml:space="preserve"> </w:t>
      </w:r>
    </w:p>
    <w:p w:rsidR="00AE5DEB" w:rsidRPr="00F62A8E" w:rsidRDefault="00AE5DEB" w:rsidP="00AE5DEB">
      <w:pPr>
        <w:numPr>
          <w:ilvl w:val="0"/>
          <w:numId w:val="36"/>
        </w:numPr>
        <w:rPr>
          <w:sz w:val="22"/>
          <w:szCs w:val="22"/>
        </w:rPr>
      </w:pPr>
      <w:bookmarkStart w:id="9" w:name="_Ref352775452"/>
      <w:r w:rsidRPr="00AE5DEB">
        <w:rPr>
          <w:sz w:val="22"/>
          <w:szCs w:val="22"/>
        </w:rPr>
        <w:t xml:space="preserve">R4-126958, “Way forward on Wideband RSRQ”, NTT DOCOMO, Ericsson, ST-Ericsson, </w:t>
      </w:r>
      <w:proofErr w:type="spellStart"/>
      <w:r w:rsidRPr="00AE5DEB">
        <w:rPr>
          <w:sz w:val="22"/>
          <w:szCs w:val="22"/>
        </w:rPr>
        <w:t>Renesas</w:t>
      </w:r>
      <w:proofErr w:type="spellEnd"/>
      <w:r w:rsidRPr="00AE5DEB">
        <w:rPr>
          <w:sz w:val="22"/>
          <w:szCs w:val="22"/>
        </w:rPr>
        <w:t xml:space="preserve">, </w:t>
      </w:r>
      <w:r w:rsidRPr="00F62A8E">
        <w:rPr>
          <w:sz w:val="22"/>
          <w:szCs w:val="22"/>
        </w:rPr>
        <w:t>Qualcomm, Samsung, Alcatel-Lucent, Intel, ZTE, Broadcom</w:t>
      </w:r>
      <w:bookmarkEnd w:id="9"/>
    </w:p>
    <w:p w:rsidR="00F62A8E" w:rsidRPr="00F62A8E" w:rsidRDefault="00F62A8E" w:rsidP="00F62A8E">
      <w:pPr>
        <w:numPr>
          <w:ilvl w:val="0"/>
          <w:numId w:val="36"/>
        </w:numPr>
        <w:rPr>
          <w:sz w:val="22"/>
          <w:szCs w:val="22"/>
        </w:rPr>
      </w:pPr>
      <w:bookmarkStart w:id="10" w:name="_Ref352781242"/>
      <w:r w:rsidRPr="00F62A8E">
        <w:rPr>
          <w:sz w:val="22"/>
          <w:szCs w:val="22"/>
        </w:rPr>
        <w:t>R4-126092, “Wideband RSRQ Test Parameters”, Anritsu</w:t>
      </w:r>
      <w:bookmarkEnd w:id="10"/>
    </w:p>
    <w:p w:rsidR="00372A55" w:rsidRDefault="00372A55" w:rsidP="00372A55">
      <w:pPr>
        <w:numPr>
          <w:ilvl w:val="0"/>
          <w:numId w:val="36"/>
        </w:numPr>
        <w:rPr>
          <w:sz w:val="22"/>
          <w:szCs w:val="22"/>
        </w:rPr>
      </w:pPr>
      <w:bookmarkStart w:id="11" w:name="_Ref352781813"/>
      <w:r>
        <w:rPr>
          <w:sz w:val="22"/>
          <w:szCs w:val="22"/>
        </w:rPr>
        <w:t>3GPP TS 36.133</w:t>
      </w:r>
      <w:bookmarkEnd w:id="4"/>
      <w:bookmarkEnd w:id="5"/>
      <w:bookmarkEnd w:id="11"/>
    </w:p>
    <w:sectPr w:rsidR="00372A55" w:rsidSect="00D04AFA">
      <w:foot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7920" w:rsidRDefault="00EB7920">
      <w:r>
        <w:separator/>
      </w:r>
    </w:p>
  </w:endnote>
  <w:endnote w:type="continuationSeparator" w:id="0">
    <w:p w:rsidR="00EB7920" w:rsidRDefault="00EB7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13F" w:rsidRDefault="0045613F"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5613F" w:rsidRDefault="0045613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13F" w:rsidRDefault="0045613F"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B0ABC">
      <w:rPr>
        <w:rStyle w:val="PageNumber"/>
        <w:noProof/>
      </w:rPr>
      <w:t>4</w:t>
    </w:r>
    <w:r>
      <w:rPr>
        <w:rStyle w:val="PageNumber"/>
      </w:rPr>
      <w:fldChar w:fldCharType="end"/>
    </w:r>
  </w:p>
  <w:p w:rsidR="0045613F" w:rsidRDefault="004561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7920" w:rsidRDefault="00EB7920">
      <w:r>
        <w:separator/>
      </w:r>
    </w:p>
  </w:footnote>
  <w:footnote w:type="continuationSeparator" w:id="0">
    <w:p w:rsidR="00EB7920" w:rsidRDefault="00EB79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957AD398"/>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58B0DB9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E0262C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9180691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1B4F9E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F7D09F9A"/>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2C669472"/>
    <w:lvl w:ilvl="0">
      <w:start w:val="1"/>
      <w:numFmt w:val="bullet"/>
      <w:lvlText w:val=""/>
      <w:lvlJc w:val="left"/>
      <w:pPr>
        <w:tabs>
          <w:tab w:val="num" w:pos="360"/>
        </w:tabs>
        <w:ind w:left="360" w:hanging="360"/>
      </w:pPr>
      <w:rPr>
        <w:rFonts w:ascii="Symbol" w:hAnsi="Symbol" w:hint="default"/>
      </w:rPr>
    </w:lvl>
  </w:abstractNum>
  <w:abstractNum w:abstractNumId="7">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0AE22194"/>
    <w:multiLevelType w:val="hybridMultilevel"/>
    <w:tmpl w:val="BF18AA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06D3B40"/>
    <w:multiLevelType w:val="hybridMultilevel"/>
    <w:tmpl w:val="1632017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233F71B6"/>
    <w:multiLevelType w:val="hybridMultilevel"/>
    <w:tmpl w:val="350A2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nsid w:val="418135C9"/>
    <w:multiLevelType w:val="hybridMultilevel"/>
    <w:tmpl w:val="6018D6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nsid w:val="4A7F22EF"/>
    <w:multiLevelType w:val="hybridMultilevel"/>
    <w:tmpl w:val="CFD4A158"/>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6">
    <w:nsid w:val="510C107B"/>
    <w:multiLevelType w:val="hybridMultilevel"/>
    <w:tmpl w:val="DF66D04C"/>
    <w:lvl w:ilvl="0" w:tplc="08D89EDE">
      <w:start w:val="1"/>
      <w:numFmt w:val="decimal"/>
      <w:lvlText w:val="[%1]"/>
      <w:lvlJc w:val="left"/>
      <w:pPr>
        <w:tabs>
          <w:tab w:val="num" w:pos="700"/>
        </w:tabs>
        <w:ind w:left="700" w:hanging="7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5A1A625B"/>
    <w:multiLevelType w:val="hybridMultilevel"/>
    <w:tmpl w:val="0A189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nsid w:val="5D0A1C77"/>
    <w:multiLevelType w:val="hybridMultilevel"/>
    <w:tmpl w:val="5DA86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2C71936"/>
    <w:multiLevelType w:val="multilevel"/>
    <w:tmpl w:val="B5DE94E8"/>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nsid w:val="7AB24BCE"/>
    <w:multiLevelType w:val="hybridMultilevel"/>
    <w:tmpl w:val="B8F074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 w:numId="23">
    <w:abstractNumId w:val="5"/>
  </w:num>
  <w:num w:numId="24">
    <w:abstractNumId w:val="4"/>
  </w:num>
  <w:num w:numId="25">
    <w:abstractNumId w:val="6"/>
  </w:num>
  <w:num w:numId="26">
    <w:abstractNumId w:val="3"/>
  </w:num>
  <w:num w:numId="27">
    <w:abstractNumId w:val="2"/>
  </w:num>
  <w:num w:numId="28">
    <w:abstractNumId w:val="1"/>
  </w:num>
  <w:num w:numId="29">
    <w:abstractNumId w:val="18"/>
  </w:num>
  <w:num w:numId="30">
    <w:abstractNumId w:val="22"/>
  </w:num>
  <w:num w:numId="31">
    <w:abstractNumId w:val="20"/>
  </w:num>
  <w:num w:numId="32">
    <w:abstractNumId w:val="12"/>
  </w:num>
  <w:num w:numId="33">
    <w:abstractNumId w:val="14"/>
  </w:num>
  <w:num w:numId="34">
    <w:abstractNumId w:val="8"/>
  </w:num>
  <w:num w:numId="35">
    <w:abstractNumId w:val="7"/>
  </w:num>
  <w:num w:numId="36">
    <w:abstractNumId w:val="16"/>
  </w:num>
  <w:num w:numId="37">
    <w:abstractNumId w:val="17"/>
  </w:num>
  <w:num w:numId="38">
    <w:abstractNumId w:val="19"/>
  </w:num>
  <w:num w:numId="39">
    <w:abstractNumId w:val="13"/>
  </w:num>
  <w:num w:numId="40">
    <w:abstractNumId w:val="11"/>
  </w:num>
  <w:num w:numId="41">
    <w:abstractNumId w:val="21"/>
  </w:num>
  <w:num w:numId="42">
    <w:abstractNumId w:val="10"/>
  </w:num>
  <w:num w:numId="43">
    <w:abstractNumId w:val="9"/>
  </w:num>
  <w:num w:numId="44">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45A"/>
    <w:rsid w:val="00000467"/>
    <w:rsid w:val="0000223E"/>
    <w:rsid w:val="0000311A"/>
    <w:rsid w:val="000036BB"/>
    <w:rsid w:val="000040C9"/>
    <w:rsid w:val="00004A77"/>
    <w:rsid w:val="00004D7D"/>
    <w:rsid w:val="00004F8E"/>
    <w:rsid w:val="000054B2"/>
    <w:rsid w:val="00005E2A"/>
    <w:rsid w:val="0000741B"/>
    <w:rsid w:val="000118B2"/>
    <w:rsid w:val="00012CF0"/>
    <w:rsid w:val="0001351C"/>
    <w:rsid w:val="00014C5F"/>
    <w:rsid w:val="0001579B"/>
    <w:rsid w:val="00022E4A"/>
    <w:rsid w:val="00023187"/>
    <w:rsid w:val="00023D9A"/>
    <w:rsid w:val="00025EB1"/>
    <w:rsid w:val="00026106"/>
    <w:rsid w:val="000271F2"/>
    <w:rsid w:val="00027D17"/>
    <w:rsid w:val="00030043"/>
    <w:rsid w:val="000309F5"/>
    <w:rsid w:val="00030F8E"/>
    <w:rsid w:val="00031506"/>
    <w:rsid w:val="00034007"/>
    <w:rsid w:val="000347CF"/>
    <w:rsid w:val="00034E6E"/>
    <w:rsid w:val="00037F61"/>
    <w:rsid w:val="000404CA"/>
    <w:rsid w:val="00040C9A"/>
    <w:rsid w:val="00041014"/>
    <w:rsid w:val="000418DA"/>
    <w:rsid w:val="00041E49"/>
    <w:rsid w:val="00042837"/>
    <w:rsid w:val="000451B2"/>
    <w:rsid w:val="00046883"/>
    <w:rsid w:val="00047B7C"/>
    <w:rsid w:val="00051BC5"/>
    <w:rsid w:val="00052455"/>
    <w:rsid w:val="00052B1B"/>
    <w:rsid w:val="00054511"/>
    <w:rsid w:val="000546F8"/>
    <w:rsid w:val="00054D3E"/>
    <w:rsid w:val="00055C90"/>
    <w:rsid w:val="00056365"/>
    <w:rsid w:val="000569F9"/>
    <w:rsid w:val="0005711A"/>
    <w:rsid w:val="00057277"/>
    <w:rsid w:val="000576DC"/>
    <w:rsid w:val="000601C8"/>
    <w:rsid w:val="000618C0"/>
    <w:rsid w:val="00061D20"/>
    <w:rsid w:val="00061F0F"/>
    <w:rsid w:val="0006278C"/>
    <w:rsid w:val="00062A77"/>
    <w:rsid w:val="0006418F"/>
    <w:rsid w:val="000641D6"/>
    <w:rsid w:val="000648E1"/>
    <w:rsid w:val="00064C41"/>
    <w:rsid w:val="00064EFD"/>
    <w:rsid w:val="00066D93"/>
    <w:rsid w:val="00067405"/>
    <w:rsid w:val="000675E8"/>
    <w:rsid w:val="00067F6D"/>
    <w:rsid w:val="00070911"/>
    <w:rsid w:val="00070C60"/>
    <w:rsid w:val="00071066"/>
    <w:rsid w:val="000723C1"/>
    <w:rsid w:val="00072A3A"/>
    <w:rsid w:val="00072B13"/>
    <w:rsid w:val="00072FD3"/>
    <w:rsid w:val="00073187"/>
    <w:rsid w:val="00073226"/>
    <w:rsid w:val="0007359D"/>
    <w:rsid w:val="0007391A"/>
    <w:rsid w:val="00073BA5"/>
    <w:rsid w:val="00074238"/>
    <w:rsid w:val="000745B0"/>
    <w:rsid w:val="00075604"/>
    <w:rsid w:val="0007674A"/>
    <w:rsid w:val="00080CE9"/>
    <w:rsid w:val="00080E87"/>
    <w:rsid w:val="00085C0D"/>
    <w:rsid w:val="00086CD6"/>
    <w:rsid w:val="00086E59"/>
    <w:rsid w:val="000918CB"/>
    <w:rsid w:val="00091E1F"/>
    <w:rsid w:val="00092416"/>
    <w:rsid w:val="00092737"/>
    <w:rsid w:val="0009346C"/>
    <w:rsid w:val="00094894"/>
    <w:rsid w:val="00096225"/>
    <w:rsid w:val="000A2E40"/>
    <w:rsid w:val="000A44CD"/>
    <w:rsid w:val="000A53F6"/>
    <w:rsid w:val="000A5885"/>
    <w:rsid w:val="000A7522"/>
    <w:rsid w:val="000A7B48"/>
    <w:rsid w:val="000A7EBB"/>
    <w:rsid w:val="000B09B6"/>
    <w:rsid w:val="000B2308"/>
    <w:rsid w:val="000B3D6F"/>
    <w:rsid w:val="000B3DDA"/>
    <w:rsid w:val="000B48AA"/>
    <w:rsid w:val="000B4E07"/>
    <w:rsid w:val="000B53EE"/>
    <w:rsid w:val="000B6513"/>
    <w:rsid w:val="000C2AB4"/>
    <w:rsid w:val="000C31D1"/>
    <w:rsid w:val="000C3280"/>
    <w:rsid w:val="000C3CA9"/>
    <w:rsid w:val="000C3FC8"/>
    <w:rsid w:val="000C4148"/>
    <w:rsid w:val="000C563B"/>
    <w:rsid w:val="000C5893"/>
    <w:rsid w:val="000C5FF1"/>
    <w:rsid w:val="000C6598"/>
    <w:rsid w:val="000C722B"/>
    <w:rsid w:val="000C7C45"/>
    <w:rsid w:val="000D1247"/>
    <w:rsid w:val="000D2C93"/>
    <w:rsid w:val="000D3264"/>
    <w:rsid w:val="000D355A"/>
    <w:rsid w:val="000D358C"/>
    <w:rsid w:val="000D3671"/>
    <w:rsid w:val="000D5A72"/>
    <w:rsid w:val="000D6430"/>
    <w:rsid w:val="000D6658"/>
    <w:rsid w:val="000D79E2"/>
    <w:rsid w:val="000E0826"/>
    <w:rsid w:val="000E08AC"/>
    <w:rsid w:val="000E0F80"/>
    <w:rsid w:val="000E254D"/>
    <w:rsid w:val="000E2C98"/>
    <w:rsid w:val="000E682B"/>
    <w:rsid w:val="000E6ED2"/>
    <w:rsid w:val="000E6EE4"/>
    <w:rsid w:val="000E6F50"/>
    <w:rsid w:val="000F1CEE"/>
    <w:rsid w:val="000F292E"/>
    <w:rsid w:val="000F2D9C"/>
    <w:rsid w:val="000F2FB7"/>
    <w:rsid w:val="000F3191"/>
    <w:rsid w:val="000F36C3"/>
    <w:rsid w:val="000F37A5"/>
    <w:rsid w:val="000F4544"/>
    <w:rsid w:val="000F4E7E"/>
    <w:rsid w:val="000F5DC0"/>
    <w:rsid w:val="000F5E35"/>
    <w:rsid w:val="000F6877"/>
    <w:rsid w:val="000F74D7"/>
    <w:rsid w:val="000F7B38"/>
    <w:rsid w:val="001002EB"/>
    <w:rsid w:val="00101956"/>
    <w:rsid w:val="00102507"/>
    <w:rsid w:val="001026EB"/>
    <w:rsid w:val="00103EBA"/>
    <w:rsid w:val="00105512"/>
    <w:rsid w:val="00105F4C"/>
    <w:rsid w:val="00106D66"/>
    <w:rsid w:val="00110192"/>
    <w:rsid w:val="00112DDD"/>
    <w:rsid w:val="00114895"/>
    <w:rsid w:val="00114D72"/>
    <w:rsid w:val="00114E12"/>
    <w:rsid w:val="00114EE6"/>
    <w:rsid w:val="001153ED"/>
    <w:rsid w:val="00115683"/>
    <w:rsid w:val="001171A1"/>
    <w:rsid w:val="00117538"/>
    <w:rsid w:val="001215C5"/>
    <w:rsid w:val="00121E60"/>
    <w:rsid w:val="00123A2E"/>
    <w:rsid w:val="001243FE"/>
    <w:rsid w:val="00124441"/>
    <w:rsid w:val="001276CA"/>
    <w:rsid w:val="0013019C"/>
    <w:rsid w:val="00131312"/>
    <w:rsid w:val="00131978"/>
    <w:rsid w:val="00131A3B"/>
    <w:rsid w:val="001352B7"/>
    <w:rsid w:val="00136C52"/>
    <w:rsid w:val="00136F1D"/>
    <w:rsid w:val="001376D7"/>
    <w:rsid w:val="001379FC"/>
    <w:rsid w:val="00137E1E"/>
    <w:rsid w:val="00141B39"/>
    <w:rsid w:val="0014299C"/>
    <w:rsid w:val="00142CFE"/>
    <w:rsid w:val="00142D41"/>
    <w:rsid w:val="001432BD"/>
    <w:rsid w:val="00143659"/>
    <w:rsid w:val="001440C6"/>
    <w:rsid w:val="0014529C"/>
    <w:rsid w:val="001454A2"/>
    <w:rsid w:val="00145DAA"/>
    <w:rsid w:val="001474B1"/>
    <w:rsid w:val="00147AD3"/>
    <w:rsid w:val="0015035F"/>
    <w:rsid w:val="00150D77"/>
    <w:rsid w:val="00150F68"/>
    <w:rsid w:val="00151005"/>
    <w:rsid w:val="001510D1"/>
    <w:rsid w:val="001511DD"/>
    <w:rsid w:val="001516D1"/>
    <w:rsid w:val="00151AED"/>
    <w:rsid w:val="00152280"/>
    <w:rsid w:val="00152328"/>
    <w:rsid w:val="00152A0F"/>
    <w:rsid w:val="00153597"/>
    <w:rsid w:val="00153A93"/>
    <w:rsid w:val="00153E6C"/>
    <w:rsid w:val="00154183"/>
    <w:rsid w:val="001545ED"/>
    <w:rsid w:val="0015643C"/>
    <w:rsid w:val="001619F0"/>
    <w:rsid w:val="00161AD5"/>
    <w:rsid w:val="001634F9"/>
    <w:rsid w:val="0016528A"/>
    <w:rsid w:val="001665A4"/>
    <w:rsid w:val="0016699E"/>
    <w:rsid w:val="00166A54"/>
    <w:rsid w:val="00166D73"/>
    <w:rsid w:val="0017131E"/>
    <w:rsid w:val="001721B0"/>
    <w:rsid w:val="00172582"/>
    <w:rsid w:val="00172A95"/>
    <w:rsid w:val="001747E4"/>
    <w:rsid w:val="00174B7F"/>
    <w:rsid w:val="00174D74"/>
    <w:rsid w:val="0017575D"/>
    <w:rsid w:val="001760D7"/>
    <w:rsid w:val="00176C80"/>
    <w:rsid w:val="001776B3"/>
    <w:rsid w:val="00177E47"/>
    <w:rsid w:val="001808D9"/>
    <w:rsid w:val="00181669"/>
    <w:rsid w:val="001817B0"/>
    <w:rsid w:val="001820E3"/>
    <w:rsid w:val="00182C57"/>
    <w:rsid w:val="00182FF1"/>
    <w:rsid w:val="00183A8D"/>
    <w:rsid w:val="00185A85"/>
    <w:rsid w:val="00185AFD"/>
    <w:rsid w:val="00186A2B"/>
    <w:rsid w:val="001878E9"/>
    <w:rsid w:val="00190668"/>
    <w:rsid w:val="001920BE"/>
    <w:rsid w:val="00193912"/>
    <w:rsid w:val="00195384"/>
    <w:rsid w:val="00195461"/>
    <w:rsid w:val="00196F92"/>
    <w:rsid w:val="0019740D"/>
    <w:rsid w:val="001A21FD"/>
    <w:rsid w:val="001A4E3B"/>
    <w:rsid w:val="001A5354"/>
    <w:rsid w:val="001A5611"/>
    <w:rsid w:val="001A6BB7"/>
    <w:rsid w:val="001A7B7F"/>
    <w:rsid w:val="001B00ED"/>
    <w:rsid w:val="001B0BBF"/>
    <w:rsid w:val="001B27AA"/>
    <w:rsid w:val="001B3F05"/>
    <w:rsid w:val="001B4E1C"/>
    <w:rsid w:val="001C0479"/>
    <w:rsid w:val="001C0535"/>
    <w:rsid w:val="001C1706"/>
    <w:rsid w:val="001C1DA8"/>
    <w:rsid w:val="001C37EB"/>
    <w:rsid w:val="001C3DB1"/>
    <w:rsid w:val="001C4417"/>
    <w:rsid w:val="001C59FB"/>
    <w:rsid w:val="001C6301"/>
    <w:rsid w:val="001C7171"/>
    <w:rsid w:val="001C788A"/>
    <w:rsid w:val="001D042F"/>
    <w:rsid w:val="001D1B15"/>
    <w:rsid w:val="001D345B"/>
    <w:rsid w:val="001D3968"/>
    <w:rsid w:val="001D4BC3"/>
    <w:rsid w:val="001D500E"/>
    <w:rsid w:val="001D7E7E"/>
    <w:rsid w:val="001D7FC0"/>
    <w:rsid w:val="001E10AA"/>
    <w:rsid w:val="001E1450"/>
    <w:rsid w:val="001E2151"/>
    <w:rsid w:val="001E302D"/>
    <w:rsid w:val="001E3068"/>
    <w:rsid w:val="001E3093"/>
    <w:rsid w:val="001E3E93"/>
    <w:rsid w:val="001E41F3"/>
    <w:rsid w:val="001E4F4B"/>
    <w:rsid w:val="001E6772"/>
    <w:rsid w:val="001E7814"/>
    <w:rsid w:val="001F1044"/>
    <w:rsid w:val="001F15CE"/>
    <w:rsid w:val="001F69C0"/>
    <w:rsid w:val="001F797C"/>
    <w:rsid w:val="001F7C6D"/>
    <w:rsid w:val="00200B29"/>
    <w:rsid w:val="00202745"/>
    <w:rsid w:val="00202F44"/>
    <w:rsid w:val="002035FF"/>
    <w:rsid w:val="0020376D"/>
    <w:rsid w:val="0020396D"/>
    <w:rsid w:val="00206F90"/>
    <w:rsid w:val="002071C1"/>
    <w:rsid w:val="002077A9"/>
    <w:rsid w:val="0021002B"/>
    <w:rsid w:val="00210E3C"/>
    <w:rsid w:val="0021159F"/>
    <w:rsid w:val="0021170A"/>
    <w:rsid w:val="00211CCA"/>
    <w:rsid w:val="00212AC2"/>
    <w:rsid w:val="0021648D"/>
    <w:rsid w:val="00217537"/>
    <w:rsid w:val="00217CE3"/>
    <w:rsid w:val="002239B0"/>
    <w:rsid w:val="0022547F"/>
    <w:rsid w:val="00226602"/>
    <w:rsid w:val="00226610"/>
    <w:rsid w:val="00226DDB"/>
    <w:rsid w:val="00227498"/>
    <w:rsid w:val="00230E45"/>
    <w:rsid w:val="002316E8"/>
    <w:rsid w:val="00231CAA"/>
    <w:rsid w:val="002331A7"/>
    <w:rsid w:val="00233D8D"/>
    <w:rsid w:val="00234CF8"/>
    <w:rsid w:val="002356BB"/>
    <w:rsid w:val="00235F3E"/>
    <w:rsid w:val="00236FB3"/>
    <w:rsid w:val="00237E80"/>
    <w:rsid w:val="00240F42"/>
    <w:rsid w:val="00242057"/>
    <w:rsid w:val="00242324"/>
    <w:rsid w:val="0024466A"/>
    <w:rsid w:val="00244C25"/>
    <w:rsid w:val="00245157"/>
    <w:rsid w:val="00245A14"/>
    <w:rsid w:val="00246BDE"/>
    <w:rsid w:val="002475E9"/>
    <w:rsid w:val="00250AB9"/>
    <w:rsid w:val="00250E8D"/>
    <w:rsid w:val="00252825"/>
    <w:rsid w:val="00252A10"/>
    <w:rsid w:val="00252EC0"/>
    <w:rsid w:val="00253DB0"/>
    <w:rsid w:val="00255E20"/>
    <w:rsid w:val="0025645C"/>
    <w:rsid w:val="00261D73"/>
    <w:rsid w:val="00261D75"/>
    <w:rsid w:val="00261E8E"/>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4B72"/>
    <w:rsid w:val="00275D12"/>
    <w:rsid w:val="002762F3"/>
    <w:rsid w:val="00276549"/>
    <w:rsid w:val="00277301"/>
    <w:rsid w:val="002801CF"/>
    <w:rsid w:val="00281CBF"/>
    <w:rsid w:val="00282E6A"/>
    <w:rsid w:val="00282EDB"/>
    <w:rsid w:val="00283507"/>
    <w:rsid w:val="002835E0"/>
    <w:rsid w:val="00285A54"/>
    <w:rsid w:val="002861C4"/>
    <w:rsid w:val="00286EFD"/>
    <w:rsid w:val="00287C98"/>
    <w:rsid w:val="0029035B"/>
    <w:rsid w:val="00290DDB"/>
    <w:rsid w:val="0029198C"/>
    <w:rsid w:val="00291A2A"/>
    <w:rsid w:val="00291B7F"/>
    <w:rsid w:val="00293112"/>
    <w:rsid w:val="00293168"/>
    <w:rsid w:val="00293AEF"/>
    <w:rsid w:val="00294026"/>
    <w:rsid w:val="00295759"/>
    <w:rsid w:val="00295FF1"/>
    <w:rsid w:val="0029690D"/>
    <w:rsid w:val="00296F22"/>
    <w:rsid w:val="0029787B"/>
    <w:rsid w:val="002979F1"/>
    <w:rsid w:val="00297E7C"/>
    <w:rsid w:val="002A1BA9"/>
    <w:rsid w:val="002A226A"/>
    <w:rsid w:val="002A2ED4"/>
    <w:rsid w:val="002A33E4"/>
    <w:rsid w:val="002A34C4"/>
    <w:rsid w:val="002A38E2"/>
    <w:rsid w:val="002A4455"/>
    <w:rsid w:val="002A4A87"/>
    <w:rsid w:val="002A5567"/>
    <w:rsid w:val="002A5CDB"/>
    <w:rsid w:val="002B0D74"/>
    <w:rsid w:val="002B0D9B"/>
    <w:rsid w:val="002B1061"/>
    <w:rsid w:val="002B1070"/>
    <w:rsid w:val="002B2482"/>
    <w:rsid w:val="002B2F1B"/>
    <w:rsid w:val="002B3324"/>
    <w:rsid w:val="002B410B"/>
    <w:rsid w:val="002B4425"/>
    <w:rsid w:val="002B4B2B"/>
    <w:rsid w:val="002B50A7"/>
    <w:rsid w:val="002B6418"/>
    <w:rsid w:val="002C129C"/>
    <w:rsid w:val="002C1DA6"/>
    <w:rsid w:val="002C22F9"/>
    <w:rsid w:val="002C3949"/>
    <w:rsid w:val="002C3D11"/>
    <w:rsid w:val="002C4EE1"/>
    <w:rsid w:val="002C5735"/>
    <w:rsid w:val="002C5A0A"/>
    <w:rsid w:val="002C6161"/>
    <w:rsid w:val="002C78CA"/>
    <w:rsid w:val="002D0490"/>
    <w:rsid w:val="002D0E97"/>
    <w:rsid w:val="002D2B7D"/>
    <w:rsid w:val="002D42DA"/>
    <w:rsid w:val="002D4823"/>
    <w:rsid w:val="002D50FC"/>
    <w:rsid w:val="002D5CCC"/>
    <w:rsid w:val="002D6EE7"/>
    <w:rsid w:val="002E0D59"/>
    <w:rsid w:val="002E18FC"/>
    <w:rsid w:val="002E1DD0"/>
    <w:rsid w:val="002E2F57"/>
    <w:rsid w:val="002E2FB1"/>
    <w:rsid w:val="002E56FE"/>
    <w:rsid w:val="002E5D22"/>
    <w:rsid w:val="002E6768"/>
    <w:rsid w:val="002E686D"/>
    <w:rsid w:val="002E7A4C"/>
    <w:rsid w:val="002F230E"/>
    <w:rsid w:val="002F4BBD"/>
    <w:rsid w:val="002F59E1"/>
    <w:rsid w:val="002F64AA"/>
    <w:rsid w:val="002F66B2"/>
    <w:rsid w:val="002F6A21"/>
    <w:rsid w:val="002F6A46"/>
    <w:rsid w:val="002F7610"/>
    <w:rsid w:val="00303777"/>
    <w:rsid w:val="003038EB"/>
    <w:rsid w:val="003042D9"/>
    <w:rsid w:val="003044F7"/>
    <w:rsid w:val="003050F7"/>
    <w:rsid w:val="00305DFF"/>
    <w:rsid w:val="003060F4"/>
    <w:rsid w:val="00306114"/>
    <w:rsid w:val="00307528"/>
    <w:rsid w:val="00307D2B"/>
    <w:rsid w:val="00312329"/>
    <w:rsid w:val="00313025"/>
    <w:rsid w:val="00315B37"/>
    <w:rsid w:val="00315CE9"/>
    <w:rsid w:val="00316BC4"/>
    <w:rsid w:val="00317C3D"/>
    <w:rsid w:val="00317EBA"/>
    <w:rsid w:val="0032080E"/>
    <w:rsid w:val="00320A15"/>
    <w:rsid w:val="00323BF8"/>
    <w:rsid w:val="003248D7"/>
    <w:rsid w:val="00326592"/>
    <w:rsid w:val="00327CA3"/>
    <w:rsid w:val="00330196"/>
    <w:rsid w:val="0033186E"/>
    <w:rsid w:val="0033200F"/>
    <w:rsid w:val="00332B8F"/>
    <w:rsid w:val="00333302"/>
    <w:rsid w:val="00333F00"/>
    <w:rsid w:val="003344E5"/>
    <w:rsid w:val="00334E45"/>
    <w:rsid w:val="00335A1C"/>
    <w:rsid w:val="00335B27"/>
    <w:rsid w:val="00336119"/>
    <w:rsid w:val="00337C42"/>
    <w:rsid w:val="00340CA8"/>
    <w:rsid w:val="00340D13"/>
    <w:rsid w:val="003418ED"/>
    <w:rsid w:val="00341CF7"/>
    <w:rsid w:val="00341E3A"/>
    <w:rsid w:val="003425B9"/>
    <w:rsid w:val="0034299D"/>
    <w:rsid w:val="00343199"/>
    <w:rsid w:val="00345569"/>
    <w:rsid w:val="00346016"/>
    <w:rsid w:val="0034621A"/>
    <w:rsid w:val="00346810"/>
    <w:rsid w:val="00346F69"/>
    <w:rsid w:val="0035086F"/>
    <w:rsid w:val="00350B61"/>
    <w:rsid w:val="003515AC"/>
    <w:rsid w:val="00351D02"/>
    <w:rsid w:val="0035333D"/>
    <w:rsid w:val="00353C0E"/>
    <w:rsid w:val="00354378"/>
    <w:rsid w:val="00354883"/>
    <w:rsid w:val="003573F2"/>
    <w:rsid w:val="0036029D"/>
    <w:rsid w:val="00360EAE"/>
    <w:rsid w:val="00361F95"/>
    <w:rsid w:val="003621E2"/>
    <w:rsid w:val="00362B27"/>
    <w:rsid w:val="00363AE3"/>
    <w:rsid w:val="00363E1E"/>
    <w:rsid w:val="00364561"/>
    <w:rsid w:val="00364884"/>
    <w:rsid w:val="003652D6"/>
    <w:rsid w:val="00365D1E"/>
    <w:rsid w:val="00366B0C"/>
    <w:rsid w:val="00366E1E"/>
    <w:rsid w:val="00367E44"/>
    <w:rsid w:val="003709A3"/>
    <w:rsid w:val="00371AD0"/>
    <w:rsid w:val="00371B42"/>
    <w:rsid w:val="00372A55"/>
    <w:rsid w:val="00372C56"/>
    <w:rsid w:val="00374054"/>
    <w:rsid w:val="00374335"/>
    <w:rsid w:val="00376E40"/>
    <w:rsid w:val="003778F1"/>
    <w:rsid w:val="00377CC0"/>
    <w:rsid w:val="0038188C"/>
    <w:rsid w:val="00382B4F"/>
    <w:rsid w:val="00382BF3"/>
    <w:rsid w:val="0038443A"/>
    <w:rsid w:val="003854A3"/>
    <w:rsid w:val="00385FA4"/>
    <w:rsid w:val="00386372"/>
    <w:rsid w:val="003906D3"/>
    <w:rsid w:val="00391B2F"/>
    <w:rsid w:val="003922FC"/>
    <w:rsid w:val="00394C4E"/>
    <w:rsid w:val="00394D90"/>
    <w:rsid w:val="00395D27"/>
    <w:rsid w:val="00396196"/>
    <w:rsid w:val="003A09AE"/>
    <w:rsid w:val="003A0ECB"/>
    <w:rsid w:val="003A2274"/>
    <w:rsid w:val="003A2976"/>
    <w:rsid w:val="003A33DC"/>
    <w:rsid w:val="003A3CB9"/>
    <w:rsid w:val="003A452F"/>
    <w:rsid w:val="003A5394"/>
    <w:rsid w:val="003A53D7"/>
    <w:rsid w:val="003A64DF"/>
    <w:rsid w:val="003A6B31"/>
    <w:rsid w:val="003A7DD5"/>
    <w:rsid w:val="003B01ED"/>
    <w:rsid w:val="003B1001"/>
    <w:rsid w:val="003B19C6"/>
    <w:rsid w:val="003B3334"/>
    <w:rsid w:val="003B34D7"/>
    <w:rsid w:val="003B49F2"/>
    <w:rsid w:val="003B66D2"/>
    <w:rsid w:val="003B693D"/>
    <w:rsid w:val="003C329E"/>
    <w:rsid w:val="003C32F9"/>
    <w:rsid w:val="003C3D9F"/>
    <w:rsid w:val="003C5321"/>
    <w:rsid w:val="003C6C39"/>
    <w:rsid w:val="003C707D"/>
    <w:rsid w:val="003C70A7"/>
    <w:rsid w:val="003D0362"/>
    <w:rsid w:val="003D161A"/>
    <w:rsid w:val="003D1E8B"/>
    <w:rsid w:val="003D30C7"/>
    <w:rsid w:val="003D38D0"/>
    <w:rsid w:val="003D43E9"/>
    <w:rsid w:val="003D4BC9"/>
    <w:rsid w:val="003D5BCE"/>
    <w:rsid w:val="003D64C8"/>
    <w:rsid w:val="003D7EEA"/>
    <w:rsid w:val="003E03C5"/>
    <w:rsid w:val="003E1197"/>
    <w:rsid w:val="003E182B"/>
    <w:rsid w:val="003E1A42"/>
    <w:rsid w:val="003E1C57"/>
    <w:rsid w:val="003E2447"/>
    <w:rsid w:val="003E340E"/>
    <w:rsid w:val="003E37F9"/>
    <w:rsid w:val="003E3BEC"/>
    <w:rsid w:val="003E4498"/>
    <w:rsid w:val="003E670F"/>
    <w:rsid w:val="003E6AED"/>
    <w:rsid w:val="003E6BCE"/>
    <w:rsid w:val="003E7B41"/>
    <w:rsid w:val="003F0498"/>
    <w:rsid w:val="003F0A59"/>
    <w:rsid w:val="003F20F8"/>
    <w:rsid w:val="003F4F9B"/>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F19"/>
    <w:rsid w:val="004071E4"/>
    <w:rsid w:val="00407552"/>
    <w:rsid w:val="004107E5"/>
    <w:rsid w:val="00410CB0"/>
    <w:rsid w:val="0041278B"/>
    <w:rsid w:val="004138E6"/>
    <w:rsid w:val="00413C10"/>
    <w:rsid w:val="004156F4"/>
    <w:rsid w:val="00415B6F"/>
    <w:rsid w:val="004170FF"/>
    <w:rsid w:val="004176A0"/>
    <w:rsid w:val="00417C33"/>
    <w:rsid w:val="00417E30"/>
    <w:rsid w:val="004200F8"/>
    <w:rsid w:val="00420DD7"/>
    <w:rsid w:val="00421714"/>
    <w:rsid w:val="00422EFD"/>
    <w:rsid w:val="0042338F"/>
    <w:rsid w:val="00424FB5"/>
    <w:rsid w:val="00425AC3"/>
    <w:rsid w:val="0042647F"/>
    <w:rsid w:val="00426734"/>
    <w:rsid w:val="00426C90"/>
    <w:rsid w:val="00427BDE"/>
    <w:rsid w:val="004315C6"/>
    <w:rsid w:val="0043181E"/>
    <w:rsid w:val="00432792"/>
    <w:rsid w:val="00432AFF"/>
    <w:rsid w:val="00433EC8"/>
    <w:rsid w:val="0043438F"/>
    <w:rsid w:val="00434AEE"/>
    <w:rsid w:val="00434CDE"/>
    <w:rsid w:val="00435895"/>
    <w:rsid w:val="004364C5"/>
    <w:rsid w:val="004372AA"/>
    <w:rsid w:val="004431FF"/>
    <w:rsid w:val="00443B52"/>
    <w:rsid w:val="004461B8"/>
    <w:rsid w:val="0045141B"/>
    <w:rsid w:val="00451484"/>
    <w:rsid w:val="00453105"/>
    <w:rsid w:val="00453664"/>
    <w:rsid w:val="004548A4"/>
    <w:rsid w:val="00455031"/>
    <w:rsid w:val="00455652"/>
    <w:rsid w:val="004558A0"/>
    <w:rsid w:val="0045613F"/>
    <w:rsid w:val="004562C0"/>
    <w:rsid w:val="00456696"/>
    <w:rsid w:val="004571A1"/>
    <w:rsid w:val="0046085C"/>
    <w:rsid w:val="00460AD5"/>
    <w:rsid w:val="00461487"/>
    <w:rsid w:val="0046182C"/>
    <w:rsid w:val="00462B0A"/>
    <w:rsid w:val="004643A4"/>
    <w:rsid w:val="004646AB"/>
    <w:rsid w:val="004648FE"/>
    <w:rsid w:val="004652FA"/>
    <w:rsid w:val="00466FED"/>
    <w:rsid w:val="00467FEA"/>
    <w:rsid w:val="00470492"/>
    <w:rsid w:val="00471ABD"/>
    <w:rsid w:val="004724E2"/>
    <w:rsid w:val="0047306D"/>
    <w:rsid w:val="0047328E"/>
    <w:rsid w:val="00473CB1"/>
    <w:rsid w:val="00473EBD"/>
    <w:rsid w:val="004748D9"/>
    <w:rsid w:val="004750C8"/>
    <w:rsid w:val="004751A0"/>
    <w:rsid w:val="00475290"/>
    <w:rsid w:val="00476D19"/>
    <w:rsid w:val="0047792D"/>
    <w:rsid w:val="004811E4"/>
    <w:rsid w:val="00481965"/>
    <w:rsid w:val="00482095"/>
    <w:rsid w:val="00482E9D"/>
    <w:rsid w:val="0048316D"/>
    <w:rsid w:val="00483AC8"/>
    <w:rsid w:val="00484624"/>
    <w:rsid w:val="0048508B"/>
    <w:rsid w:val="00486C41"/>
    <w:rsid w:val="00486F1C"/>
    <w:rsid w:val="00487591"/>
    <w:rsid w:val="00487948"/>
    <w:rsid w:val="00487BA4"/>
    <w:rsid w:val="004922AE"/>
    <w:rsid w:val="004948CD"/>
    <w:rsid w:val="00495745"/>
    <w:rsid w:val="00496D58"/>
    <w:rsid w:val="00497D0B"/>
    <w:rsid w:val="00497F0C"/>
    <w:rsid w:val="004A0280"/>
    <w:rsid w:val="004A10C1"/>
    <w:rsid w:val="004A152D"/>
    <w:rsid w:val="004A3CDF"/>
    <w:rsid w:val="004A53B9"/>
    <w:rsid w:val="004A55CF"/>
    <w:rsid w:val="004A5C0E"/>
    <w:rsid w:val="004A6415"/>
    <w:rsid w:val="004A6C7A"/>
    <w:rsid w:val="004B232E"/>
    <w:rsid w:val="004B2514"/>
    <w:rsid w:val="004B3062"/>
    <w:rsid w:val="004B38AF"/>
    <w:rsid w:val="004B3DF7"/>
    <w:rsid w:val="004B3E01"/>
    <w:rsid w:val="004B41E1"/>
    <w:rsid w:val="004B493C"/>
    <w:rsid w:val="004B5303"/>
    <w:rsid w:val="004B55E0"/>
    <w:rsid w:val="004B65A8"/>
    <w:rsid w:val="004B666B"/>
    <w:rsid w:val="004B69D3"/>
    <w:rsid w:val="004C25B1"/>
    <w:rsid w:val="004C4104"/>
    <w:rsid w:val="004C5AE1"/>
    <w:rsid w:val="004C646F"/>
    <w:rsid w:val="004C6800"/>
    <w:rsid w:val="004D2B61"/>
    <w:rsid w:val="004D3639"/>
    <w:rsid w:val="004D4543"/>
    <w:rsid w:val="004D65A7"/>
    <w:rsid w:val="004D67C8"/>
    <w:rsid w:val="004D68C3"/>
    <w:rsid w:val="004D6D46"/>
    <w:rsid w:val="004D6F2E"/>
    <w:rsid w:val="004D7F2C"/>
    <w:rsid w:val="004E078D"/>
    <w:rsid w:val="004E1DAE"/>
    <w:rsid w:val="004E296B"/>
    <w:rsid w:val="004E41C3"/>
    <w:rsid w:val="004E424B"/>
    <w:rsid w:val="004E5B26"/>
    <w:rsid w:val="004E6D2A"/>
    <w:rsid w:val="004F0CB0"/>
    <w:rsid w:val="004F1B2E"/>
    <w:rsid w:val="004F1D0F"/>
    <w:rsid w:val="004F2B7B"/>
    <w:rsid w:val="004F2EBD"/>
    <w:rsid w:val="004F2F76"/>
    <w:rsid w:val="004F55FC"/>
    <w:rsid w:val="004F6124"/>
    <w:rsid w:val="004F70BE"/>
    <w:rsid w:val="004F76D3"/>
    <w:rsid w:val="005006D3"/>
    <w:rsid w:val="00501116"/>
    <w:rsid w:val="00501A9C"/>
    <w:rsid w:val="00501CAF"/>
    <w:rsid w:val="005028D7"/>
    <w:rsid w:val="005032B8"/>
    <w:rsid w:val="00504255"/>
    <w:rsid w:val="00506693"/>
    <w:rsid w:val="00506A7A"/>
    <w:rsid w:val="0050710C"/>
    <w:rsid w:val="00507A29"/>
    <w:rsid w:val="00510422"/>
    <w:rsid w:val="0051054C"/>
    <w:rsid w:val="00510C01"/>
    <w:rsid w:val="00510CD5"/>
    <w:rsid w:val="005111B3"/>
    <w:rsid w:val="00512C2E"/>
    <w:rsid w:val="0051318D"/>
    <w:rsid w:val="00513633"/>
    <w:rsid w:val="005138D0"/>
    <w:rsid w:val="00514130"/>
    <w:rsid w:val="0051424E"/>
    <w:rsid w:val="0051441A"/>
    <w:rsid w:val="00514C6A"/>
    <w:rsid w:val="0051599E"/>
    <w:rsid w:val="00522DC6"/>
    <w:rsid w:val="00523090"/>
    <w:rsid w:val="005237D3"/>
    <w:rsid w:val="00525051"/>
    <w:rsid w:val="005252E9"/>
    <w:rsid w:val="00527EFF"/>
    <w:rsid w:val="00531C10"/>
    <w:rsid w:val="0053241A"/>
    <w:rsid w:val="00535BEF"/>
    <w:rsid w:val="005363AD"/>
    <w:rsid w:val="005405D6"/>
    <w:rsid w:val="00540DF1"/>
    <w:rsid w:val="00542731"/>
    <w:rsid w:val="00542CB1"/>
    <w:rsid w:val="0054313E"/>
    <w:rsid w:val="0054321B"/>
    <w:rsid w:val="005446D8"/>
    <w:rsid w:val="005451E2"/>
    <w:rsid w:val="00545F87"/>
    <w:rsid w:val="00546795"/>
    <w:rsid w:val="00551C49"/>
    <w:rsid w:val="0055320C"/>
    <w:rsid w:val="00553CFA"/>
    <w:rsid w:val="00554CD2"/>
    <w:rsid w:val="005553C0"/>
    <w:rsid w:val="00555739"/>
    <w:rsid w:val="00555989"/>
    <w:rsid w:val="00556260"/>
    <w:rsid w:val="0056099D"/>
    <w:rsid w:val="00562029"/>
    <w:rsid w:val="00562420"/>
    <w:rsid w:val="005629B3"/>
    <w:rsid w:val="0056368A"/>
    <w:rsid w:val="00563DCC"/>
    <w:rsid w:val="00564542"/>
    <w:rsid w:val="00564CCE"/>
    <w:rsid w:val="00565071"/>
    <w:rsid w:val="00565EF2"/>
    <w:rsid w:val="0056670F"/>
    <w:rsid w:val="00570299"/>
    <w:rsid w:val="00572C79"/>
    <w:rsid w:val="005737A1"/>
    <w:rsid w:val="005738E4"/>
    <w:rsid w:val="005739DC"/>
    <w:rsid w:val="00574067"/>
    <w:rsid w:val="00575B75"/>
    <w:rsid w:val="00575C6D"/>
    <w:rsid w:val="005779AC"/>
    <w:rsid w:val="00580112"/>
    <w:rsid w:val="00582211"/>
    <w:rsid w:val="00582743"/>
    <w:rsid w:val="005844B6"/>
    <w:rsid w:val="00584770"/>
    <w:rsid w:val="00587A51"/>
    <w:rsid w:val="005901B5"/>
    <w:rsid w:val="005902AE"/>
    <w:rsid w:val="00590CFC"/>
    <w:rsid w:val="005912E5"/>
    <w:rsid w:val="00591FCC"/>
    <w:rsid w:val="00592E0F"/>
    <w:rsid w:val="00594485"/>
    <w:rsid w:val="00594796"/>
    <w:rsid w:val="005960DA"/>
    <w:rsid w:val="0059663C"/>
    <w:rsid w:val="005A01B9"/>
    <w:rsid w:val="005A14AA"/>
    <w:rsid w:val="005A2335"/>
    <w:rsid w:val="005A2934"/>
    <w:rsid w:val="005A3227"/>
    <w:rsid w:val="005A34D5"/>
    <w:rsid w:val="005A389C"/>
    <w:rsid w:val="005A38F7"/>
    <w:rsid w:val="005A39FC"/>
    <w:rsid w:val="005A4847"/>
    <w:rsid w:val="005A4924"/>
    <w:rsid w:val="005A4F39"/>
    <w:rsid w:val="005A5321"/>
    <w:rsid w:val="005A7A8D"/>
    <w:rsid w:val="005B1EA7"/>
    <w:rsid w:val="005B298C"/>
    <w:rsid w:val="005B2B64"/>
    <w:rsid w:val="005B2E13"/>
    <w:rsid w:val="005B2F5A"/>
    <w:rsid w:val="005B2F9B"/>
    <w:rsid w:val="005B2FB2"/>
    <w:rsid w:val="005B3076"/>
    <w:rsid w:val="005B356C"/>
    <w:rsid w:val="005B3D9C"/>
    <w:rsid w:val="005B6086"/>
    <w:rsid w:val="005C2260"/>
    <w:rsid w:val="005C3AB3"/>
    <w:rsid w:val="005C4859"/>
    <w:rsid w:val="005C5AEB"/>
    <w:rsid w:val="005C64D7"/>
    <w:rsid w:val="005C7ADE"/>
    <w:rsid w:val="005D3F2D"/>
    <w:rsid w:val="005D4FCC"/>
    <w:rsid w:val="005D649C"/>
    <w:rsid w:val="005E1CEA"/>
    <w:rsid w:val="005E1E23"/>
    <w:rsid w:val="005E2C44"/>
    <w:rsid w:val="005E30D3"/>
    <w:rsid w:val="005E3958"/>
    <w:rsid w:val="005E3E81"/>
    <w:rsid w:val="005E4DB9"/>
    <w:rsid w:val="005F067D"/>
    <w:rsid w:val="005F1BF9"/>
    <w:rsid w:val="005F21DB"/>
    <w:rsid w:val="005F22FB"/>
    <w:rsid w:val="005F2915"/>
    <w:rsid w:val="005F67A0"/>
    <w:rsid w:val="00600701"/>
    <w:rsid w:val="00601706"/>
    <w:rsid w:val="00601F4A"/>
    <w:rsid w:val="0060388C"/>
    <w:rsid w:val="00603D9B"/>
    <w:rsid w:val="00603F1F"/>
    <w:rsid w:val="00603FF3"/>
    <w:rsid w:val="0060442E"/>
    <w:rsid w:val="00604928"/>
    <w:rsid w:val="00605384"/>
    <w:rsid w:val="006070DC"/>
    <w:rsid w:val="00607D3B"/>
    <w:rsid w:val="00610807"/>
    <w:rsid w:val="00610E46"/>
    <w:rsid w:val="006111E4"/>
    <w:rsid w:val="0061223D"/>
    <w:rsid w:val="006125BA"/>
    <w:rsid w:val="00612730"/>
    <w:rsid w:val="00612849"/>
    <w:rsid w:val="00612DC4"/>
    <w:rsid w:val="006135F7"/>
    <w:rsid w:val="006137DE"/>
    <w:rsid w:val="00613D1C"/>
    <w:rsid w:val="0061413E"/>
    <w:rsid w:val="0061553E"/>
    <w:rsid w:val="00615B41"/>
    <w:rsid w:val="006169A0"/>
    <w:rsid w:val="00620E47"/>
    <w:rsid w:val="00622210"/>
    <w:rsid w:val="00622D02"/>
    <w:rsid w:val="006238CF"/>
    <w:rsid w:val="00624020"/>
    <w:rsid w:val="006243B6"/>
    <w:rsid w:val="00625297"/>
    <w:rsid w:val="0062753C"/>
    <w:rsid w:val="006300AC"/>
    <w:rsid w:val="00630E52"/>
    <w:rsid w:val="00630EDF"/>
    <w:rsid w:val="00631762"/>
    <w:rsid w:val="0063227B"/>
    <w:rsid w:val="0063329B"/>
    <w:rsid w:val="00633E25"/>
    <w:rsid w:val="00634490"/>
    <w:rsid w:val="00634B0E"/>
    <w:rsid w:val="00635289"/>
    <w:rsid w:val="00635926"/>
    <w:rsid w:val="006360F5"/>
    <w:rsid w:val="0063631E"/>
    <w:rsid w:val="00637971"/>
    <w:rsid w:val="00637D7A"/>
    <w:rsid w:val="00643300"/>
    <w:rsid w:val="0064425A"/>
    <w:rsid w:val="00644F4C"/>
    <w:rsid w:val="006455D1"/>
    <w:rsid w:val="006479B2"/>
    <w:rsid w:val="0065024B"/>
    <w:rsid w:val="00650713"/>
    <w:rsid w:val="00650BA1"/>
    <w:rsid w:val="0065211E"/>
    <w:rsid w:val="0065218A"/>
    <w:rsid w:val="00652480"/>
    <w:rsid w:val="00652E8B"/>
    <w:rsid w:val="00653BB0"/>
    <w:rsid w:val="0065470D"/>
    <w:rsid w:val="00654D03"/>
    <w:rsid w:val="00655371"/>
    <w:rsid w:val="00656241"/>
    <w:rsid w:val="00656FB0"/>
    <w:rsid w:val="00657135"/>
    <w:rsid w:val="0066085B"/>
    <w:rsid w:val="00663065"/>
    <w:rsid w:val="00663A11"/>
    <w:rsid w:val="0066427F"/>
    <w:rsid w:val="00664E8B"/>
    <w:rsid w:val="00664FC6"/>
    <w:rsid w:val="00665465"/>
    <w:rsid w:val="006655FE"/>
    <w:rsid w:val="0066573E"/>
    <w:rsid w:val="00665E5C"/>
    <w:rsid w:val="006728DC"/>
    <w:rsid w:val="00672C53"/>
    <w:rsid w:val="00672D88"/>
    <w:rsid w:val="00672F55"/>
    <w:rsid w:val="0067499A"/>
    <w:rsid w:val="00675301"/>
    <w:rsid w:val="00676982"/>
    <w:rsid w:val="00676E39"/>
    <w:rsid w:val="006812C4"/>
    <w:rsid w:val="00683942"/>
    <w:rsid w:val="00684088"/>
    <w:rsid w:val="00684247"/>
    <w:rsid w:val="00684D41"/>
    <w:rsid w:val="00685605"/>
    <w:rsid w:val="0068748F"/>
    <w:rsid w:val="006878D8"/>
    <w:rsid w:val="00687FDC"/>
    <w:rsid w:val="006927F0"/>
    <w:rsid w:val="006933FC"/>
    <w:rsid w:val="0069386C"/>
    <w:rsid w:val="00693A27"/>
    <w:rsid w:val="00693D6C"/>
    <w:rsid w:val="00695646"/>
    <w:rsid w:val="00696002"/>
    <w:rsid w:val="00696CC9"/>
    <w:rsid w:val="006973DB"/>
    <w:rsid w:val="0069752A"/>
    <w:rsid w:val="00697F18"/>
    <w:rsid w:val="006A1488"/>
    <w:rsid w:val="006A2391"/>
    <w:rsid w:val="006A2DAF"/>
    <w:rsid w:val="006A4031"/>
    <w:rsid w:val="006A4F90"/>
    <w:rsid w:val="006A5D7B"/>
    <w:rsid w:val="006A66CB"/>
    <w:rsid w:val="006A6A94"/>
    <w:rsid w:val="006A7C91"/>
    <w:rsid w:val="006B045B"/>
    <w:rsid w:val="006B0649"/>
    <w:rsid w:val="006B0663"/>
    <w:rsid w:val="006B06C4"/>
    <w:rsid w:val="006B1C9A"/>
    <w:rsid w:val="006B2B79"/>
    <w:rsid w:val="006B355D"/>
    <w:rsid w:val="006B51B9"/>
    <w:rsid w:val="006B7A80"/>
    <w:rsid w:val="006B7BCD"/>
    <w:rsid w:val="006C0138"/>
    <w:rsid w:val="006C15BB"/>
    <w:rsid w:val="006C1A4B"/>
    <w:rsid w:val="006C25D3"/>
    <w:rsid w:val="006C384C"/>
    <w:rsid w:val="006C4211"/>
    <w:rsid w:val="006C4680"/>
    <w:rsid w:val="006C48C8"/>
    <w:rsid w:val="006C588E"/>
    <w:rsid w:val="006C63A6"/>
    <w:rsid w:val="006C7B68"/>
    <w:rsid w:val="006D00B2"/>
    <w:rsid w:val="006D12E6"/>
    <w:rsid w:val="006D2D1E"/>
    <w:rsid w:val="006D3226"/>
    <w:rsid w:val="006D384A"/>
    <w:rsid w:val="006D40A3"/>
    <w:rsid w:val="006D599E"/>
    <w:rsid w:val="006D6EF4"/>
    <w:rsid w:val="006D78CD"/>
    <w:rsid w:val="006D7959"/>
    <w:rsid w:val="006E0714"/>
    <w:rsid w:val="006E09E7"/>
    <w:rsid w:val="006E0C38"/>
    <w:rsid w:val="006E0F08"/>
    <w:rsid w:val="006E1E00"/>
    <w:rsid w:val="006E21FB"/>
    <w:rsid w:val="006E2341"/>
    <w:rsid w:val="006E2E28"/>
    <w:rsid w:val="006E2E90"/>
    <w:rsid w:val="006E3175"/>
    <w:rsid w:val="006E34C2"/>
    <w:rsid w:val="006E4CC8"/>
    <w:rsid w:val="006E56C3"/>
    <w:rsid w:val="006E6038"/>
    <w:rsid w:val="006E6E9F"/>
    <w:rsid w:val="006F0235"/>
    <w:rsid w:val="006F2944"/>
    <w:rsid w:val="006F317D"/>
    <w:rsid w:val="006F390D"/>
    <w:rsid w:val="006F62AA"/>
    <w:rsid w:val="006F6CEC"/>
    <w:rsid w:val="007006CE"/>
    <w:rsid w:val="00701D34"/>
    <w:rsid w:val="007027A3"/>
    <w:rsid w:val="0070316E"/>
    <w:rsid w:val="007047BA"/>
    <w:rsid w:val="007048C6"/>
    <w:rsid w:val="007053FA"/>
    <w:rsid w:val="00705DBE"/>
    <w:rsid w:val="007076FC"/>
    <w:rsid w:val="00710540"/>
    <w:rsid w:val="00710ECC"/>
    <w:rsid w:val="00710FC7"/>
    <w:rsid w:val="00712626"/>
    <w:rsid w:val="00712E03"/>
    <w:rsid w:val="00716A89"/>
    <w:rsid w:val="00717914"/>
    <w:rsid w:val="00717B82"/>
    <w:rsid w:val="007204D2"/>
    <w:rsid w:val="00720AB9"/>
    <w:rsid w:val="0072116D"/>
    <w:rsid w:val="007229EF"/>
    <w:rsid w:val="007242BC"/>
    <w:rsid w:val="00725208"/>
    <w:rsid w:val="007253B0"/>
    <w:rsid w:val="00726052"/>
    <w:rsid w:val="0072677B"/>
    <w:rsid w:val="00730FBC"/>
    <w:rsid w:val="0073300B"/>
    <w:rsid w:val="007363CF"/>
    <w:rsid w:val="00736DDE"/>
    <w:rsid w:val="00737AEA"/>
    <w:rsid w:val="007407DC"/>
    <w:rsid w:val="00742C86"/>
    <w:rsid w:val="00744BB3"/>
    <w:rsid w:val="00744D87"/>
    <w:rsid w:val="007464AA"/>
    <w:rsid w:val="007465C3"/>
    <w:rsid w:val="00746FDC"/>
    <w:rsid w:val="0074732E"/>
    <w:rsid w:val="0075168C"/>
    <w:rsid w:val="00752187"/>
    <w:rsid w:val="00752398"/>
    <w:rsid w:val="007534BA"/>
    <w:rsid w:val="00754184"/>
    <w:rsid w:val="00755A9C"/>
    <w:rsid w:val="00755D07"/>
    <w:rsid w:val="007569C1"/>
    <w:rsid w:val="00757946"/>
    <w:rsid w:val="00757D11"/>
    <w:rsid w:val="00760074"/>
    <w:rsid w:val="00762D51"/>
    <w:rsid w:val="00762D60"/>
    <w:rsid w:val="007630DD"/>
    <w:rsid w:val="00763261"/>
    <w:rsid w:val="007641C7"/>
    <w:rsid w:val="00764E05"/>
    <w:rsid w:val="00766A9A"/>
    <w:rsid w:val="00767236"/>
    <w:rsid w:val="0076767C"/>
    <w:rsid w:val="00767A6C"/>
    <w:rsid w:val="00770A9D"/>
    <w:rsid w:val="00771299"/>
    <w:rsid w:val="00771341"/>
    <w:rsid w:val="00771535"/>
    <w:rsid w:val="00771722"/>
    <w:rsid w:val="007727F9"/>
    <w:rsid w:val="00774B7C"/>
    <w:rsid w:val="00774C8B"/>
    <w:rsid w:val="00774E8D"/>
    <w:rsid w:val="00775714"/>
    <w:rsid w:val="007761B3"/>
    <w:rsid w:val="0077671B"/>
    <w:rsid w:val="0078020C"/>
    <w:rsid w:val="00780610"/>
    <w:rsid w:val="00780B29"/>
    <w:rsid w:val="007815AD"/>
    <w:rsid w:val="0078215F"/>
    <w:rsid w:val="00782360"/>
    <w:rsid w:val="0078285A"/>
    <w:rsid w:val="00784E80"/>
    <w:rsid w:val="00787035"/>
    <w:rsid w:val="00787DF8"/>
    <w:rsid w:val="007916EF"/>
    <w:rsid w:val="00791C7D"/>
    <w:rsid w:val="00791CE5"/>
    <w:rsid w:val="00791D17"/>
    <w:rsid w:val="0079485A"/>
    <w:rsid w:val="007949EC"/>
    <w:rsid w:val="00794AF2"/>
    <w:rsid w:val="007958FA"/>
    <w:rsid w:val="00796898"/>
    <w:rsid w:val="007979D8"/>
    <w:rsid w:val="00797B75"/>
    <w:rsid w:val="007A0275"/>
    <w:rsid w:val="007A066B"/>
    <w:rsid w:val="007A25FC"/>
    <w:rsid w:val="007A2A54"/>
    <w:rsid w:val="007A38F0"/>
    <w:rsid w:val="007A3E39"/>
    <w:rsid w:val="007A47CB"/>
    <w:rsid w:val="007A542F"/>
    <w:rsid w:val="007B0002"/>
    <w:rsid w:val="007B01DE"/>
    <w:rsid w:val="007B0503"/>
    <w:rsid w:val="007B48C4"/>
    <w:rsid w:val="007B512A"/>
    <w:rsid w:val="007B533B"/>
    <w:rsid w:val="007B537A"/>
    <w:rsid w:val="007B55D3"/>
    <w:rsid w:val="007B6F8F"/>
    <w:rsid w:val="007B7592"/>
    <w:rsid w:val="007C0977"/>
    <w:rsid w:val="007C0F9E"/>
    <w:rsid w:val="007C0FF9"/>
    <w:rsid w:val="007C17EF"/>
    <w:rsid w:val="007C18E8"/>
    <w:rsid w:val="007C20CF"/>
    <w:rsid w:val="007C2896"/>
    <w:rsid w:val="007C2B3E"/>
    <w:rsid w:val="007C38BF"/>
    <w:rsid w:val="007C4056"/>
    <w:rsid w:val="007C555E"/>
    <w:rsid w:val="007C6320"/>
    <w:rsid w:val="007C6450"/>
    <w:rsid w:val="007C65AB"/>
    <w:rsid w:val="007C6C06"/>
    <w:rsid w:val="007C7935"/>
    <w:rsid w:val="007C7FEF"/>
    <w:rsid w:val="007D0813"/>
    <w:rsid w:val="007D0CE2"/>
    <w:rsid w:val="007D1968"/>
    <w:rsid w:val="007D1E03"/>
    <w:rsid w:val="007D2CF8"/>
    <w:rsid w:val="007D3CE5"/>
    <w:rsid w:val="007D3D08"/>
    <w:rsid w:val="007D45A8"/>
    <w:rsid w:val="007D465D"/>
    <w:rsid w:val="007D7ED0"/>
    <w:rsid w:val="007E004F"/>
    <w:rsid w:val="007E1E36"/>
    <w:rsid w:val="007E2A48"/>
    <w:rsid w:val="007E31C1"/>
    <w:rsid w:val="007E366E"/>
    <w:rsid w:val="007E3FE6"/>
    <w:rsid w:val="007E45AD"/>
    <w:rsid w:val="007E460A"/>
    <w:rsid w:val="007E4F5E"/>
    <w:rsid w:val="007E5469"/>
    <w:rsid w:val="007E5F4B"/>
    <w:rsid w:val="007E78D9"/>
    <w:rsid w:val="007F08F9"/>
    <w:rsid w:val="007F220A"/>
    <w:rsid w:val="007F38D8"/>
    <w:rsid w:val="007F530A"/>
    <w:rsid w:val="007F5776"/>
    <w:rsid w:val="007F5FF4"/>
    <w:rsid w:val="007F6E65"/>
    <w:rsid w:val="007F77AE"/>
    <w:rsid w:val="0080074F"/>
    <w:rsid w:val="00800F2A"/>
    <w:rsid w:val="0080157B"/>
    <w:rsid w:val="00801AE1"/>
    <w:rsid w:val="00802345"/>
    <w:rsid w:val="008026BB"/>
    <w:rsid w:val="00802BB2"/>
    <w:rsid w:val="008036F3"/>
    <w:rsid w:val="008042B5"/>
    <w:rsid w:val="0080532D"/>
    <w:rsid w:val="0080575D"/>
    <w:rsid w:val="00805ED6"/>
    <w:rsid w:val="008068E8"/>
    <w:rsid w:val="00812140"/>
    <w:rsid w:val="00812736"/>
    <w:rsid w:val="00813840"/>
    <w:rsid w:val="00813A37"/>
    <w:rsid w:val="00813F40"/>
    <w:rsid w:val="00814A1D"/>
    <w:rsid w:val="00814BFE"/>
    <w:rsid w:val="008150C3"/>
    <w:rsid w:val="00815C44"/>
    <w:rsid w:val="0081684B"/>
    <w:rsid w:val="00816BC0"/>
    <w:rsid w:val="00816CC0"/>
    <w:rsid w:val="00817195"/>
    <w:rsid w:val="00817B5F"/>
    <w:rsid w:val="008211E0"/>
    <w:rsid w:val="00821510"/>
    <w:rsid w:val="008229C3"/>
    <w:rsid w:val="00825B11"/>
    <w:rsid w:val="0082636F"/>
    <w:rsid w:val="00826CD7"/>
    <w:rsid w:val="00827129"/>
    <w:rsid w:val="00827873"/>
    <w:rsid w:val="00827B02"/>
    <w:rsid w:val="00831934"/>
    <w:rsid w:val="00831C84"/>
    <w:rsid w:val="00833343"/>
    <w:rsid w:val="00833478"/>
    <w:rsid w:val="00833B56"/>
    <w:rsid w:val="00833E2E"/>
    <w:rsid w:val="00834319"/>
    <w:rsid w:val="00835684"/>
    <w:rsid w:val="00835998"/>
    <w:rsid w:val="008359BD"/>
    <w:rsid w:val="008374D2"/>
    <w:rsid w:val="00837BFB"/>
    <w:rsid w:val="0084039B"/>
    <w:rsid w:val="008406A4"/>
    <w:rsid w:val="00841B5C"/>
    <w:rsid w:val="00843ACF"/>
    <w:rsid w:val="008443E3"/>
    <w:rsid w:val="00846D9E"/>
    <w:rsid w:val="00846F38"/>
    <w:rsid w:val="008505F7"/>
    <w:rsid w:val="00851130"/>
    <w:rsid w:val="008525FB"/>
    <w:rsid w:val="00852660"/>
    <w:rsid w:val="00854089"/>
    <w:rsid w:val="008543B6"/>
    <w:rsid w:val="008564C2"/>
    <w:rsid w:val="00857899"/>
    <w:rsid w:val="008602EE"/>
    <w:rsid w:val="00861F2F"/>
    <w:rsid w:val="00864C20"/>
    <w:rsid w:val="00865F2C"/>
    <w:rsid w:val="00866621"/>
    <w:rsid w:val="00866954"/>
    <w:rsid w:val="00866E4F"/>
    <w:rsid w:val="00866E62"/>
    <w:rsid w:val="00866F79"/>
    <w:rsid w:val="0086779A"/>
    <w:rsid w:val="00867F70"/>
    <w:rsid w:val="0087275D"/>
    <w:rsid w:val="008728C7"/>
    <w:rsid w:val="00873ACE"/>
    <w:rsid w:val="00874077"/>
    <w:rsid w:val="008756C5"/>
    <w:rsid w:val="00875EEC"/>
    <w:rsid w:val="008771D9"/>
    <w:rsid w:val="00880485"/>
    <w:rsid w:val="00880A0A"/>
    <w:rsid w:val="008814D3"/>
    <w:rsid w:val="008823BF"/>
    <w:rsid w:val="00882813"/>
    <w:rsid w:val="0088445C"/>
    <w:rsid w:val="008852FB"/>
    <w:rsid w:val="00885672"/>
    <w:rsid w:val="00885BA6"/>
    <w:rsid w:val="00890CE1"/>
    <w:rsid w:val="008913B5"/>
    <w:rsid w:val="008919EC"/>
    <w:rsid w:val="008923F4"/>
    <w:rsid w:val="00892953"/>
    <w:rsid w:val="008934E0"/>
    <w:rsid w:val="008959BC"/>
    <w:rsid w:val="008966E3"/>
    <w:rsid w:val="008974A4"/>
    <w:rsid w:val="008A0943"/>
    <w:rsid w:val="008A122D"/>
    <w:rsid w:val="008A15DA"/>
    <w:rsid w:val="008A241E"/>
    <w:rsid w:val="008A29E7"/>
    <w:rsid w:val="008A354F"/>
    <w:rsid w:val="008A554A"/>
    <w:rsid w:val="008B1E20"/>
    <w:rsid w:val="008B251A"/>
    <w:rsid w:val="008B4922"/>
    <w:rsid w:val="008B511F"/>
    <w:rsid w:val="008B6407"/>
    <w:rsid w:val="008B6D0E"/>
    <w:rsid w:val="008C2904"/>
    <w:rsid w:val="008C6CCE"/>
    <w:rsid w:val="008C6D5F"/>
    <w:rsid w:val="008C7123"/>
    <w:rsid w:val="008C7567"/>
    <w:rsid w:val="008D0218"/>
    <w:rsid w:val="008D03A4"/>
    <w:rsid w:val="008D0816"/>
    <w:rsid w:val="008D13EC"/>
    <w:rsid w:val="008D4224"/>
    <w:rsid w:val="008D4C6E"/>
    <w:rsid w:val="008D54A8"/>
    <w:rsid w:val="008D55B2"/>
    <w:rsid w:val="008D7FFB"/>
    <w:rsid w:val="008E00D2"/>
    <w:rsid w:val="008E0AB5"/>
    <w:rsid w:val="008E2EF9"/>
    <w:rsid w:val="008E4379"/>
    <w:rsid w:val="008E4772"/>
    <w:rsid w:val="008F0092"/>
    <w:rsid w:val="008F28EC"/>
    <w:rsid w:val="008F3151"/>
    <w:rsid w:val="008F3FA0"/>
    <w:rsid w:val="008F43E7"/>
    <w:rsid w:val="008F52DC"/>
    <w:rsid w:val="008F645A"/>
    <w:rsid w:val="008F6823"/>
    <w:rsid w:val="008F686C"/>
    <w:rsid w:val="008F6A16"/>
    <w:rsid w:val="00900ED7"/>
    <w:rsid w:val="00901595"/>
    <w:rsid w:val="00901CBC"/>
    <w:rsid w:val="00902194"/>
    <w:rsid w:val="0090230C"/>
    <w:rsid w:val="00902F87"/>
    <w:rsid w:val="00903821"/>
    <w:rsid w:val="00903A76"/>
    <w:rsid w:val="009044FD"/>
    <w:rsid w:val="0090658A"/>
    <w:rsid w:val="00906DAF"/>
    <w:rsid w:val="00910A71"/>
    <w:rsid w:val="0091135F"/>
    <w:rsid w:val="009118BC"/>
    <w:rsid w:val="0091364E"/>
    <w:rsid w:val="00920520"/>
    <w:rsid w:val="009205D3"/>
    <w:rsid w:val="00920642"/>
    <w:rsid w:val="00920ECD"/>
    <w:rsid w:val="009219AA"/>
    <w:rsid w:val="009220DF"/>
    <w:rsid w:val="00923143"/>
    <w:rsid w:val="00923AEA"/>
    <w:rsid w:val="00924E05"/>
    <w:rsid w:val="00925706"/>
    <w:rsid w:val="00926586"/>
    <w:rsid w:val="00926ED5"/>
    <w:rsid w:val="0092778C"/>
    <w:rsid w:val="00931567"/>
    <w:rsid w:val="00931A13"/>
    <w:rsid w:val="0093242F"/>
    <w:rsid w:val="00932831"/>
    <w:rsid w:val="00932CF3"/>
    <w:rsid w:val="0093343E"/>
    <w:rsid w:val="00934604"/>
    <w:rsid w:val="00934BC0"/>
    <w:rsid w:val="00934EFF"/>
    <w:rsid w:val="009354F9"/>
    <w:rsid w:val="0093715B"/>
    <w:rsid w:val="00937DB3"/>
    <w:rsid w:val="00941AF4"/>
    <w:rsid w:val="00941B9E"/>
    <w:rsid w:val="0094239C"/>
    <w:rsid w:val="009425BF"/>
    <w:rsid w:val="00942ADB"/>
    <w:rsid w:val="00943DD6"/>
    <w:rsid w:val="00944319"/>
    <w:rsid w:val="00945B53"/>
    <w:rsid w:val="0094642C"/>
    <w:rsid w:val="00946CE4"/>
    <w:rsid w:val="00946FAD"/>
    <w:rsid w:val="009473B9"/>
    <w:rsid w:val="00950415"/>
    <w:rsid w:val="0095078A"/>
    <w:rsid w:val="00950964"/>
    <w:rsid w:val="00950F15"/>
    <w:rsid w:val="00951043"/>
    <w:rsid w:val="0095115A"/>
    <w:rsid w:val="0095159D"/>
    <w:rsid w:val="0095372E"/>
    <w:rsid w:val="00953F29"/>
    <w:rsid w:val="009563A3"/>
    <w:rsid w:val="00956630"/>
    <w:rsid w:val="00960C1A"/>
    <w:rsid w:val="00960F73"/>
    <w:rsid w:val="009611B8"/>
    <w:rsid w:val="00963A9D"/>
    <w:rsid w:val="009650B4"/>
    <w:rsid w:val="009656C2"/>
    <w:rsid w:val="00967632"/>
    <w:rsid w:val="009711F5"/>
    <w:rsid w:val="009717EF"/>
    <w:rsid w:val="0097180E"/>
    <w:rsid w:val="00972289"/>
    <w:rsid w:val="009729A5"/>
    <w:rsid w:val="00973462"/>
    <w:rsid w:val="00974365"/>
    <w:rsid w:val="00975666"/>
    <w:rsid w:val="009763FB"/>
    <w:rsid w:val="009805EB"/>
    <w:rsid w:val="00980D9D"/>
    <w:rsid w:val="009828BE"/>
    <w:rsid w:val="00983334"/>
    <w:rsid w:val="0098538E"/>
    <w:rsid w:val="00985D81"/>
    <w:rsid w:val="0098647B"/>
    <w:rsid w:val="009875DC"/>
    <w:rsid w:val="00992929"/>
    <w:rsid w:val="00994A2F"/>
    <w:rsid w:val="0099588B"/>
    <w:rsid w:val="00995B37"/>
    <w:rsid w:val="00995B3E"/>
    <w:rsid w:val="00995F6E"/>
    <w:rsid w:val="00996C43"/>
    <w:rsid w:val="009A37B3"/>
    <w:rsid w:val="009A3B8A"/>
    <w:rsid w:val="009A40F9"/>
    <w:rsid w:val="009A413C"/>
    <w:rsid w:val="009A6082"/>
    <w:rsid w:val="009A7A47"/>
    <w:rsid w:val="009A7D00"/>
    <w:rsid w:val="009B0ABC"/>
    <w:rsid w:val="009B262A"/>
    <w:rsid w:val="009B29D5"/>
    <w:rsid w:val="009B2AF7"/>
    <w:rsid w:val="009B2DF8"/>
    <w:rsid w:val="009B4359"/>
    <w:rsid w:val="009B4EA0"/>
    <w:rsid w:val="009B5DA8"/>
    <w:rsid w:val="009B72F9"/>
    <w:rsid w:val="009B77A7"/>
    <w:rsid w:val="009C091F"/>
    <w:rsid w:val="009C0F68"/>
    <w:rsid w:val="009C0FFF"/>
    <w:rsid w:val="009C347A"/>
    <w:rsid w:val="009C4A98"/>
    <w:rsid w:val="009C56C6"/>
    <w:rsid w:val="009C570A"/>
    <w:rsid w:val="009C6612"/>
    <w:rsid w:val="009C70C2"/>
    <w:rsid w:val="009C72C0"/>
    <w:rsid w:val="009C78FF"/>
    <w:rsid w:val="009D0452"/>
    <w:rsid w:val="009D1EAC"/>
    <w:rsid w:val="009D2654"/>
    <w:rsid w:val="009D36FD"/>
    <w:rsid w:val="009D4634"/>
    <w:rsid w:val="009D5485"/>
    <w:rsid w:val="009D6196"/>
    <w:rsid w:val="009D6532"/>
    <w:rsid w:val="009D7BF1"/>
    <w:rsid w:val="009E4743"/>
    <w:rsid w:val="009E49A5"/>
    <w:rsid w:val="009E4F10"/>
    <w:rsid w:val="009E5A83"/>
    <w:rsid w:val="009E5B35"/>
    <w:rsid w:val="009E5B6E"/>
    <w:rsid w:val="009E660E"/>
    <w:rsid w:val="009E7BF5"/>
    <w:rsid w:val="009F0CD1"/>
    <w:rsid w:val="009F1082"/>
    <w:rsid w:val="009F1269"/>
    <w:rsid w:val="009F25A4"/>
    <w:rsid w:val="009F2748"/>
    <w:rsid w:val="009F2955"/>
    <w:rsid w:val="009F2A15"/>
    <w:rsid w:val="009F396A"/>
    <w:rsid w:val="009F3B01"/>
    <w:rsid w:val="009F4744"/>
    <w:rsid w:val="009F521E"/>
    <w:rsid w:val="009F5262"/>
    <w:rsid w:val="009F61F8"/>
    <w:rsid w:val="009F6771"/>
    <w:rsid w:val="009F695B"/>
    <w:rsid w:val="009F709A"/>
    <w:rsid w:val="00A003C6"/>
    <w:rsid w:val="00A0065B"/>
    <w:rsid w:val="00A00825"/>
    <w:rsid w:val="00A00C25"/>
    <w:rsid w:val="00A00F3A"/>
    <w:rsid w:val="00A01233"/>
    <w:rsid w:val="00A02E2F"/>
    <w:rsid w:val="00A0513C"/>
    <w:rsid w:val="00A05EC8"/>
    <w:rsid w:val="00A06AFF"/>
    <w:rsid w:val="00A07630"/>
    <w:rsid w:val="00A07DA7"/>
    <w:rsid w:val="00A10D86"/>
    <w:rsid w:val="00A111D2"/>
    <w:rsid w:val="00A112A3"/>
    <w:rsid w:val="00A12004"/>
    <w:rsid w:val="00A121E0"/>
    <w:rsid w:val="00A130C8"/>
    <w:rsid w:val="00A13AFB"/>
    <w:rsid w:val="00A14045"/>
    <w:rsid w:val="00A15BEC"/>
    <w:rsid w:val="00A17525"/>
    <w:rsid w:val="00A228FC"/>
    <w:rsid w:val="00A233B9"/>
    <w:rsid w:val="00A23967"/>
    <w:rsid w:val="00A248DC"/>
    <w:rsid w:val="00A25A55"/>
    <w:rsid w:val="00A25C96"/>
    <w:rsid w:val="00A26CAD"/>
    <w:rsid w:val="00A26D9F"/>
    <w:rsid w:val="00A274A8"/>
    <w:rsid w:val="00A303FA"/>
    <w:rsid w:val="00A31293"/>
    <w:rsid w:val="00A3178C"/>
    <w:rsid w:val="00A31C8F"/>
    <w:rsid w:val="00A32E7F"/>
    <w:rsid w:val="00A3314F"/>
    <w:rsid w:val="00A3542A"/>
    <w:rsid w:val="00A35C6F"/>
    <w:rsid w:val="00A37332"/>
    <w:rsid w:val="00A4029D"/>
    <w:rsid w:val="00A4039D"/>
    <w:rsid w:val="00A408C5"/>
    <w:rsid w:val="00A41248"/>
    <w:rsid w:val="00A43821"/>
    <w:rsid w:val="00A43AD8"/>
    <w:rsid w:val="00A44321"/>
    <w:rsid w:val="00A4474D"/>
    <w:rsid w:val="00A450B9"/>
    <w:rsid w:val="00A462CB"/>
    <w:rsid w:val="00A466C2"/>
    <w:rsid w:val="00A47E70"/>
    <w:rsid w:val="00A5047F"/>
    <w:rsid w:val="00A50A99"/>
    <w:rsid w:val="00A51DB5"/>
    <w:rsid w:val="00A51F1F"/>
    <w:rsid w:val="00A533BD"/>
    <w:rsid w:val="00A53BFA"/>
    <w:rsid w:val="00A5446B"/>
    <w:rsid w:val="00A5469D"/>
    <w:rsid w:val="00A54D8A"/>
    <w:rsid w:val="00A55D76"/>
    <w:rsid w:val="00A56E7F"/>
    <w:rsid w:val="00A65681"/>
    <w:rsid w:val="00A65B59"/>
    <w:rsid w:val="00A67960"/>
    <w:rsid w:val="00A70954"/>
    <w:rsid w:val="00A71708"/>
    <w:rsid w:val="00A7252D"/>
    <w:rsid w:val="00A73D48"/>
    <w:rsid w:val="00A76AC9"/>
    <w:rsid w:val="00A77C98"/>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3D61"/>
    <w:rsid w:val="00A95D03"/>
    <w:rsid w:val="00A9792B"/>
    <w:rsid w:val="00A97E57"/>
    <w:rsid w:val="00A97E80"/>
    <w:rsid w:val="00AA1165"/>
    <w:rsid w:val="00AA131B"/>
    <w:rsid w:val="00AA2258"/>
    <w:rsid w:val="00AA270D"/>
    <w:rsid w:val="00AA2F81"/>
    <w:rsid w:val="00AA3B17"/>
    <w:rsid w:val="00AA43E0"/>
    <w:rsid w:val="00AA4B26"/>
    <w:rsid w:val="00AA4C43"/>
    <w:rsid w:val="00AA522F"/>
    <w:rsid w:val="00AA53AD"/>
    <w:rsid w:val="00AA62F3"/>
    <w:rsid w:val="00AB0B0B"/>
    <w:rsid w:val="00AB15A9"/>
    <w:rsid w:val="00AB2A01"/>
    <w:rsid w:val="00AB2E13"/>
    <w:rsid w:val="00AB3913"/>
    <w:rsid w:val="00AB48A0"/>
    <w:rsid w:val="00AB4DE6"/>
    <w:rsid w:val="00AB6037"/>
    <w:rsid w:val="00AB6B75"/>
    <w:rsid w:val="00AB72BF"/>
    <w:rsid w:val="00AB7451"/>
    <w:rsid w:val="00AC0F76"/>
    <w:rsid w:val="00AC45C1"/>
    <w:rsid w:val="00AC4A40"/>
    <w:rsid w:val="00AC4C4A"/>
    <w:rsid w:val="00AC530D"/>
    <w:rsid w:val="00AC5FC6"/>
    <w:rsid w:val="00AC6352"/>
    <w:rsid w:val="00AC6441"/>
    <w:rsid w:val="00AC6479"/>
    <w:rsid w:val="00AC682A"/>
    <w:rsid w:val="00AC71B2"/>
    <w:rsid w:val="00AC79D2"/>
    <w:rsid w:val="00AC7DF5"/>
    <w:rsid w:val="00AD0AB2"/>
    <w:rsid w:val="00AD1008"/>
    <w:rsid w:val="00AD743E"/>
    <w:rsid w:val="00AD77CB"/>
    <w:rsid w:val="00AE0A08"/>
    <w:rsid w:val="00AE0D11"/>
    <w:rsid w:val="00AE13B0"/>
    <w:rsid w:val="00AE1462"/>
    <w:rsid w:val="00AE16E8"/>
    <w:rsid w:val="00AE27E6"/>
    <w:rsid w:val="00AE37CD"/>
    <w:rsid w:val="00AE52F8"/>
    <w:rsid w:val="00AE5A5D"/>
    <w:rsid w:val="00AE5DEB"/>
    <w:rsid w:val="00AF00B7"/>
    <w:rsid w:val="00AF1458"/>
    <w:rsid w:val="00AF15AC"/>
    <w:rsid w:val="00AF1A08"/>
    <w:rsid w:val="00AF3EE9"/>
    <w:rsid w:val="00AF423E"/>
    <w:rsid w:val="00AF5D47"/>
    <w:rsid w:val="00AF6266"/>
    <w:rsid w:val="00AF64CD"/>
    <w:rsid w:val="00B003A8"/>
    <w:rsid w:val="00B01309"/>
    <w:rsid w:val="00B01995"/>
    <w:rsid w:val="00B01A89"/>
    <w:rsid w:val="00B02CF8"/>
    <w:rsid w:val="00B05ACE"/>
    <w:rsid w:val="00B068A1"/>
    <w:rsid w:val="00B07091"/>
    <w:rsid w:val="00B110CA"/>
    <w:rsid w:val="00B124E9"/>
    <w:rsid w:val="00B12BD4"/>
    <w:rsid w:val="00B12D6E"/>
    <w:rsid w:val="00B13B9F"/>
    <w:rsid w:val="00B14FCC"/>
    <w:rsid w:val="00B1525F"/>
    <w:rsid w:val="00B1576D"/>
    <w:rsid w:val="00B16CE2"/>
    <w:rsid w:val="00B17411"/>
    <w:rsid w:val="00B17889"/>
    <w:rsid w:val="00B17DED"/>
    <w:rsid w:val="00B20A75"/>
    <w:rsid w:val="00B21E78"/>
    <w:rsid w:val="00B22484"/>
    <w:rsid w:val="00B22F37"/>
    <w:rsid w:val="00B2478E"/>
    <w:rsid w:val="00B250A4"/>
    <w:rsid w:val="00B2550D"/>
    <w:rsid w:val="00B258BB"/>
    <w:rsid w:val="00B25B10"/>
    <w:rsid w:val="00B25C36"/>
    <w:rsid w:val="00B25F8E"/>
    <w:rsid w:val="00B2609E"/>
    <w:rsid w:val="00B266A0"/>
    <w:rsid w:val="00B27FA1"/>
    <w:rsid w:val="00B30150"/>
    <w:rsid w:val="00B3301A"/>
    <w:rsid w:val="00B33C1C"/>
    <w:rsid w:val="00B34A43"/>
    <w:rsid w:val="00B34E52"/>
    <w:rsid w:val="00B357AF"/>
    <w:rsid w:val="00B35E73"/>
    <w:rsid w:val="00B35F55"/>
    <w:rsid w:val="00B378EF"/>
    <w:rsid w:val="00B37EF5"/>
    <w:rsid w:val="00B40410"/>
    <w:rsid w:val="00B41E37"/>
    <w:rsid w:val="00B42594"/>
    <w:rsid w:val="00B434EA"/>
    <w:rsid w:val="00B43705"/>
    <w:rsid w:val="00B447E9"/>
    <w:rsid w:val="00B452B6"/>
    <w:rsid w:val="00B46AEC"/>
    <w:rsid w:val="00B46CCB"/>
    <w:rsid w:val="00B47C82"/>
    <w:rsid w:val="00B50FEF"/>
    <w:rsid w:val="00B52330"/>
    <w:rsid w:val="00B53C3F"/>
    <w:rsid w:val="00B53D73"/>
    <w:rsid w:val="00B550B1"/>
    <w:rsid w:val="00B56ABC"/>
    <w:rsid w:val="00B56F59"/>
    <w:rsid w:val="00B57AA2"/>
    <w:rsid w:val="00B6021B"/>
    <w:rsid w:val="00B64B08"/>
    <w:rsid w:val="00B666FC"/>
    <w:rsid w:val="00B66841"/>
    <w:rsid w:val="00B66CD3"/>
    <w:rsid w:val="00B70044"/>
    <w:rsid w:val="00B70AC2"/>
    <w:rsid w:val="00B70B87"/>
    <w:rsid w:val="00B70F1B"/>
    <w:rsid w:val="00B71CA5"/>
    <w:rsid w:val="00B72018"/>
    <w:rsid w:val="00B73CCD"/>
    <w:rsid w:val="00B75021"/>
    <w:rsid w:val="00B75EA8"/>
    <w:rsid w:val="00B76F78"/>
    <w:rsid w:val="00B770AD"/>
    <w:rsid w:val="00B7731F"/>
    <w:rsid w:val="00B77B41"/>
    <w:rsid w:val="00B80D28"/>
    <w:rsid w:val="00B8120C"/>
    <w:rsid w:val="00B813D5"/>
    <w:rsid w:val="00B83FA3"/>
    <w:rsid w:val="00B85524"/>
    <w:rsid w:val="00B87038"/>
    <w:rsid w:val="00B902A3"/>
    <w:rsid w:val="00B9054B"/>
    <w:rsid w:val="00B917E4"/>
    <w:rsid w:val="00B9208F"/>
    <w:rsid w:val="00B930FB"/>
    <w:rsid w:val="00B940B4"/>
    <w:rsid w:val="00B9426B"/>
    <w:rsid w:val="00B95D5F"/>
    <w:rsid w:val="00B9795E"/>
    <w:rsid w:val="00BA202C"/>
    <w:rsid w:val="00BA303C"/>
    <w:rsid w:val="00BA39A9"/>
    <w:rsid w:val="00BA3A5D"/>
    <w:rsid w:val="00BA3FCA"/>
    <w:rsid w:val="00BA5C36"/>
    <w:rsid w:val="00BA7047"/>
    <w:rsid w:val="00BB034A"/>
    <w:rsid w:val="00BB03AE"/>
    <w:rsid w:val="00BB0812"/>
    <w:rsid w:val="00BB16ED"/>
    <w:rsid w:val="00BB2595"/>
    <w:rsid w:val="00BB40FD"/>
    <w:rsid w:val="00BB4F3B"/>
    <w:rsid w:val="00BB533D"/>
    <w:rsid w:val="00BB5DFC"/>
    <w:rsid w:val="00BB6726"/>
    <w:rsid w:val="00BB6920"/>
    <w:rsid w:val="00BB750C"/>
    <w:rsid w:val="00BB760E"/>
    <w:rsid w:val="00BC0399"/>
    <w:rsid w:val="00BC0FD6"/>
    <w:rsid w:val="00BC1C78"/>
    <w:rsid w:val="00BC2177"/>
    <w:rsid w:val="00BC3CAC"/>
    <w:rsid w:val="00BC3FE3"/>
    <w:rsid w:val="00BC523C"/>
    <w:rsid w:val="00BC6A3C"/>
    <w:rsid w:val="00BC7E72"/>
    <w:rsid w:val="00BD1C4D"/>
    <w:rsid w:val="00BD1EF3"/>
    <w:rsid w:val="00BD279D"/>
    <w:rsid w:val="00BD4029"/>
    <w:rsid w:val="00BD523D"/>
    <w:rsid w:val="00BD7199"/>
    <w:rsid w:val="00BD7E42"/>
    <w:rsid w:val="00BE0022"/>
    <w:rsid w:val="00BE2379"/>
    <w:rsid w:val="00BE318E"/>
    <w:rsid w:val="00BE45EA"/>
    <w:rsid w:val="00BE491E"/>
    <w:rsid w:val="00BE55C7"/>
    <w:rsid w:val="00BE7566"/>
    <w:rsid w:val="00BF0914"/>
    <w:rsid w:val="00BF234B"/>
    <w:rsid w:val="00BF2411"/>
    <w:rsid w:val="00BF40C0"/>
    <w:rsid w:val="00BF415B"/>
    <w:rsid w:val="00BF4EAA"/>
    <w:rsid w:val="00BF5CF0"/>
    <w:rsid w:val="00BF6510"/>
    <w:rsid w:val="00BF703E"/>
    <w:rsid w:val="00BF70B5"/>
    <w:rsid w:val="00BF7671"/>
    <w:rsid w:val="00C00995"/>
    <w:rsid w:val="00C03FC9"/>
    <w:rsid w:val="00C049CC"/>
    <w:rsid w:val="00C0555A"/>
    <w:rsid w:val="00C05BE7"/>
    <w:rsid w:val="00C062BF"/>
    <w:rsid w:val="00C07354"/>
    <w:rsid w:val="00C129D4"/>
    <w:rsid w:val="00C13B39"/>
    <w:rsid w:val="00C13D8C"/>
    <w:rsid w:val="00C14112"/>
    <w:rsid w:val="00C14C81"/>
    <w:rsid w:val="00C14C9B"/>
    <w:rsid w:val="00C1548D"/>
    <w:rsid w:val="00C160F7"/>
    <w:rsid w:val="00C17167"/>
    <w:rsid w:val="00C200CD"/>
    <w:rsid w:val="00C21C0D"/>
    <w:rsid w:val="00C22061"/>
    <w:rsid w:val="00C22A17"/>
    <w:rsid w:val="00C239C0"/>
    <w:rsid w:val="00C24896"/>
    <w:rsid w:val="00C24BC1"/>
    <w:rsid w:val="00C25745"/>
    <w:rsid w:val="00C25D78"/>
    <w:rsid w:val="00C26933"/>
    <w:rsid w:val="00C26E4A"/>
    <w:rsid w:val="00C27050"/>
    <w:rsid w:val="00C27065"/>
    <w:rsid w:val="00C30F67"/>
    <w:rsid w:val="00C31514"/>
    <w:rsid w:val="00C31AB9"/>
    <w:rsid w:val="00C329BB"/>
    <w:rsid w:val="00C35E2F"/>
    <w:rsid w:val="00C3620B"/>
    <w:rsid w:val="00C3715F"/>
    <w:rsid w:val="00C37474"/>
    <w:rsid w:val="00C40107"/>
    <w:rsid w:val="00C40A7D"/>
    <w:rsid w:val="00C412E9"/>
    <w:rsid w:val="00C41C1F"/>
    <w:rsid w:val="00C41FAA"/>
    <w:rsid w:val="00C4290A"/>
    <w:rsid w:val="00C45F63"/>
    <w:rsid w:val="00C460B7"/>
    <w:rsid w:val="00C463C0"/>
    <w:rsid w:val="00C514D7"/>
    <w:rsid w:val="00C52162"/>
    <w:rsid w:val="00C5321E"/>
    <w:rsid w:val="00C53B1F"/>
    <w:rsid w:val="00C55441"/>
    <w:rsid w:val="00C558C5"/>
    <w:rsid w:val="00C57064"/>
    <w:rsid w:val="00C572E6"/>
    <w:rsid w:val="00C57ED4"/>
    <w:rsid w:val="00C606EE"/>
    <w:rsid w:val="00C612EB"/>
    <w:rsid w:val="00C61B70"/>
    <w:rsid w:val="00C62EEC"/>
    <w:rsid w:val="00C63DC4"/>
    <w:rsid w:val="00C64CCD"/>
    <w:rsid w:val="00C64EA5"/>
    <w:rsid w:val="00C65889"/>
    <w:rsid w:val="00C65B5B"/>
    <w:rsid w:val="00C706BC"/>
    <w:rsid w:val="00C70934"/>
    <w:rsid w:val="00C7235C"/>
    <w:rsid w:val="00C7380B"/>
    <w:rsid w:val="00C738BA"/>
    <w:rsid w:val="00C73DB9"/>
    <w:rsid w:val="00C74678"/>
    <w:rsid w:val="00C748C5"/>
    <w:rsid w:val="00C81528"/>
    <w:rsid w:val="00C8344B"/>
    <w:rsid w:val="00C83551"/>
    <w:rsid w:val="00C842A6"/>
    <w:rsid w:val="00C843B1"/>
    <w:rsid w:val="00C8500F"/>
    <w:rsid w:val="00C856FB"/>
    <w:rsid w:val="00C8741D"/>
    <w:rsid w:val="00C87F19"/>
    <w:rsid w:val="00C91610"/>
    <w:rsid w:val="00C9425B"/>
    <w:rsid w:val="00C948E6"/>
    <w:rsid w:val="00C95985"/>
    <w:rsid w:val="00C96E06"/>
    <w:rsid w:val="00C97877"/>
    <w:rsid w:val="00CA1229"/>
    <w:rsid w:val="00CA1472"/>
    <w:rsid w:val="00CA14DB"/>
    <w:rsid w:val="00CA171A"/>
    <w:rsid w:val="00CA1BA8"/>
    <w:rsid w:val="00CA2347"/>
    <w:rsid w:val="00CA2543"/>
    <w:rsid w:val="00CA25C3"/>
    <w:rsid w:val="00CA398E"/>
    <w:rsid w:val="00CA42E3"/>
    <w:rsid w:val="00CA562B"/>
    <w:rsid w:val="00CA5EBE"/>
    <w:rsid w:val="00CA608C"/>
    <w:rsid w:val="00CA638D"/>
    <w:rsid w:val="00CA7765"/>
    <w:rsid w:val="00CA784C"/>
    <w:rsid w:val="00CB427D"/>
    <w:rsid w:val="00CB56CB"/>
    <w:rsid w:val="00CB5943"/>
    <w:rsid w:val="00CB6175"/>
    <w:rsid w:val="00CB6C8F"/>
    <w:rsid w:val="00CB7614"/>
    <w:rsid w:val="00CB7F4C"/>
    <w:rsid w:val="00CC0244"/>
    <w:rsid w:val="00CC0411"/>
    <w:rsid w:val="00CC2AFD"/>
    <w:rsid w:val="00CC2E03"/>
    <w:rsid w:val="00CC3660"/>
    <w:rsid w:val="00CC5026"/>
    <w:rsid w:val="00CC6068"/>
    <w:rsid w:val="00CC6329"/>
    <w:rsid w:val="00CC7940"/>
    <w:rsid w:val="00CD01B9"/>
    <w:rsid w:val="00CD05A4"/>
    <w:rsid w:val="00CD16D4"/>
    <w:rsid w:val="00CD19F7"/>
    <w:rsid w:val="00CD1B91"/>
    <w:rsid w:val="00CD2D8E"/>
    <w:rsid w:val="00CD2F93"/>
    <w:rsid w:val="00CD3464"/>
    <w:rsid w:val="00CD5CDB"/>
    <w:rsid w:val="00CD6056"/>
    <w:rsid w:val="00CD69FE"/>
    <w:rsid w:val="00CE0655"/>
    <w:rsid w:val="00CE0DAF"/>
    <w:rsid w:val="00CE14B2"/>
    <w:rsid w:val="00CE333C"/>
    <w:rsid w:val="00CE3FFE"/>
    <w:rsid w:val="00CE4022"/>
    <w:rsid w:val="00CE5447"/>
    <w:rsid w:val="00CE6A26"/>
    <w:rsid w:val="00CE6A72"/>
    <w:rsid w:val="00CE722F"/>
    <w:rsid w:val="00CF03DB"/>
    <w:rsid w:val="00CF03E1"/>
    <w:rsid w:val="00CF0576"/>
    <w:rsid w:val="00CF0FF3"/>
    <w:rsid w:val="00CF12EE"/>
    <w:rsid w:val="00CF2E15"/>
    <w:rsid w:val="00CF30C1"/>
    <w:rsid w:val="00CF53BE"/>
    <w:rsid w:val="00CF55E0"/>
    <w:rsid w:val="00CF5C9A"/>
    <w:rsid w:val="00CF74A3"/>
    <w:rsid w:val="00CF7663"/>
    <w:rsid w:val="00CF7E99"/>
    <w:rsid w:val="00CF7F3D"/>
    <w:rsid w:val="00CF7FEF"/>
    <w:rsid w:val="00D008AD"/>
    <w:rsid w:val="00D00A06"/>
    <w:rsid w:val="00D00D4A"/>
    <w:rsid w:val="00D0111D"/>
    <w:rsid w:val="00D0133B"/>
    <w:rsid w:val="00D048C4"/>
    <w:rsid w:val="00D04AFA"/>
    <w:rsid w:val="00D0512B"/>
    <w:rsid w:val="00D05C88"/>
    <w:rsid w:val="00D06496"/>
    <w:rsid w:val="00D06F9A"/>
    <w:rsid w:val="00D11DB9"/>
    <w:rsid w:val="00D11EAE"/>
    <w:rsid w:val="00D12ECA"/>
    <w:rsid w:val="00D15011"/>
    <w:rsid w:val="00D15768"/>
    <w:rsid w:val="00D1633E"/>
    <w:rsid w:val="00D16DCC"/>
    <w:rsid w:val="00D1774F"/>
    <w:rsid w:val="00D20462"/>
    <w:rsid w:val="00D20AA8"/>
    <w:rsid w:val="00D20ADB"/>
    <w:rsid w:val="00D20E48"/>
    <w:rsid w:val="00D234D3"/>
    <w:rsid w:val="00D23DAF"/>
    <w:rsid w:val="00D248C5"/>
    <w:rsid w:val="00D25360"/>
    <w:rsid w:val="00D256DC"/>
    <w:rsid w:val="00D25BCE"/>
    <w:rsid w:val="00D31CD5"/>
    <w:rsid w:val="00D326FC"/>
    <w:rsid w:val="00D36628"/>
    <w:rsid w:val="00D36C40"/>
    <w:rsid w:val="00D3768A"/>
    <w:rsid w:val="00D41BE5"/>
    <w:rsid w:val="00D424F2"/>
    <w:rsid w:val="00D44CE6"/>
    <w:rsid w:val="00D46448"/>
    <w:rsid w:val="00D46559"/>
    <w:rsid w:val="00D4692B"/>
    <w:rsid w:val="00D4698B"/>
    <w:rsid w:val="00D46F4C"/>
    <w:rsid w:val="00D47FDB"/>
    <w:rsid w:val="00D509FA"/>
    <w:rsid w:val="00D5208A"/>
    <w:rsid w:val="00D526C5"/>
    <w:rsid w:val="00D5305F"/>
    <w:rsid w:val="00D545A7"/>
    <w:rsid w:val="00D548C9"/>
    <w:rsid w:val="00D5603E"/>
    <w:rsid w:val="00D56DA7"/>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249"/>
    <w:rsid w:val="00D6663E"/>
    <w:rsid w:val="00D667B2"/>
    <w:rsid w:val="00D67E0B"/>
    <w:rsid w:val="00D70511"/>
    <w:rsid w:val="00D70836"/>
    <w:rsid w:val="00D726FC"/>
    <w:rsid w:val="00D741EC"/>
    <w:rsid w:val="00D7590B"/>
    <w:rsid w:val="00D76340"/>
    <w:rsid w:val="00D80225"/>
    <w:rsid w:val="00D813AD"/>
    <w:rsid w:val="00D813E8"/>
    <w:rsid w:val="00D81A0B"/>
    <w:rsid w:val="00D82023"/>
    <w:rsid w:val="00D82E3A"/>
    <w:rsid w:val="00D833D5"/>
    <w:rsid w:val="00D83D6D"/>
    <w:rsid w:val="00D845BB"/>
    <w:rsid w:val="00D85123"/>
    <w:rsid w:val="00D866C6"/>
    <w:rsid w:val="00D867CF"/>
    <w:rsid w:val="00D90075"/>
    <w:rsid w:val="00D90D36"/>
    <w:rsid w:val="00D92331"/>
    <w:rsid w:val="00D92B4B"/>
    <w:rsid w:val="00D94D31"/>
    <w:rsid w:val="00D9580B"/>
    <w:rsid w:val="00D95E9A"/>
    <w:rsid w:val="00D973CC"/>
    <w:rsid w:val="00D9742F"/>
    <w:rsid w:val="00DA22B9"/>
    <w:rsid w:val="00DA235A"/>
    <w:rsid w:val="00DA36D9"/>
    <w:rsid w:val="00DA41F8"/>
    <w:rsid w:val="00DA48D6"/>
    <w:rsid w:val="00DA7D01"/>
    <w:rsid w:val="00DB0437"/>
    <w:rsid w:val="00DB1308"/>
    <w:rsid w:val="00DB1E8A"/>
    <w:rsid w:val="00DB2BB8"/>
    <w:rsid w:val="00DB2CDB"/>
    <w:rsid w:val="00DB32CC"/>
    <w:rsid w:val="00DB4190"/>
    <w:rsid w:val="00DB43B0"/>
    <w:rsid w:val="00DB5877"/>
    <w:rsid w:val="00DB68E9"/>
    <w:rsid w:val="00DB761D"/>
    <w:rsid w:val="00DB7D41"/>
    <w:rsid w:val="00DC0053"/>
    <w:rsid w:val="00DC070B"/>
    <w:rsid w:val="00DC1529"/>
    <w:rsid w:val="00DC25CD"/>
    <w:rsid w:val="00DC3016"/>
    <w:rsid w:val="00DC40EC"/>
    <w:rsid w:val="00DC4AA9"/>
    <w:rsid w:val="00DC695D"/>
    <w:rsid w:val="00DC6C0E"/>
    <w:rsid w:val="00DC73C6"/>
    <w:rsid w:val="00DD02FE"/>
    <w:rsid w:val="00DD179D"/>
    <w:rsid w:val="00DD477F"/>
    <w:rsid w:val="00DD4BE3"/>
    <w:rsid w:val="00DD543E"/>
    <w:rsid w:val="00DD7765"/>
    <w:rsid w:val="00DD7BAD"/>
    <w:rsid w:val="00DE030E"/>
    <w:rsid w:val="00DE24DF"/>
    <w:rsid w:val="00DE24E5"/>
    <w:rsid w:val="00DE31E4"/>
    <w:rsid w:val="00DE33A3"/>
    <w:rsid w:val="00DE40E6"/>
    <w:rsid w:val="00DE543C"/>
    <w:rsid w:val="00DE5D52"/>
    <w:rsid w:val="00DE7A9D"/>
    <w:rsid w:val="00DF0640"/>
    <w:rsid w:val="00DF14E8"/>
    <w:rsid w:val="00DF1CF6"/>
    <w:rsid w:val="00DF1EE6"/>
    <w:rsid w:val="00DF3165"/>
    <w:rsid w:val="00DF38B0"/>
    <w:rsid w:val="00DF5174"/>
    <w:rsid w:val="00DF53D1"/>
    <w:rsid w:val="00DF5BDD"/>
    <w:rsid w:val="00DF618F"/>
    <w:rsid w:val="00DF6838"/>
    <w:rsid w:val="00E004A9"/>
    <w:rsid w:val="00E01879"/>
    <w:rsid w:val="00E03F24"/>
    <w:rsid w:val="00E04547"/>
    <w:rsid w:val="00E045C5"/>
    <w:rsid w:val="00E056FB"/>
    <w:rsid w:val="00E05BC2"/>
    <w:rsid w:val="00E05C1B"/>
    <w:rsid w:val="00E060EB"/>
    <w:rsid w:val="00E077CF"/>
    <w:rsid w:val="00E077E9"/>
    <w:rsid w:val="00E07839"/>
    <w:rsid w:val="00E07C2F"/>
    <w:rsid w:val="00E07F9C"/>
    <w:rsid w:val="00E10DE3"/>
    <w:rsid w:val="00E122B7"/>
    <w:rsid w:val="00E12D2E"/>
    <w:rsid w:val="00E13857"/>
    <w:rsid w:val="00E1464B"/>
    <w:rsid w:val="00E1667A"/>
    <w:rsid w:val="00E16A38"/>
    <w:rsid w:val="00E174A5"/>
    <w:rsid w:val="00E17CDF"/>
    <w:rsid w:val="00E2014D"/>
    <w:rsid w:val="00E20589"/>
    <w:rsid w:val="00E20DE8"/>
    <w:rsid w:val="00E25B95"/>
    <w:rsid w:val="00E260F5"/>
    <w:rsid w:val="00E262DC"/>
    <w:rsid w:val="00E30586"/>
    <w:rsid w:val="00E31230"/>
    <w:rsid w:val="00E31D3A"/>
    <w:rsid w:val="00E328D2"/>
    <w:rsid w:val="00E33273"/>
    <w:rsid w:val="00E334F1"/>
    <w:rsid w:val="00E33C03"/>
    <w:rsid w:val="00E355E6"/>
    <w:rsid w:val="00E35A1F"/>
    <w:rsid w:val="00E35DA1"/>
    <w:rsid w:val="00E364A9"/>
    <w:rsid w:val="00E36F9A"/>
    <w:rsid w:val="00E413AF"/>
    <w:rsid w:val="00E414DD"/>
    <w:rsid w:val="00E4151C"/>
    <w:rsid w:val="00E42115"/>
    <w:rsid w:val="00E427A3"/>
    <w:rsid w:val="00E42E5C"/>
    <w:rsid w:val="00E43FF5"/>
    <w:rsid w:val="00E44FFE"/>
    <w:rsid w:val="00E4568A"/>
    <w:rsid w:val="00E457DF"/>
    <w:rsid w:val="00E45E26"/>
    <w:rsid w:val="00E479A9"/>
    <w:rsid w:val="00E47FBE"/>
    <w:rsid w:val="00E51614"/>
    <w:rsid w:val="00E52424"/>
    <w:rsid w:val="00E532E1"/>
    <w:rsid w:val="00E53501"/>
    <w:rsid w:val="00E558FE"/>
    <w:rsid w:val="00E5618E"/>
    <w:rsid w:val="00E566F2"/>
    <w:rsid w:val="00E570F8"/>
    <w:rsid w:val="00E57384"/>
    <w:rsid w:val="00E57DE0"/>
    <w:rsid w:val="00E601DD"/>
    <w:rsid w:val="00E60A3C"/>
    <w:rsid w:val="00E614F2"/>
    <w:rsid w:val="00E61817"/>
    <w:rsid w:val="00E61B54"/>
    <w:rsid w:val="00E62225"/>
    <w:rsid w:val="00E62B29"/>
    <w:rsid w:val="00E643D5"/>
    <w:rsid w:val="00E645B2"/>
    <w:rsid w:val="00E649BC"/>
    <w:rsid w:val="00E6500A"/>
    <w:rsid w:val="00E65EB8"/>
    <w:rsid w:val="00E65EDC"/>
    <w:rsid w:val="00E66208"/>
    <w:rsid w:val="00E66C94"/>
    <w:rsid w:val="00E67054"/>
    <w:rsid w:val="00E67499"/>
    <w:rsid w:val="00E714A3"/>
    <w:rsid w:val="00E71C20"/>
    <w:rsid w:val="00E722EE"/>
    <w:rsid w:val="00E724DC"/>
    <w:rsid w:val="00E72841"/>
    <w:rsid w:val="00E72FB1"/>
    <w:rsid w:val="00E731FB"/>
    <w:rsid w:val="00E73279"/>
    <w:rsid w:val="00E742DC"/>
    <w:rsid w:val="00E7441F"/>
    <w:rsid w:val="00E7459F"/>
    <w:rsid w:val="00E74683"/>
    <w:rsid w:val="00E74FA2"/>
    <w:rsid w:val="00E7564A"/>
    <w:rsid w:val="00E75FDA"/>
    <w:rsid w:val="00E76173"/>
    <w:rsid w:val="00E76458"/>
    <w:rsid w:val="00E77432"/>
    <w:rsid w:val="00E80F83"/>
    <w:rsid w:val="00E82089"/>
    <w:rsid w:val="00E82E03"/>
    <w:rsid w:val="00E84E3D"/>
    <w:rsid w:val="00E8562D"/>
    <w:rsid w:val="00E867BC"/>
    <w:rsid w:val="00E90EB0"/>
    <w:rsid w:val="00E92DF8"/>
    <w:rsid w:val="00E9303C"/>
    <w:rsid w:val="00E94598"/>
    <w:rsid w:val="00E961C6"/>
    <w:rsid w:val="00E962E6"/>
    <w:rsid w:val="00E9663C"/>
    <w:rsid w:val="00E97245"/>
    <w:rsid w:val="00E974A6"/>
    <w:rsid w:val="00EA1435"/>
    <w:rsid w:val="00EA14DE"/>
    <w:rsid w:val="00EA3BA2"/>
    <w:rsid w:val="00EA4C54"/>
    <w:rsid w:val="00EA56BA"/>
    <w:rsid w:val="00EA6721"/>
    <w:rsid w:val="00EA6E5C"/>
    <w:rsid w:val="00EA7DC2"/>
    <w:rsid w:val="00EB02C3"/>
    <w:rsid w:val="00EB113D"/>
    <w:rsid w:val="00EB17D9"/>
    <w:rsid w:val="00EB190E"/>
    <w:rsid w:val="00EB2217"/>
    <w:rsid w:val="00EB27C5"/>
    <w:rsid w:val="00EB2F31"/>
    <w:rsid w:val="00EB3C4E"/>
    <w:rsid w:val="00EB512A"/>
    <w:rsid w:val="00EB55A9"/>
    <w:rsid w:val="00EB72BA"/>
    <w:rsid w:val="00EB73A3"/>
    <w:rsid w:val="00EB7920"/>
    <w:rsid w:val="00EB7D9E"/>
    <w:rsid w:val="00EC0168"/>
    <w:rsid w:val="00EC13A1"/>
    <w:rsid w:val="00EC29C5"/>
    <w:rsid w:val="00EC2A5C"/>
    <w:rsid w:val="00EC2F37"/>
    <w:rsid w:val="00EC2FE0"/>
    <w:rsid w:val="00EC42BE"/>
    <w:rsid w:val="00EC5A7E"/>
    <w:rsid w:val="00EC7B83"/>
    <w:rsid w:val="00ED0B57"/>
    <w:rsid w:val="00ED17B8"/>
    <w:rsid w:val="00ED188D"/>
    <w:rsid w:val="00ED20E9"/>
    <w:rsid w:val="00ED4355"/>
    <w:rsid w:val="00ED46C5"/>
    <w:rsid w:val="00ED620B"/>
    <w:rsid w:val="00ED7093"/>
    <w:rsid w:val="00EE0EA9"/>
    <w:rsid w:val="00EE2172"/>
    <w:rsid w:val="00EE313C"/>
    <w:rsid w:val="00EE3535"/>
    <w:rsid w:val="00EE39D2"/>
    <w:rsid w:val="00EE457C"/>
    <w:rsid w:val="00EE6924"/>
    <w:rsid w:val="00EF006A"/>
    <w:rsid w:val="00EF033F"/>
    <w:rsid w:val="00EF0BA8"/>
    <w:rsid w:val="00EF1DBE"/>
    <w:rsid w:val="00EF20B7"/>
    <w:rsid w:val="00EF2DD9"/>
    <w:rsid w:val="00EF485F"/>
    <w:rsid w:val="00EF60D4"/>
    <w:rsid w:val="00EF6BDA"/>
    <w:rsid w:val="00EF7D7F"/>
    <w:rsid w:val="00F00AF0"/>
    <w:rsid w:val="00F01393"/>
    <w:rsid w:val="00F030F0"/>
    <w:rsid w:val="00F03739"/>
    <w:rsid w:val="00F04568"/>
    <w:rsid w:val="00F057BB"/>
    <w:rsid w:val="00F05939"/>
    <w:rsid w:val="00F05E19"/>
    <w:rsid w:val="00F077AD"/>
    <w:rsid w:val="00F07935"/>
    <w:rsid w:val="00F1071A"/>
    <w:rsid w:val="00F11520"/>
    <w:rsid w:val="00F1165B"/>
    <w:rsid w:val="00F1244C"/>
    <w:rsid w:val="00F13AFA"/>
    <w:rsid w:val="00F158DF"/>
    <w:rsid w:val="00F1638A"/>
    <w:rsid w:val="00F17ADC"/>
    <w:rsid w:val="00F20267"/>
    <w:rsid w:val="00F21EE9"/>
    <w:rsid w:val="00F22E8F"/>
    <w:rsid w:val="00F25B38"/>
    <w:rsid w:val="00F25D98"/>
    <w:rsid w:val="00F265BC"/>
    <w:rsid w:val="00F26D9D"/>
    <w:rsid w:val="00F26EB0"/>
    <w:rsid w:val="00F26F13"/>
    <w:rsid w:val="00F270FC"/>
    <w:rsid w:val="00F300FB"/>
    <w:rsid w:val="00F3061B"/>
    <w:rsid w:val="00F30810"/>
    <w:rsid w:val="00F30F3B"/>
    <w:rsid w:val="00F31404"/>
    <w:rsid w:val="00F32E4B"/>
    <w:rsid w:val="00F343F6"/>
    <w:rsid w:val="00F36C5D"/>
    <w:rsid w:val="00F37677"/>
    <w:rsid w:val="00F37A5A"/>
    <w:rsid w:val="00F37ED4"/>
    <w:rsid w:val="00F41644"/>
    <w:rsid w:val="00F42C5F"/>
    <w:rsid w:val="00F431BB"/>
    <w:rsid w:val="00F435D4"/>
    <w:rsid w:val="00F45882"/>
    <w:rsid w:val="00F45898"/>
    <w:rsid w:val="00F469DC"/>
    <w:rsid w:val="00F47785"/>
    <w:rsid w:val="00F47E44"/>
    <w:rsid w:val="00F504D0"/>
    <w:rsid w:val="00F50F02"/>
    <w:rsid w:val="00F51BEC"/>
    <w:rsid w:val="00F53F6F"/>
    <w:rsid w:val="00F555E7"/>
    <w:rsid w:val="00F556D2"/>
    <w:rsid w:val="00F5665F"/>
    <w:rsid w:val="00F56C19"/>
    <w:rsid w:val="00F56CA8"/>
    <w:rsid w:val="00F600F5"/>
    <w:rsid w:val="00F60573"/>
    <w:rsid w:val="00F61488"/>
    <w:rsid w:val="00F61D42"/>
    <w:rsid w:val="00F627BC"/>
    <w:rsid w:val="00F62A8E"/>
    <w:rsid w:val="00F6323A"/>
    <w:rsid w:val="00F6363A"/>
    <w:rsid w:val="00F63C74"/>
    <w:rsid w:val="00F648EC"/>
    <w:rsid w:val="00F64ADA"/>
    <w:rsid w:val="00F657B3"/>
    <w:rsid w:val="00F66BBF"/>
    <w:rsid w:val="00F66D81"/>
    <w:rsid w:val="00F67A43"/>
    <w:rsid w:val="00F67B5F"/>
    <w:rsid w:val="00F701C7"/>
    <w:rsid w:val="00F71F95"/>
    <w:rsid w:val="00F728E4"/>
    <w:rsid w:val="00F73E3E"/>
    <w:rsid w:val="00F73EFB"/>
    <w:rsid w:val="00F76C8C"/>
    <w:rsid w:val="00F77711"/>
    <w:rsid w:val="00F82E70"/>
    <w:rsid w:val="00F83E01"/>
    <w:rsid w:val="00F84046"/>
    <w:rsid w:val="00F84210"/>
    <w:rsid w:val="00F84BBE"/>
    <w:rsid w:val="00F854F0"/>
    <w:rsid w:val="00F865E8"/>
    <w:rsid w:val="00F9052F"/>
    <w:rsid w:val="00F9187C"/>
    <w:rsid w:val="00F9272D"/>
    <w:rsid w:val="00F92D75"/>
    <w:rsid w:val="00F93444"/>
    <w:rsid w:val="00F93FA7"/>
    <w:rsid w:val="00F943CD"/>
    <w:rsid w:val="00F95F33"/>
    <w:rsid w:val="00F960D0"/>
    <w:rsid w:val="00F973F2"/>
    <w:rsid w:val="00F97B5C"/>
    <w:rsid w:val="00F97BD6"/>
    <w:rsid w:val="00FA098A"/>
    <w:rsid w:val="00FA1695"/>
    <w:rsid w:val="00FA1B5D"/>
    <w:rsid w:val="00FA2A2B"/>
    <w:rsid w:val="00FA2CF7"/>
    <w:rsid w:val="00FA3312"/>
    <w:rsid w:val="00FA3CDE"/>
    <w:rsid w:val="00FA43CE"/>
    <w:rsid w:val="00FA7BE4"/>
    <w:rsid w:val="00FA7D60"/>
    <w:rsid w:val="00FA7DB9"/>
    <w:rsid w:val="00FA7DCE"/>
    <w:rsid w:val="00FB0A93"/>
    <w:rsid w:val="00FB0BF3"/>
    <w:rsid w:val="00FB0E1F"/>
    <w:rsid w:val="00FB1086"/>
    <w:rsid w:val="00FB13B8"/>
    <w:rsid w:val="00FB1617"/>
    <w:rsid w:val="00FB1B6F"/>
    <w:rsid w:val="00FB1EE9"/>
    <w:rsid w:val="00FB3806"/>
    <w:rsid w:val="00FB3B3C"/>
    <w:rsid w:val="00FB3B6F"/>
    <w:rsid w:val="00FB459C"/>
    <w:rsid w:val="00FB5A87"/>
    <w:rsid w:val="00FB61D8"/>
    <w:rsid w:val="00FB6386"/>
    <w:rsid w:val="00FB7F50"/>
    <w:rsid w:val="00FC0C0B"/>
    <w:rsid w:val="00FC29D3"/>
    <w:rsid w:val="00FC3BA5"/>
    <w:rsid w:val="00FC3D31"/>
    <w:rsid w:val="00FC4D53"/>
    <w:rsid w:val="00FC4F4B"/>
    <w:rsid w:val="00FC55A9"/>
    <w:rsid w:val="00FC6878"/>
    <w:rsid w:val="00FC790C"/>
    <w:rsid w:val="00FD10E6"/>
    <w:rsid w:val="00FD15BB"/>
    <w:rsid w:val="00FD21C9"/>
    <w:rsid w:val="00FD2CE7"/>
    <w:rsid w:val="00FD32A7"/>
    <w:rsid w:val="00FD34FC"/>
    <w:rsid w:val="00FD4387"/>
    <w:rsid w:val="00FD560C"/>
    <w:rsid w:val="00FD6A36"/>
    <w:rsid w:val="00FE1386"/>
    <w:rsid w:val="00FE16C9"/>
    <w:rsid w:val="00FE3671"/>
    <w:rsid w:val="00FE43E8"/>
    <w:rsid w:val="00FE4FF8"/>
    <w:rsid w:val="00FE54F8"/>
    <w:rsid w:val="00FE578A"/>
    <w:rsid w:val="00FE7AC2"/>
    <w:rsid w:val="00FE7ECF"/>
    <w:rsid w:val="00FF1639"/>
    <w:rsid w:val="00FF1CD5"/>
    <w:rsid w:val="00FF2846"/>
    <w:rsid w:val="00FF28B3"/>
    <w:rsid w:val="00FF39F7"/>
    <w:rsid w:val="00FF4A71"/>
    <w:rsid w:val="00FF4EB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1"/>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tabs>
        <w:tab w:val="num" w:pos="643"/>
      </w:tabs>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szCs w:val="20"/>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szCs w:val="20"/>
      <w:lang w:val="en-GB" w:eastAsia="en-US"/>
    </w:rPr>
  </w:style>
  <w:style w:type="character" w:customStyle="1" w:styleId="Heading5Char">
    <w:name w:val="Heading 5 Char"/>
    <w:aliases w:val="h5 Char,Heading5 Char"/>
    <w:link w:val="Heading5"/>
    <w:uiPriority w:val="99"/>
    <w:locked/>
    <w:rsid w:val="005E1CEA"/>
    <w:rPr>
      <w:rFonts w:ascii="Arial" w:hAnsi="Arial"/>
      <w:sz w:val="20"/>
      <w:szCs w:val="20"/>
      <w:lang w:val="en-GB" w:eastAsia="en-US"/>
    </w:rPr>
  </w:style>
  <w:style w:type="character" w:customStyle="1" w:styleId="Heading6Char">
    <w:name w:val="Heading 6 Char"/>
    <w:link w:val="Heading6"/>
    <w:uiPriority w:val="99"/>
    <w:locked/>
    <w:rsid w:val="005E1CEA"/>
    <w:rPr>
      <w:rFonts w:ascii="Arial" w:hAnsi="Arial"/>
      <w:sz w:val="20"/>
      <w:szCs w:val="20"/>
      <w:lang w:val="en-GB" w:eastAsia="en-US"/>
    </w:rPr>
  </w:style>
  <w:style w:type="character" w:customStyle="1" w:styleId="Heading7Char">
    <w:name w:val="Heading 7 Char"/>
    <w:link w:val="Heading7"/>
    <w:uiPriority w:val="99"/>
    <w:locked/>
    <w:rsid w:val="005E1CEA"/>
    <w:rPr>
      <w:rFonts w:ascii="Arial" w:hAnsi="Arial"/>
      <w:sz w:val="20"/>
      <w:szCs w:val="20"/>
      <w:lang w:val="en-GB" w:eastAsia="en-US"/>
    </w:rPr>
  </w:style>
  <w:style w:type="character" w:customStyle="1" w:styleId="Heading8Char">
    <w:name w:val="Heading 8 Char"/>
    <w:link w:val="Heading8"/>
    <w:uiPriority w:val="99"/>
    <w:locked/>
    <w:rsid w:val="005E1CEA"/>
    <w:rPr>
      <w:rFonts w:ascii="Arial" w:hAnsi="Arial"/>
      <w:sz w:val="36"/>
      <w:szCs w:val="20"/>
      <w:lang w:val="en-GB" w:eastAsia="en-US"/>
    </w:rPr>
  </w:style>
  <w:style w:type="character" w:customStyle="1" w:styleId="Heading9Char">
    <w:name w:val="Heading 9 Char"/>
    <w:link w:val="Heading9"/>
    <w:uiPriority w:val="99"/>
    <w:locked/>
    <w:rsid w:val="005E1CEA"/>
    <w:rPr>
      <w:rFonts w:ascii="Arial" w:hAnsi="Arial"/>
      <w:sz w:val="36"/>
      <w:szCs w:val="20"/>
      <w:lang w:val="en-GB" w:eastAsia="en-US"/>
    </w:rPr>
  </w:style>
  <w:style w:type="paragraph" w:customStyle="1" w:styleId="H6">
    <w:name w:val="H6"/>
    <w:basedOn w:val="Heading5"/>
    <w:next w:val="Normal"/>
    <w:uiPriority w:val="99"/>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uiPriority w:val="99"/>
    <w:rsid w:val="00D04AFA"/>
    <w:rPr>
      <w:b/>
    </w:rPr>
  </w:style>
  <w:style w:type="paragraph" w:customStyle="1" w:styleId="TAC">
    <w:name w:val="TAC"/>
    <w:basedOn w:val="TAL"/>
    <w:link w:val="TACChar"/>
    <w:uiPriority w:val="99"/>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uiPriority w:val="99"/>
    <w:locked/>
    <w:rsid w:val="00E61B54"/>
    <w:rPr>
      <w:rFonts w:ascii="Arial" w:hAnsi="Arial"/>
      <w:sz w:val="18"/>
      <w:lang w:val="en-GB" w:eastAsia="en-US"/>
    </w:rPr>
  </w:style>
  <w:style w:type="paragraph" w:customStyle="1" w:styleId="TF">
    <w:name w:val="TF"/>
    <w:basedOn w:val="TH"/>
    <w:uiPriority w:val="99"/>
    <w:rsid w:val="00D04AFA"/>
    <w:pPr>
      <w:keepNext w:val="0"/>
      <w:spacing w:before="0" w:after="240"/>
    </w:pPr>
  </w:style>
  <w:style w:type="paragraph" w:customStyle="1" w:styleId="TH">
    <w:name w:val="TH"/>
    <w:basedOn w:val="Normal"/>
    <w:link w:val="THChar"/>
    <w:uiPriority w:val="99"/>
    <w:rsid w:val="00D04AFA"/>
    <w:pPr>
      <w:keepNext/>
      <w:keepLines/>
      <w:spacing w:before="60"/>
      <w:jc w:val="center"/>
    </w:pPr>
    <w:rPr>
      <w:rFonts w:ascii="Arial" w:hAnsi="Arial"/>
      <w:b/>
    </w:rPr>
  </w:style>
  <w:style w:type="character" w:customStyle="1" w:styleId="THChar">
    <w:name w:val="TH Char"/>
    <w:link w:val="TH"/>
    <w:uiPriority w:val="99"/>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uiPriority w:val="99"/>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uiPriority w:val="99"/>
    <w:rsid w:val="00D04AFA"/>
    <w:rPr>
      <w:rFonts w:ascii="CG Times (WN)" w:hAnsi="CG Times (WN)"/>
    </w:rPr>
  </w:style>
  <w:style w:type="character" w:customStyle="1" w:styleId="B1Char">
    <w:name w:val="B1 Char"/>
    <w:link w:val="B1"/>
    <w:uiPriority w:val="99"/>
    <w:locked/>
    <w:rsid w:val="000618C0"/>
    <w:rPr>
      <w:lang w:val="en-GB" w:eastAsia="en-US"/>
    </w:rPr>
  </w:style>
  <w:style w:type="paragraph" w:customStyle="1" w:styleId="B2">
    <w:name w:val="B2"/>
    <w:basedOn w:val="List2"/>
    <w:uiPriority w:val="99"/>
    <w:rsid w:val="00D04AFA"/>
  </w:style>
  <w:style w:type="paragraph" w:customStyle="1" w:styleId="B3">
    <w:name w:val="B3"/>
    <w:basedOn w:val="List3"/>
    <w:uiPriority w:val="99"/>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29"/>
      </w:numPr>
    </w:pPr>
    <w:rPr>
      <w:rFonts w:eastAsia="MS Mincho"/>
    </w:rPr>
  </w:style>
  <w:style w:type="paragraph" w:customStyle="1" w:styleId="ZchnZchn">
    <w:name w:val="Zchn Zchn"/>
    <w:uiPriority w:val="99"/>
    <w:semiHidden/>
    <w:rsid w:val="0033186E"/>
    <w:pPr>
      <w:keepNext/>
      <w:numPr>
        <w:numId w:val="30"/>
      </w:numPr>
      <w:autoSpaceDE w:val="0"/>
      <w:autoSpaceDN w:val="0"/>
      <w:adjustRightInd w:val="0"/>
      <w:spacing w:before="60" w:after="60"/>
      <w:jc w:val="both"/>
    </w:pPr>
    <w:rPr>
      <w:rFonts w:ascii="Arial" w:eastAsia="SimSun" w:hAnsi="Arial" w:cs="Arial"/>
      <w:color w:val="0000FF"/>
      <w:kern w:val="2"/>
      <w:lang w:val="en-US"/>
    </w:rPr>
  </w:style>
  <w:style w:type="table" w:styleId="TableGrid">
    <w:name w:val="Table Grid"/>
    <w:basedOn w:val="TableNormal"/>
    <w:uiPriority w:val="99"/>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33"/>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34"/>
      </w:numPr>
    </w:pPr>
    <w:rPr>
      <w:rFonts w:ascii="Arial" w:eastAsia="Batang" w:hAnsi="Arial"/>
      <w:szCs w:val="24"/>
    </w:rPr>
  </w:style>
  <w:style w:type="paragraph" w:customStyle="1" w:styleId="Listnumbersingleline">
    <w:name w:val="List number single line"/>
    <w:uiPriority w:val="99"/>
    <w:rsid w:val="00282E6A"/>
    <w:pPr>
      <w:numPr>
        <w:numId w:val="35"/>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uiPriority w:val="99"/>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32"/>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uiPriority w:val="99"/>
    <w:locked/>
    <w:rsid w:val="006360F5"/>
    <w:rPr>
      <w:rFonts w:ascii="Arial" w:hAnsi="Arial"/>
      <w:b/>
      <w:sz w:val="18"/>
      <w:lang w:val="en-GB" w:eastAsia="en-US"/>
    </w:rPr>
  </w:style>
  <w:style w:type="paragraph" w:styleId="ListParagraph">
    <w:name w:val="List Paragraph"/>
    <w:basedOn w:val="Normal"/>
    <w:uiPriority w:val="99"/>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041531">
      <w:marLeft w:val="0"/>
      <w:marRight w:val="0"/>
      <w:marTop w:val="0"/>
      <w:marBottom w:val="0"/>
      <w:divBdr>
        <w:top w:val="none" w:sz="0" w:space="0" w:color="auto"/>
        <w:left w:val="none" w:sz="0" w:space="0" w:color="auto"/>
        <w:bottom w:val="none" w:sz="0" w:space="0" w:color="auto"/>
        <w:right w:val="none" w:sz="0" w:space="0" w:color="auto"/>
      </w:divBdr>
      <w:divsChild>
        <w:div w:id="2128041509">
          <w:marLeft w:val="0"/>
          <w:marRight w:val="0"/>
          <w:marTop w:val="0"/>
          <w:marBottom w:val="0"/>
          <w:divBdr>
            <w:top w:val="none" w:sz="0" w:space="0" w:color="auto"/>
            <w:left w:val="none" w:sz="0" w:space="0" w:color="auto"/>
            <w:bottom w:val="none" w:sz="0" w:space="0" w:color="auto"/>
            <w:right w:val="none" w:sz="0" w:space="0" w:color="auto"/>
          </w:divBdr>
        </w:div>
        <w:div w:id="2128041563">
          <w:marLeft w:val="0"/>
          <w:marRight w:val="0"/>
          <w:marTop w:val="0"/>
          <w:marBottom w:val="0"/>
          <w:divBdr>
            <w:top w:val="none" w:sz="0" w:space="0" w:color="auto"/>
            <w:left w:val="none" w:sz="0" w:space="0" w:color="auto"/>
            <w:bottom w:val="none" w:sz="0" w:space="0" w:color="auto"/>
            <w:right w:val="none" w:sz="0" w:space="0" w:color="auto"/>
          </w:divBdr>
        </w:div>
        <w:div w:id="2128041572">
          <w:marLeft w:val="0"/>
          <w:marRight w:val="0"/>
          <w:marTop w:val="0"/>
          <w:marBottom w:val="0"/>
          <w:divBdr>
            <w:top w:val="none" w:sz="0" w:space="0" w:color="auto"/>
            <w:left w:val="none" w:sz="0" w:space="0" w:color="auto"/>
            <w:bottom w:val="none" w:sz="0" w:space="0" w:color="auto"/>
            <w:right w:val="none" w:sz="0" w:space="0" w:color="auto"/>
          </w:divBdr>
        </w:div>
        <w:div w:id="2128041624">
          <w:marLeft w:val="0"/>
          <w:marRight w:val="0"/>
          <w:marTop w:val="0"/>
          <w:marBottom w:val="0"/>
          <w:divBdr>
            <w:top w:val="none" w:sz="0" w:space="0" w:color="auto"/>
            <w:left w:val="none" w:sz="0" w:space="0" w:color="auto"/>
            <w:bottom w:val="none" w:sz="0" w:space="0" w:color="auto"/>
            <w:right w:val="none" w:sz="0" w:space="0" w:color="auto"/>
          </w:divBdr>
        </w:div>
        <w:div w:id="2128041640">
          <w:marLeft w:val="0"/>
          <w:marRight w:val="0"/>
          <w:marTop w:val="0"/>
          <w:marBottom w:val="0"/>
          <w:divBdr>
            <w:top w:val="none" w:sz="0" w:space="0" w:color="auto"/>
            <w:left w:val="none" w:sz="0" w:space="0" w:color="auto"/>
            <w:bottom w:val="none" w:sz="0" w:space="0" w:color="auto"/>
            <w:right w:val="none" w:sz="0" w:space="0" w:color="auto"/>
          </w:divBdr>
        </w:div>
        <w:div w:id="2128041655">
          <w:marLeft w:val="0"/>
          <w:marRight w:val="0"/>
          <w:marTop w:val="0"/>
          <w:marBottom w:val="0"/>
          <w:divBdr>
            <w:top w:val="none" w:sz="0" w:space="0" w:color="auto"/>
            <w:left w:val="none" w:sz="0" w:space="0" w:color="auto"/>
            <w:bottom w:val="none" w:sz="0" w:space="0" w:color="auto"/>
            <w:right w:val="none" w:sz="0" w:space="0" w:color="auto"/>
          </w:divBdr>
        </w:div>
        <w:div w:id="2128041665">
          <w:marLeft w:val="0"/>
          <w:marRight w:val="0"/>
          <w:marTop w:val="0"/>
          <w:marBottom w:val="0"/>
          <w:divBdr>
            <w:top w:val="none" w:sz="0" w:space="0" w:color="auto"/>
            <w:left w:val="none" w:sz="0" w:space="0" w:color="auto"/>
            <w:bottom w:val="none" w:sz="0" w:space="0" w:color="auto"/>
            <w:right w:val="none" w:sz="0" w:space="0" w:color="auto"/>
          </w:divBdr>
        </w:div>
        <w:div w:id="2128041667">
          <w:marLeft w:val="0"/>
          <w:marRight w:val="0"/>
          <w:marTop w:val="0"/>
          <w:marBottom w:val="0"/>
          <w:divBdr>
            <w:top w:val="none" w:sz="0" w:space="0" w:color="auto"/>
            <w:left w:val="none" w:sz="0" w:space="0" w:color="auto"/>
            <w:bottom w:val="none" w:sz="0" w:space="0" w:color="auto"/>
            <w:right w:val="none" w:sz="0" w:space="0" w:color="auto"/>
          </w:divBdr>
        </w:div>
        <w:div w:id="2128041673">
          <w:marLeft w:val="0"/>
          <w:marRight w:val="0"/>
          <w:marTop w:val="0"/>
          <w:marBottom w:val="0"/>
          <w:divBdr>
            <w:top w:val="none" w:sz="0" w:space="0" w:color="auto"/>
            <w:left w:val="none" w:sz="0" w:space="0" w:color="auto"/>
            <w:bottom w:val="none" w:sz="0" w:space="0" w:color="auto"/>
            <w:right w:val="none" w:sz="0" w:space="0" w:color="auto"/>
          </w:divBdr>
        </w:div>
        <w:div w:id="2128041674">
          <w:marLeft w:val="0"/>
          <w:marRight w:val="0"/>
          <w:marTop w:val="0"/>
          <w:marBottom w:val="0"/>
          <w:divBdr>
            <w:top w:val="none" w:sz="0" w:space="0" w:color="auto"/>
            <w:left w:val="none" w:sz="0" w:space="0" w:color="auto"/>
            <w:bottom w:val="none" w:sz="0" w:space="0" w:color="auto"/>
            <w:right w:val="none" w:sz="0" w:space="0" w:color="auto"/>
          </w:divBdr>
        </w:div>
        <w:div w:id="2128041718">
          <w:marLeft w:val="0"/>
          <w:marRight w:val="0"/>
          <w:marTop w:val="0"/>
          <w:marBottom w:val="0"/>
          <w:divBdr>
            <w:top w:val="none" w:sz="0" w:space="0" w:color="auto"/>
            <w:left w:val="none" w:sz="0" w:space="0" w:color="auto"/>
            <w:bottom w:val="none" w:sz="0" w:space="0" w:color="auto"/>
            <w:right w:val="none" w:sz="0" w:space="0" w:color="auto"/>
          </w:divBdr>
        </w:div>
        <w:div w:id="2128041815">
          <w:marLeft w:val="0"/>
          <w:marRight w:val="0"/>
          <w:marTop w:val="0"/>
          <w:marBottom w:val="0"/>
          <w:divBdr>
            <w:top w:val="none" w:sz="0" w:space="0" w:color="auto"/>
            <w:left w:val="none" w:sz="0" w:space="0" w:color="auto"/>
            <w:bottom w:val="none" w:sz="0" w:space="0" w:color="auto"/>
            <w:right w:val="none" w:sz="0" w:space="0" w:color="auto"/>
          </w:divBdr>
        </w:div>
        <w:div w:id="2128041888">
          <w:marLeft w:val="0"/>
          <w:marRight w:val="0"/>
          <w:marTop w:val="0"/>
          <w:marBottom w:val="0"/>
          <w:divBdr>
            <w:top w:val="none" w:sz="0" w:space="0" w:color="auto"/>
            <w:left w:val="none" w:sz="0" w:space="0" w:color="auto"/>
            <w:bottom w:val="none" w:sz="0" w:space="0" w:color="auto"/>
            <w:right w:val="none" w:sz="0" w:space="0" w:color="auto"/>
          </w:divBdr>
        </w:div>
        <w:div w:id="2128041897">
          <w:marLeft w:val="0"/>
          <w:marRight w:val="0"/>
          <w:marTop w:val="0"/>
          <w:marBottom w:val="0"/>
          <w:divBdr>
            <w:top w:val="none" w:sz="0" w:space="0" w:color="auto"/>
            <w:left w:val="none" w:sz="0" w:space="0" w:color="auto"/>
            <w:bottom w:val="none" w:sz="0" w:space="0" w:color="auto"/>
            <w:right w:val="none" w:sz="0" w:space="0" w:color="auto"/>
          </w:divBdr>
        </w:div>
        <w:div w:id="2128041901">
          <w:marLeft w:val="0"/>
          <w:marRight w:val="0"/>
          <w:marTop w:val="0"/>
          <w:marBottom w:val="0"/>
          <w:divBdr>
            <w:top w:val="none" w:sz="0" w:space="0" w:color="auto"/>
            <w:left w:val="none" w:sz="0" w:space="0" w:color="auto"/>
            <w:bottom w:val="none" w:sz="0" w:space="0" w:color="auto"/>
            <w:right w:val="none" w:sz="0" w:space="0" w:color="auto"/>
          </w:divBdr>
        </w:div>
        <w:div w:id="2128041911">
          <w:marLeft w:val="0"/>
          <w:marRight w:val="0"/>
          <w:marTop w:val="0"/>
          <w:marBottom w:val="0"/>
          <w:divBdr>
            <w:top w:val="none" w:sz="0" w:space="0" w:color="auto"/>
            <w:left w:val="none" w:sz="0" w:space="0" w:color="auto"/>
            <w:bottom w:val="none" w:sz="0" w:space="0" w:color="auto"/>
            <w:right w:val="none" w:sz="0" w:space="0" w:color="auto"/>
          </w:divBdr>
        </w:div>
        <w:div w:id="2128041931">
          <w:marLeft w:val="0"/>
          <w:marRight w:val="0"/>
          <w:marTop w:val="0"/>
          <w:marBottom w:val="0"/>
          <w:divBdr>
            <w:top w:val="none" w:sz="0" w:space="0" w:color="auto"/>
            <w:left w:val="none" w:sz="0" w:space="0" w:color="auto"/>
            <w:bottom w:val="none" w:sz="0" w:space="0" w:color="auto"/>
            <w:right w:val="none" w:sz="0" w:space="0" w:color="auto"/>
          </w:divBdr>
        </w:div>
        <w:div w:id="2128041955">
          <w:marLeft w:val="0"/>
          <w:marRight w:val="0"/>
          <w:marTop w:val="0"/>
          <w:marBottom w:val="0"/>
          <w:divBdr>
            <w:top w:val="none" w:sz="0" w:space="0" w:color="auto"/>
            <w:left w:val="none" w:sz="0" w:space="0" w:color="auto"/>
            <w:bottom w:val="none" w:sz="0" w:space="0" w:color="auto"/>
            <w:right w:val="none" w:sz="0" w:space="0" w:color="auto"/>
          </w:divBdr>
        </w:div>
      </w:divsChild>
    </w:div>
    <w:div w:id="2128041542">
      <w:marLeft w:val="0"/>
      <w:marRight w:val="0"/>
      <w:marTop w:val="0"/>
      <w:marBottom w:val="0"/>
      <w:divBdr>
        <w:top w:val="none" w:sz="0" w:space="0" w:color="auto"/>
        <w:left w:val="none" w:sz="0" w:space="0" w:color="auto"/>
        <w:bottom w:val="none" w:sz="0" w:space="0" w:color="auto"/>
        <w:right w:val="none" w:sz="0" w:space="0" w:color="auto"/>
      </w:divBdr>
      <w:divsChild>
        <w:div w:id="2128041532">
          <w:marLeft w:val="0"/>
          <w:marRight w:val="0"/>
          <w:marTop w:val="0"/>
          <w:marBottom w:val="0"/>
          <w:divBdr>
            <w:top w:val="none" w:sz="0" w:space="0" w:color="auto"/>
            <w:left w:val="none" w:sz="0" w:space="0" w:color="auto"/>
            <w:bottom w:val="none" w:sz="0" w:space="0" w:color="auto"/>
            <w:right w:val="none" w:sz="0" w:space="0" w:color="auto"/>
          </w:divBdr>
        </w:div>
        <w:div w:id="2128041555">
          <w:marLeft w:val="0"/>
          <w:marRight w:val="0"/>
          <w:marTop w:val="0"/>
          <w:marBottom w:val="0"/>
          <w:divBdr>
            <w:top w:val="none" w:sz="0" w:space="0" w:color="auto"/>
            <w:left w:val="none" w:sz="0" w:space="0" w:color="auto"/>
            <w:bottom w:val="none" w:sz="0" w:space="0" w:color="auto"/>
            <w:right w:val="none" w:sz="0" w:space="0" w:color="auto"/>
          </w:divBdr>
        </w:div>
        <w:div w:id="2128041744">
          <w:marLeft w:val="0"/>
          <w:marRight w:val="0"/>
          <w:marTop w:val="0"/>
          <w:marBottom w:val="0"/>
          <w:divBdr>
            <w:top w:val="none" w:sz="0" w:space="0" w:color="auto"/>
            <w:left w:val="none" w:sz="0" w:space="0" w:color="auto"/>
            <w:bottom w:val="none" w:sz="0" w:space="0" w:color="auto"/>
            <w:right w:val="none" w:sz="0" w:space="0" w:color="auto"/>
          </w:divBdr>
        </w:div>
        <w:div w:id="2128041764">
          <w:marLeft w:val="0"/>
          <w:marRight w:val="0"/>
          <w:marTop w:val="0"/>
          <w:marBottom w:val="0"/>
          <w:divBdr>
            <w:top w:val="none" w:sz="0" w:space="0" w:color="auto"/>
            <w:left w:val="none" w:sz="0" w:space="0" w:color="auto"/>
            <w:bottom w:val="none" w:sz="0" w:space="0" w:color="auto"/>
            <w:right w:val="none" w:sz="0" w:space="0" w:color="auto"/>
          </w:divBdr>
        </w:div>
        <w:div w:id="2128041767">
          <w:marLeft w:val="0"/>
          <w:marRight w:val="0"/>
          <w:marTop w:val="0"/>
          <w:marBottom w:val="0"/>
          <w:divBdr>
            <w:top w:val="none" w:sz="0" w:space="0" w:color="auto"/>
            <w:left w:val="none" w:sz="0" w:space="0" w:color="auto"/>
            <w:bottom w:val="none" w:sz="0" w:space="0" w:color="auto"/>
            <w:right w:val="none" w:sz="0" w:space="0" w:color="auto"/>
          </w:divBdr>
        </w:div>
        <w:div w:id="2128041794">
          <w:marLeft w:val="0"/>
          <w:marRight w:val="0"/>
          <w:marTop w:val="0"/>
          <w:marBottom w:val="0"/>
          <w:divBdr>
            <w:top w:val="none" w:sz="0" w:space="0" w:color="auto"/>
            <w:left w:val="none" w:sz="0" w:space="0" w:color="auto"/>
            <w:bottom w:val="none" w:sz="0" w:space="0" w:color="auto"/>
            <w:right w:val="none" w:sz="0" w:space="0" w:color="auto"/>
          </w:divBdr>
        </w:div>
        <w:div w:id="2128041848">
          <w:marLeft w:val="0"/>
          <w:marRight w:val="0"/>
          <w:marTop w:val="0"/>
          <w:marBottom w:val="0"/>
          <w:divBdr>
            <w:top w:val="none" w:sz="0" w:space="0" w:color="auto"/>
            <w:left w:val="none" w:sz="0" w:space="0" w:color="auto"/>
            <w:bottom w:val="none" w:sz="0" w:space="0" w:color="auto"/>
            <w:right w:val="none" w:sz="0" w:space="0" w:color="auto"/>
          </w:divBdr>
        </w:div>
        <w:div w:id="2128041850">
          <w:marLeft w:val="0"/>
          <w:marRight w:val="0"/>
          <w:marTop w:val="0"/>
          <w:marBottom w:val="0"/>
          <w:divBdr>
            <w:top w:val="none" w:sz="0" w:space="0" w:color="auto"/>
            <w:left w:val="none" w:sz="0" w:space="0" w:color="auto"/>
            <w:bottom w:val="none" w:sz="0" w:space="0" w:color="auto"/>
            <w:right w:val="none" w:sz="0" w:space="0" w:color="auto"/>
          </w:divBdr>
        </w:div>
        <w:div w:id="2128041870">
          <w:marLeft w:val="0"/>
          <w:marRight w:val="0"/>
          <w:marTop w:val="0"/>
          <w:marBottom w:val="0"/>
          <w:divBdr>
            <w:top w:val="none" w:sz="0" w:space="0" w:color="auto"/>
            <w:left w:val="none" w:sz="0" w:space="0" w:color="auto"/>
            <w:bottom w:val="none" w:sz="0" w:space="0" w:color="auto"/>
            <w:right w:val="none" w:sz="0" w:space="0" w:color="auto"/>
          </w:divBdr>
        </w:div>
        <w:div w:id="2128041882">
          <w:marLeft w:val="0"/>
          <w:marRight w:val="0"/>
          <w:marTop w:val="0"/>
          <w:marBottom w:val="0"/>
          <w:divBdr>
            <w:top w:val="none" w:sz="0" w:space="0" w:color="auto"/>
            <w:left w:val="none" w:sz="0" w:space="0" w:color="auto"/>
            <w:bottom w:val="none" w:sz="0" w:space="0" w:color="auto"/>
            <w:right w:val="none" w:sz="0" w:space="0" w:color="auto"/>
          </w:divBdr>
        </w:div>
        <w:div w:id="2128041909">
          <w:marLeft w:val="0"/>
          <w:marRight w:val="0"/>
          <w:marTop w:val="0"/>
          <w:marBottom w:val="0"/>
          <w:divBdr>
            <w:top w:val="none" w:sz="0" w:space="0" w:color="auto"/>
            <w:left w:val="none" w:sz="0" w:space="0" w:color="auto"/>
            <w:bottom w:val="none" w:sz="0" w:space="0" w:color="auto"/>
            <w:right w:val="none" w:sz="0" w:space="0" w:color="auto"/>
          </w:divBdr>
        </w:div>
        <w:div w:id="2128041950">
          <w:marLeft w:val="0"/>
          <w:marRight w:val="0"/>
          <w:marTop w:val="0"/>
          <w:marBottom w:val="0"/>
          <w:divBdr>
            <w:top w:val="none" w:sz="0" w:space="0" w:color="auto"/>
            <w:left w:val="none" w:sz="0" w:space="0" w:color="auto"/>
            <w:bottom w:val="none" w:sz="0" w:space="0" w:color="auto"/>
            <w:right w:val="none" w:sz="0" w:space="0" w:color="auto"/>
          </w:divBdr>
        </w:div>
      </w:divsChild>
    </w:div>
    <w:div w:id="2128041552">
      <w:marLeft w:val="0"/>
      <w:marRight w:val="0"/>
      <w:marTop w:val="0"/>
      <w:marBottom w:val="0"/>
      <w:divBdr>
        <w:top w:val="none" w:sz="0" w:space="0" w:color="auto"/>
        <w:left w:val="none" w:sz="0" w:space="0" w:color="auto"/>
        <w:bottom w:val="none" w:sz="0" w:space="0" w:color="auto"/>
        <w:right w:val="none" w:sz="0" w:space="0" w:color="auto"/>
      </w:divBdr>
      <w:divsChild>
        <w:div w:id="2128041530">
          <w:marLeft w:val="0"/>
          <w:marRight w:val="0"/>
          <w:marTop w:val="0"/>
          <w:marBottom w:val="0"/>
          <w:divBdr>
            <w:top w:val="none" w:sz="0" w:space="0" w:color="auto"/>
            <w:left w:val="none" w:sz="0" w:space="0" w:color="auto"/>
            <w:bottom w:val="none" w:sz="0" w:space="0" w:color="auto"/>
            <w:right w:val="none" w:sz="0" w:space="0" w:color="auto"/>
          </w:divBdr>
        </w:div>
        <w:div w:id="2128041662">
          <w:marLeft w:val="0"/>
          <w:marRight w:val="0"/>
          <w:marTop w:val="0"/>
          <w:marBottom w:val="0"/>
          <w:divBdr>
            <w:top w:val="none" w:sz="0" w:space="0" w:color="auto"/>
            <w:left w:val="none" w:sz="0" w:space="0" w:color="auto"/>
            <w:bottom w:val="none" w:sz="0" w:space="0" w:color="auto"/>
            <w:right w:val="none" w:sz="0" w:space="0" w:color="auto"/>
          </w:divBdr>
        </w:div>
        <w:div w:id="2128041736">
          <w:marLeft w:val="0"/>
          <w:marRight w:val="0"/>
          <w:marTop w:val="0"/>
          <w:marBottom w:val="0"/>
          <w:divBdr>
            <w:top w:val="none" w:sz="0" w:space="0" w:color="auto"/>
            <w:left w:val="none" w:sz="0" w:space="0" w:color="auto"/>
            <w:bottom w:val="none" w:sz="0" w:space="0" w:color="auto"/>
            <w:right w:val="none" w:sz="0" w:space="0" w:color="auto"/>
          </w:divBdr>
        </w:div>
        <w:div w:id="2128041845">
          <w:marLeft w:val="0"/>
          <w:marRight w:val="0"/>
          <w:marTop w:val="0"/>
          <w:marBottom w:val="0"/>
          <w:divBdr>
            <w:top w:val="none" w:sz="0" w:space="0" w:color="auto"/>
            <w:left w:val="none" w:sz="0" w:space="0" w:color="auto"/>
            <w:bottom w:val="none" w:sz="0" w:space="0" w:color="auto"/>
            <w:right w:val="none" w:sz="0" w:space="0" w:color="auto"/>
          </w:divBdr>
        </w:div>
        <w:div w:id="2128041908">
          <w:marLeft w:val="0"/>
          <w:marRight w:val="0"/>
          <w:marTop w:val="0"/>
          <w:marBottom w:val="0"/>
          <w:divBdr>
            <w:top w:val="none" w:sz="0" w:space="0" w:color="auto"/>
            <w:left w:val="none" w:sz="0" w:space="0" w:color="auto"/>
            <w:bottom w:val="none" w:sz="0" w:space="0" w:color="auto"/>
            <w:right w:val="none" w:sz="0" w:space="0" w:color="auto"/>
          </w:divBdr>
        </w:div>
        <w:div w:id="2128041930">
          <w:marLeft w:val="0"/>
          <w:marRight w:val="0"/>
          <w:marTop w:val="0"/>
          <w:marBottom w:val="0"/>
          <w:divBdr>
            <w:top w:val="none" w:sz="0" w:space="0" w:color="auto"/>
            <w:left w:val="none" w:sz="0" w:space="0" w:color="auto"/>
            <w:bottom w:val="none" w:sz="0" w:space="0" w:color="auto"/>
            <w:right w:val="none" w:sz="0" w:space="0" w:color="auto"/>
          </w:divBdr>
        </w:div>
      </w:divsChild>
    </w:div>
    <w:div w:id="2128041564">
      <w:marLeft w:val="0"/>
      <w:marRight w:val="0"/>
      <w:marTop w:val="0"/>
      <w:marBottom w:val="0"/>
      <w:divBdr>
        <w:top w:val="none" w:sz="0" w:space="0" w:color="auto"/>
        <w:left w:val="none" w:sz="0" w:space="0" w:color="auto"/>
        <w:bottom w:val="none" w:sz="0" w:space="0" w:color="auto"/>
        <w:right w:val="none" w:sz="0" w:space="0" w:color="auto"/>
      </w:divBdr>
    </w:div>
    <w:div w:id="2128041576">
      <w:marLeft w:val="0"/>
      <w:marRight w:val="0"/>
      <w:marTop w:val="0"/>
      <w:marBottom w:val="0"/>
      <w:divBdr>
        <w:top w:val="none" w:sz="0" w:space="0" w:color="auto"/>
        <w:left w:val="none" w:sz="0" w:space="0" w:color="auto"/>
        <w:bottom w:val="none" w:sz="0" w:space="0" w:color="auto"/>
        <w:right w:val="none" w:sz="0" w:space="0" w:color="auto"/>
      </w:divBdr>
    </w:div>
    <w:div w:id="2128041578">
      <w:marLeft w:val="0"/>
      <w:marRight w:val="0"/>
      <w:marTop w:val="0"/>
      <w:marBottom w:val="0"/>
      <w:divBdr>
        <w:top w:val="none" w:sz="0" w:space="0" w:color="auto"/>
        <w:left w:val="none" w:sz="0" w:space="0" w:color="auto"/>
        <w:bottom w:val="none" w:sz="0" w:space="0" w:color="auto"/>
        <w:right w:val="none" w:sz="0" w:space="0" w:color="auto"/>
      </w:divBdr>
      <w:divsChild>
        <w:div w:id="2128041512">
          <w:marLeft w:val="0"/>
          <w:marRight w:val="0"/>
          <w:marTop w:val="0"/>
          <w:marBottom w:val="0"/>
          <w:divBdr>
            <w:top w:val="none" w:sz="0" w:space="0" w:color="auto"/>
            <w:left w:val="none" w:sz="0" w:space="0" w:color="auto"/>
            <w:bottom w:val="none" w:sz="0" w:space="0" w:color="auto"/>
            <w:right w:val="none" w:sz="0" w:space="0" w:color="auto"/>
          </w:divBdr>
        </w:div>
        <w:div w:id="2128041521">
          <w:marLeft w:val="0"/>
          <w:marRight w:val="0"/>
          <w:marTop w:val="0"/>
          <w:marBottom w:val="0"/>
          <w:divBdr>
            <w:top w:val="none" w:sz="0" w:space="0" w:color="auto"/>
            <w:left w:val="none" w:sz="0" w:space="0" w:color="auto"/>
            <w:bottom w:val="none" w:sz="0" w:space="0" w:color="auto"/>
            <w:right w:val="none" w:sz="0" w:space="0" w:color="auto"/>
          </w:divBdr>
        </w:div>
        <w:div w:id="2128041557">
          <w:marLeft w:val="0"/>
          <w:marRight w:val="0"/>
          <w:marTop w:val="0"/>
          <w:marBottom w:val="0"/>
          <w:divBdr>
            <w:top w:val="none" w:sz="0" w:space="0" w:color="auto"/>
            <w:left w:val="none" w:sz="0" w:space="0" w:color="auto"/>
            <w:bottom w:val="none" w:sz="0" w:space="0" w:color="auto"/>
            <w:right w:val="none" w:sz="0" w:space="0" w:color="auto"/>
          </w:divBdr>
        </w:div>
        <w:div w:id="2128041567">
          <w:marLeft w:val="0"/>
          <w:marRight w:val="0"/>
          <w:marTop w:val="0"/>
          <w:marBottom w:val="0"/>
          <w:divBdr>
            <w:top w:val="none" w:sz="0" w:space="0" w:color="auto"/>
            <w:left w:val="none" w:sz="0" w:space="0" w:color="auto"/>
            <w:bottom w:val="none" w:sz="0" w:space="0" w:color="auto"/>
            <w:right w:val="none" w:sz="0" w:space="0" w:color="auto"/>
          </w:divBdr>
        </w:div>
        <w:div w:id="2128041594">
          <w:marLeft w:val="0"/>
          <w:marRight w:val="0"/>
          <w:marTop w:val="0"/>
          <w:marBottom w:val="0"/>
          <w:divBdr>
            <w:top w:val="none" w:sz="0" w:space="0" w:color="auto"/>
            <w:left w:val="none" w:sz="0" w:space="0" w:color="auto"/>
            <w:bottom w:val="none" w:sz="0" w:space="0" w:color="auto"/>
            <w:right w:val="none" w:sz="0" w:space="0" w:color="auto"/>
          </w:divBdr>
        </w:div>
        <w:div w:id="2128041598">
          <w:marLeft w:val="0"/>
          <w:marRight w:val="0"/>
          <w:marTop w:val="0"/>
          <w:marBottom w:val="0"/>
          <w:divBdr>
            <w:top w:val="none" w:sz="0" w:space="0" w:color="auto"/>
            <w:left w:val="none" w:sz="0" w:space="0" w:color="auto"/>
            <w:bottom w:val="none" w:sz="0" w:space="0" w:color="auto"/>
            <w:right w:val="none" w:sz="0" w:space="0" w:color="auto"/>
          </w:divBdr>
        </w:div>
        <w:div w:id="2128041607">
          <w:marLeft w:val="0"/>
          <w:marRight w:val="0"/>
          <w:marTop w:val="0"/>
          <w:marBottom w:val="0"/>
          <w:divBdr>
            <w:top w:val="none" w:sz="0" w:space="0" w:color="auto"/>
            <w:left w:val="none" w:sz="0" w:space="0" w:color="auto"/>
            <w:bottom w:val="none" w:sz="0" w:space="0" w:color="auto"/>
            <w:right w:val="none" w:sz="0" w:space="0" w:color="auto"/>
          </w:divBdr>
        </w:div>
        <w:div w:id="2128041613">
          <w:marLeft w:val="0"/>
          <w:marRight w:val="0"/>
          <w:marTop w:val="0"/>
          <w:marBottom w:val="0"/>
          <w:divBdr>
            <w:top w:val="none" w:sz="0" w:space="0" w:color="auto"/>
            <w:left w:val="none" w:sz="0" w:space="0" w:color="auto"/>
            <w:bottom w:val="none" w:sz="0" w:space="0" w:color="auto"/>
            <w:right w:val="none" w:sz="0" w:space="0" w:color="auto"/>
          </w:divBdr>
        </w:div>
        <w:div w:id="2128041627">
          <w:marLeft w:val="0"/>
          <w:marRight w:val="0"/>
          <w:marTop w:val="0"/>
          <w:marBottom w:val="0"/>
          <w:divBdr>
            <w:top w:val="none" w:sz="0" w:space="0" w:color="auto"/>
            <w:left w:val="none" w:sz="0" w:space="0" w:color="auto"/>
            <w:bottom w:val="none" w:sz="0" w:space="0" w:color="auto"/>
            <w:right w:val="none" w:sz="0" w:space="0" w:color="auto"/>
          </w:divBdr>
        </w:div>
        <w:div w:id="2128041642">
          <w:marLeft w:val="0"/>
          <w:marRight w:val="0"/>
          <w:marTop w:val="0"/>
          <w:marBottom w:val="0"/>
          <w:divBdr>
            <w:top w:val="none" w:sz="0" w:space="0" w:color="auto"/>
            <w:left w:val="none" w:sz="0" w:space="0" w:color="auto"/>
            <w:bottom w:val="none" w:sz="0" w:space="0" w:color="auto"/>
            <w:right w:val="none" w:sz="0" w:space="0" w:color="auto"/>
          </w:divBdr>
        </w:div>
        <w:div w:id="2128041644">
          <w:marLeft w:val="0"/>
          <w:marRight w:val="0"/>
          <w:marTop w:val="0"/>
          <w:marBottom w:val="0"/>
          <w:divBdr>
            <w:top w:val="none" w:sz="0" w:space="0" w:color="auto"/>
            <w:left w:val="none" w:sz="0" w:space="0" w:color="auto"/>
            <w:bottom w:val="none" w:sz="0" w:space="0" w:color="auto"/>
            <w:right w:val="none" w:sz="0" w:space="0" w:color="auto"/>
          </w:divBdr>
        </w:div>
        <w:div w:id="2128041652">
          <w:marLeft w:val="0"/>
          <w:marRight w:val="0"/>
          <w:marTop w:val="0"/>
          <w:marBottom w:val="0"/>
          <w:divBdr>
            <w:top w:val="none" w:sz="0" w:space="0" w:color="auto"/>
            <w:left w:val="none" w:sz="0" w:space="0" w:color="auto"/>
            <w:bottom w:val="none" w:sz="0" w:space="0" w:color="auto"/>
            <w:right w:val="none" w:sz="0" w:space="0" w:color="auto"/>
          </w:divBdr>
        </w:div>
        <w:div w:id="2128041656">
          <w:marLeft w:val="0"/>
          <w:marRight w:val="0"/>
          <w:marTop w:val="0"/>
          <w:marBottom w:val="0"/>
          <w:divBdr>
            <w:top w:val="none" w:sz="0" w:space="0" w:color="auto"/>
            <w:left w:val="none" w:sz="0" w:space="0" w:color="auto"/>
            <w:bottom w:val="none" w:sz="0" w:space="0" w:color="auto"/>
            <w:right w:val="none" w:sz="0" w:space="0" w:color="auto"/>
          </w:divBdr>
        </w:div>
        <w:div w:id="2128041670">
          <w:marLeft w:val="0"/>
          <w:marRight w:val="0"/>
          <w:marTop w:val="0"/>
          <w:marBottom w:val="0"/>
          <w:divBdr>
            <w:top w:val="none" w:sz="0" w:space="0" w:color="auto"/>
            <w:left w:val="none" w:sz="0" w:space="0" w:color="auto"/>
            <w:bottom w:val="none" w:sz="0" w:space="0" w:color="auto"/>
            <w:right w:val="none" w:sz="0" w:space="0" w:color="auto"/>
          </w:divBdr>
        </w:div>
        <w:div w:id="2128041691">
          <w:marLeft w:val="0"/>
          <w:marRight w:val="0"/>
          <w:marTop w:val="0"/>
          <w:marBottom w:val="0"/>
          <w:divBdr>
            <w:top w:val="none" w:sz="0" w:space="0" w:color="auto"/>
            <w:left w:val="none" w:sz="0" w:space="0" w:color="auto"/>
            <w:bottom w:val="none" w:sz="0" w:space="0" w:color="auto"/>
            <w:right w:val="none" w:sz="0" w:space="0" w:color="auto"/>
          </w:divBdr>
        </w:div>
        <w:div w:id="2128041697">
          <w:marLeft w:val="0"/>
          <w:marRight w:val="0"/>
          <w:marTop w:val="0"/>
          <w:marBottom w:val="0"/>
          <w:divBdr>
            <w:top w:val="none" w:sz="0" w:space="0" w:color="auto"/>
            <w:left w:val="none" w:sz="0" w:space="0" w:color="auto"/>
            <w:bottom w:val="none" w:sz="0" w:space="0" w:color="auto"/>
            <w:right w:val="none" w:sz="0" w:space="0" w:color="auto"/>
          </w:divBdr>
        </w:div>
        <w:div w:id="2128041699">
          <w:marLeft w:val="0"/>
          <w:marRight w:val="0"/>
          <w:marTop w:val="0"/>
          <w:marBottom w:val="0"/>
          <w:divBdr>
            <w:top w:val="none" w:sz="0" w:space="0" w:color="auto"/>
            <w:left w:val="none" w:sz="0" w:space="0" w:color="auto"/>
            <w:bottom w:val="none" w:sz="0" w:space="0" w:color="auto"/>
            <w:right w:val="none" w:sz="0" w:space="0" w:color="auto"/>
          </w:divBdr>
        </w:div>
        <w:div w:id="2128041704">
          <w:marLeft w:val="0"/>
          <w:marRight w:val="0"/>
          <w:marTop w:val="0"/>
          <w:marBottom w:val="0"/>
          <w:divBdr>
            <w:top w:val="none" w:sz="0" w:space="0" w:color="auto"/>
            <w:left w:val="none" w:sz="0" w:space="0" w:color="auto"/>
            <w:bottom w:val="none" w:sz="0" w:space="0" w:color="auto"/>
            <w:right w:val="none" w:sz="0" w:space="0" w:color="auto"/>
          </w:divBdr>
        </w:div>
        <w:div w:id="2128041706">
          <w:marLeft w:val="0"/>
          <w:marRight w:val="0"/>
          <w:marTop w:val="0"/>
          <w:marBottom w:val="0"/>
          <w:divBdr>
            <w:top w:val="none" w:sz="0" w:space="0" w:color="auto"/>
            <w:left w:val="none" w:sz="0" w:space="0" w:color="auto"/>
            <w:bottom w:val="none" w:sz="0" w:space="0" w:color="auto"/>
            <w:right w:val="none" w:sz="0" w:space="0" w:color="auto"/>
          </w:divBdr>
        </w:div>
        <w:div w:id="2128041709">
          <w:marLeft w:val="0"/>
          <w:marRight w:val="0"/>
          <w:marTop w:val="0"/>
          <w:marBottom w:val="0"/>
          <w:divBdr>
            <w:top w:val="none" w:sz="0" w:space="0" w:color="auto"/>
            <w:left w:val="none" w:sz="0" w:space="0" w:color="auto"/>
            <w:bottom w:val="none" w:sz="0" w:space="0" w:color="auto"/>
            <w:right w:val="none" w:sz="0" w:space="0" w:color="auto"/>
          </w:divBdr>
        </w:div>
        <w:div w:id="2128041715">
          <w:marLeft w:val="0"/>
          <w:marRight w:val="0"/>
          <w:marTop w:val="0"/>
          <w:marBottom w:val="0"/>
          <w:divBdr>
            <w:top w:val="none" w:sz="0" w:space="0" w:color="auto"/>
            <w:left w:val="none" w:sz="0" w:space="0" w:color="auto"/>
            <w:bottom w:val="none" w:sz="0" w:space="0" w:color="auto"/>
            <w:right w:val="none" w:sz="0" w:space="0" w:color="auto"/>
          </w:divBdr>
        </w:div>
        <w:div w:id="2128041722">
          <w:marLeft w:val="0"/>
          <w:marRight w:val="0"/>
          <w:marTop w:val="0"/>
          <w:marBottom w:val="0"/>
          <w:divBdr>
            <w:top w:val="none" w:sz="0" w:space="0" w:color="auto"/>
            <w:left w:val="none" w:sz="0" w:space="0" w:color="auto"/>
            <w:bottom w:val="none" w:sz="0" w:space="0" w:color="auto"/>
            <w:right w:val="none" w:sz="0" w:space="0" w:color="auto"/>
          </w:divBdr>
        </w:div>
        <w:div w:id="2128041725">
          <w:marLeft w:val="0"/>
          <w:marRight w:val="0"/>
          <w:marTop w:val="0"/>
          <w:marBottom w:val="0"/>
          <w:divBdr>
            <w:top w:val="none" w:sz="0" w:space="0" w:color="auto"/>
            <w:left w:val="none" w:sz="0" w:space="0" w:color="auto"/>
            <w:bottom w:val="none" w:sz="0" w:space="0" w:color="auto"/>
            <w:right w:val="none" w:sz="0" w:space="0" w:color="auto"/>
          </w:divBdr>
        </w:div>
        <w:div w:id="2128041734">
          <w:marLeft w:val="0"/>
          <w:marRight w:val="0"/>
          <w:marTop w:val="0"/>
          <w:marBottom w:val="0"/>
          <w:divBdr>
            <w:top w:val="none" w:sz="0" w:space="0" w:color="auto"/>
            <w:left w:val="none" w:sz="0" w:space="0" w:color="auto"/>
            <w:bottom w:val="none" w:sz="0" w:space="0" w:color="auto"/>
            <w:right w:val="none" w:sz="0" w:space="0" w:color="auto"/>
          </w:divBdr>
        </w:div>
        <w:div w:id="2128041756">
          <w:marLeft w:val="0"/>
          <w:marRight w:val="0"/>
          <w:marTop w:val="0"/>
          <w:marBottom w:val="0"/>
          <w:divBdr>
            <w:top w:val="none" w:sz="0" w:space="0" w:color="auto"/>
            <w:left w:val="none" w:sz="0" w:space="0" w:color="auto"/>
            <w:bottom w:val="none" w:sz="0" w:space="0" w:color="auto"/>
            <w:right w:val="none" w:sz="0" w:space="0" w:color="auto"/>
          </w:divBdr>
        </w:div>
        <w:div w:id="2128041772">
          <w:marLeft w:val="0"/>
          <w:marRight w:val="0"/>
          <w:marTop w:val="0"/>
          <w:marBottom w:val="0"/>
          <w:divBdr>
            <w:top w:val="none" w:sz="0" w:space="0" w:color="auto"/>
            <w:left w:val="none" w:sz="0" w:space="0" w:color="auto"/>
            <w:bottom w:val="none" w:sz="0" w:space="0" w:color="auto"/>
            <w:right w:val="none" w:sz="0" w:space="0" w:color="auto"/>
          </w:divBdr>
        </w:div>
        <w:div w:id="2128041776">
          <w:marLeft w:val="0"/>
          <w:marRight w:val="0"/>
          <w:marTop w:val="0"/>
          <w:marBottom w:val="0"/>
          <w:divBdr>
            <w:top w:val="none" w:sz="0" w:space="0" w:color="auto"/>
            <w:left w:val="none" w:sz="0" w:space="0" w:color="auto"/>
            <w:bottom w:val="none" w:sz="0" w:space="0" w:color="auto"/>
            <w:right w:val="none" w:sz="0" w:space="0" w:color="auto"/>
          </w:divBdr>
        </w:div>
        <w:div w:id="2128041783">
          <w:marLeft w:val="0"/>
          <w:marRight w:val="0"/>
          <w:marTop w:val="0"/>
          <w:marBottom w:val="0"/>
          <w:divBdr>
            <w:top w:val="none" w:sz="0" w:space="0" w:color="auto"/>
            <w:left w:val="none" w:sz="0" w:space="0" w:color="auto"/>
            <w:bottom w:val="none" w:sz="0" w:space="0" w:color="auto"/>
            <w:right w:val="none" w:sz="0" w:space="0" w:color="auto"/>
          </w:divBdr>
        </w:div>
        <w:div w:id="2128041786">
          <w:marLeft w:val="0"/>
          <w:marRight w:val="0"/>
          <w:marTop w:val="0"/>
          <w:marBottom w:val="0"/>
          <w:divBdr>
            <w:top w:val="none" w:sz="0" w:space="0" w:color="auto"/>
            <w:left w:val="none" w:sz="0" w:space="0" w:color="auto"/>
            <w:bottom w:val="none" w:sz="0" w:space="0" w:color="auto"/>
            <w:right w:val="none" w:sz="0" w:space="0" w:color="auto"/>
          </w:divBdr>
        </w:div>
        <w:div w:id="2128041792">
          <w:marLeft w:val="0"/>
          <w:marRight w:val="0"/>
          <w:marTop w:val="0"/>
          <w:marBottom w:val="0"/>
          <w:divBdr>
            <w:top w:val="none" w:sz="0" w:space="0" w:color="auto"/>
            <w:left w:val="none" w:sz="0" w:space="0" w:color="auto"/>
            <w:bottom w:val="none" w:sz="0" w:space="0" w:color="auto"/>
            <w:right w:val="none" w:sz="0" w:space="0" w:color="auto"/>
          </w:divBdr>
        </w:div>
        <w:div w:id="2128041795">
          <w:marLeft w:val="0"/>
          <w:marRight w:val="0"/>
          <w:marTop w:val="0"/>
          <w:marBottom w:val="0"/>
          <w:divBdr>
            <w:top w:val="none" w:sz="0" w:space="0" w:color="auto"/>
            <w:left w:val="none" w:sz="0" w:space="0" w:color="auto"/>
            <w:bottom w:val="none" w:sz="0" w:space="0" w:color="auto"/>
            <w:right w:val="none" w:sz="0" w:space="0" w:color="auto"/>
          </w:divBdr>
        </w:div>
        <w:div w:id="2128041843">
          <w:marLeft w:val="0"/>
          <w:marRight w:val="0"/>
          <w:marTop w:val="0"/>
          <w:marBottom w:val="0"/>
          <w:divBdr>
            <w:top w:val="none" w:sz="0" w:space="0" w:color="auto"/>
            <w:left w:val="none" w:sz="0" w:space="0" w:color="auto"/>
            <w:bottom w:val="none" w:sz="0" w:space="0" w:color="auto"/>
            <w:right w:val="none" w:sz="0" w:space="0" w:color="auto"/>
          </w:divBdr>
        </w:div>
        <w:div w:id="2128041861">
          <w:marLeft w:val="0"/>
          <w:marRight w:val="0"/>
          <w:marTop w:val="0"/>
          <w:marBottom w:val="0"/>
          <w:divBdr>
            <w:top w:val="none" w:sz="0" w:space="0" w:color="auto"/>
            <w:left w:val="none" w:sz="0" w:space="0" w:color="auto"/>
            <w:bottom w:val="none" w:sz="0" w:space="0" w:color="auto"/>
            <w:right w:val="none" w:sz="0" w:space="0" w:color="auto"/>
          </w:divBdr>
        </w:div>
        <w:div w:id="2128041884">
          <w:marLeft w:val="0"/>
          <w:marRight w:val="0"/>
          <w:marTop w:val="0"/>
          <w:marBottom w:val="0"/>
          <w:divBdr>
            <w:top w:val="none" w:sz="0" w:space="0" w:color="auto"/>
            <w:left w:val="none" w:sz="0" w:space="0" w:color="auto"/>
            <w:bottom w:val="none" w:sz="0" w:space="0" w:color="auto"/>
            <w:right w:val="none" w:sz="0" w:space="0" w:color="auto"/>
          </w:divBdr>
        </w:div>
        <w:div w:id="2128041887">
          <w:marLeft w:val="0"/>
          <w:marRight w:val="0"/>
          <w:marTop w:val="0"/>
          <w:marBottom w:val="0"/>
          <w:divBdr>
            <w:top w:val="none" w:sz="0" w:space="0" w:color="auto"/>
            <w:left w:val="none" w:sz="0" w:space="0" w:color="auto"/>
            <w:bottom w:val="none" w:sz="0" w:space="0" w:color="auto"/>
            <w:right w:val="none" w:sz="0" w:space="0" w:color="auto"/>
          </w:divBdr>
        </w:div>
        <w:div w:id="2128041928">
          <w:marLeft w:val="0"/>
          <w:marRight w:val="0"/>
          <w:marTop w:val="0"/>
          <w:marBottom w:val="0"/>
          <w:divBdr>
            <w:top w:val="none" w:sz="0" w:space="0" w:color="auto"/>
            <w:left w:val="none" w:sz="0" w:space="0" w:color="auto"/>
            <w:bottom w:val="none" w:sz="0" w:space="0" w:color="auto"/>
            <w:right w:val="none" w:sz="0" w:space="0" w:color="auto"/>
          </w:divBdr>
        </w:div>
        <w:div w:id="2128041947">
          <w:marLeft w:val="0"/>
          <w:marRight w:val="0"/>
          <w:marTop w:val="0"/>
          <w:marBottom w:val="0"/>
          <w:divBdr>
            <w:top w:val="none" w:sz="0" w:space="0" w:color="auto"/>
            <w:left w:val="none" w:sz="0" w:space="0" w:color="auto"/>
            <w:bottom w:val="none" w:sz="0" w:space="0" w:color="auto"/>
            <w:right w:val="none" w:sz="0" w:space="0" w:color="auto"/>
          </w:divBdr>
        </w:div>
        <w:div w:id="2128041949">
          <w:marLeft w:val="0"/>
          <w:marRight w:val="0"/>
          <w:marTop w:val="0"/>
          <w:marBottom w:val="0"/>
          <w:divBdr>
            <w:top w:val="none" w:sz="0" w:space="0" w:color="auto"/>
            <w:left w:val="none" w:sz="0" w:space="0" w:color="auto"/>
            <w:bottom w:val="none" w:sz="0" w:space="0" w:color="auto"/>
            <w:right w:val="none" w:sz="0" w:space="0" w:color="auto"/>
          </w:divBdr>
        </w:div>
      </w:divsChild>
    </w:div>
    <w:div w:id="2128041579">
      <w:marLeft w:val="0"/>
      <w:marRight w:val="0"/>
      <w:marTop w:val="0"/>
      <w:marBottom w:val="0"/>
      <w:divBdr>
        <w:top w:val="none" w:sz="0" w:space="0" w:color="auto"/>
        <w:left w:val="none" w:sz="0" w:space="0" w:color="auto"/>
        <w:bottom w:val="none" w:sz="0" w:space="0" w:color="auto"/>
        <w:right w:val="none" w:sz="0" w:space="0" w:color="auto"/>
      </w:divBdr>
      <w:divsChild>
        <w:div w:id="2128041538">
          <w:marLeft w:val="0"/>
          <w:marRight w:val="0"/>
          <w:marTop w:val="0"/>
          <w:marBottom w:val="0"/>
          <w:divBdr>
            <w:top w:val="none" w:sz="0" w:space="0" w:color="auto"/>
            <w:left w:val="none" w:sz="0" w:space="0" w:color="auto"/>
            <w:bottom w:val="none" w:sz="0" w:space="0" w:color="auto"/>
            <w:right w:val="none" w:sz="0" w:space="0" w:color="auto"/>
          </w:divBdr>
        </w:div>
        <w:div w:id="2128041540">
          <w:marLeft w:val="0"/>
          <w:marRight w:val="0"/>
          <w:marTop w:val="0"/>
          <w:marBottom w:val="0"/>
          <w:divBdr>
            <w:top w:val="none" w:sz="0" w:space="0" w:color="auto"/>
            <w:left w:val="none" w:sz="0" w:space="0" w:color="auto"/>
            <w:bottom w:val="none" w:sz="0" w:space="0" w:color="auto"/>
            <w:right w:val="none" w:sz="0" w:space="0" w:color="auto"/>
          </w:divBdr>
        </w:div>
        <w:div w:id="2128041585">
          <w:marLeft w:val="0"/>
          <w:marRight w:val="0"/>
          <w:marTop w:val="0"/>
          <w:marBottom w:val="0"/>
          <w:divBdr>
            <w:top w:val="none" w:sz="0" w:space="0" w:color="auto"/>
            <w:left w:val="none" w:sz="0" w:space="0" w:color="auto"/>
            <w:bottom w:val="none" w:sz="0" w:space="0" w:color="auto"/>
            <w:right w:val="none" w:sz="0" w:space="0" w:color="auto"/>
          </w:divBdr>
        </w:div>
        <w:div w:id="2128041661">
          <w:marLeft w:val="0"/>
          <w:marRight w:val="0"/>
          <w:marTop w:val="0"/>
          <w:marBottom w:val="0"/>
          <w:divBdr>
            <w:top w:val="none" w:sz="0" w:space="0" w:color="auto"/>
            <w:left w:val="none" w:sz="0" w:space="0" w:color="auto"/>
            <w:bottom w:val="none" w:sz="0" w:space="0" w:color="auto"/>
            <w:right w:val="none" w:sz="0" w:space="0" w:color="auto"/>
          </w:divBdr>
        </w:div>
        <w:div w:id="2128041739">
          <w:marLeft w:val="0"/>
          <w:marRight w:val="0"/>
          <w:marTop w:val="0"/>
          <w:marBottom w:val="0"/>
          <w:divBdr>
            <w:top w:val="none" w:sz="0" w:space="0" w:color="auto"/>
            <w:left w:val="none" w:sz="0" w:space="0" w:color="auto"/>
            <w:bottom w:val="none" w:sz="0" w:space="0" w:color="auto"/>
            <w:right w:val="none" w:sz="0" w:space="0" w:color="auto"/>
          </w:divBdr>
        </w:div>
        <w:div w:id="2128041742">
          <w:marLeft w:val="0"/>
          <w:marRight w:val="0"/>
          <w:marTop w:val="0"/>
          <w:marBottom w:val="0"/>
          <w:divBdr>
            <w:top w:val="none" w:sz="0" w:space="0" w:color="auto"/>
            <w:left w:val="none" w:sz="0" w:space="0" w:color="auto"/>
            <w:bottom w:val="none" w:sz="0" w:space="0" w:color="auto"/>
            <w:right w:val="none" w:sz="0" w:space="0" w:color="auto"/>
          </w:divBdr>
        </w:div>
        <w:div w:id="2128041747">
          <w:marLeft w:val="0"/>
          <w:marRight w:val="0"/>
          <w:marTop w:val="0"/>
          <w:marBottom w:val="0"/>
          <w:divBdr>
            <w:top w:val="none" w:sz="0" w:space="0" w:color="auto"/>
            <w:left w:val="none" w:sz="0" w:space="0" w:color="auto"/>
            <w:bottom w:val="none" w:sz="0" w:space="0" w:color="auto"/>
            <w:right w:val="none" w:sz="0" w:space="0" w:color="auto"/>
          </w:divBdr>
        </w:div>
        <w:div w:id="2128041749">
          <w:marLeft w:val="0"/>
          <w:marRight w:val="0"/>
          <w:marTop w:val="0"/>
          <w:marBottom w:val="0"/>
          <w:divBdr>
            <w:top w:val="none" w:sz="0" w:space="0" w:color="auto"/>
            <w:left w:val="none" w:sz="0" w:space="0" w:color="auto"/>
            <w:bottom w:val="none" w:sz="0" w:space="0" w:color="auto"/>
            <w:right w:val="none" w:sz="0" w:space="0" w:color="auto"/>
          </w:divBdr>
          <w:divsChild>
            <w:div w:id="2128041774">
              <w:marLeft w:val="0"/>
              <w:marRight w:val="0"/>
              <w:marTop w:val="0"/>
              <w:marBottom w:val="0"/>
              <w:divBdr>
                <w:top w:val="none" w:sz="0" w:space="0" w:color="auto"/>
                <w:left w:val="none" w:sz="0" w:space="0" w:color="auto"/>
                <w:bottom w:val="none" w:sz="0" w:space="0" w:color="auto"/>
                <w:right w:val="none" w:sz="0" w:space="0" w:color="auto"/>
              </w:divBdr>
              <w:divsChild>
                <w:div w:id="2128041511">
                  <w:marLeft w:val="0"/>
                  <w:marRight w:val="0"/>
                  <w:marTop w:val="0"/>
                  <w:marBottom w:val="0"/>
                  <w:divBdr>
                    <w:top w:val="none" w:sz="0" w:space="0" w:color="auto"/>
                    <w:left w:val="none" w:sz="0" w:space="0" w:color="auto"/>
                    <w:bottom w:val="none" w:sz="0" w:space="0" w:color="auto"/>
                    <w:right w:val="none" w:sz="0" w:space="0" w:color="auto"/>
                  </w:divBdr>
                </w:div>
                <w:div w:id="2128041524">
                  <w:marLeft w:val="0"/>
                  <w:marRight w:val="0"/>
                  <w:marTop w:val="0"/>
                  <w:marBottom w:val="0"/>
                  <w:divBdr>
                    <w:top w:val="none" w:sz="0" w:space="0" w:color="auto"/>
                    <w:left w:val="none" w:sz="0" w:space="0" w:color="auto"/>
                    <w:bottom w:val="none" w:sz="0" w:space="0" w:color="auto"/>
                    <w:right w:val="none" w:sz="0" w:space="0" w:color="auto"/>
                  </w:divBdr>
                </w:div>
                <w:div w:id="2128041527">
                  <w:marLeft w:val="0"/>
                  <w:marRight w:val="0"/>
                  <w:marTop w:val="0"/>
                  <w:marBottom w:val="0"/>
                  <w:divBdr>
                    <w:top w:val="none" w:sz="0" w:space="0" w:color="auto"/>
                    <w:left w:val="none" w:sz="0" w:space="0" w:color="auto"/>
                    <w:bottom w:val="none" w:sz="0" w:space="0" w:color="auto"/>
                    <w:right w:val="none" w:sz="0" w:space="0" w:color="auto"/>
                  </w:divBdr>
                </w:div>
                <w:div w:id="2128041535">
                  <w:marLeft w:val="0"/>
                  <w:marRight w:val="0"/>
                  <w:marTop w:val="0"/>
                  <w:marBottom w:val="0"/>
                  <w:divBdr>
                    <w:top w:val="none" w:sz="0" w:space="0" w:color="auto"/>
                    <w:left w:val="none" w:sz="0" w:space="0" w:color="auto"/>
                    <w:bottom w:val="none" w:sz="0" w:space="0" w:color="auto"/>
                    <w:right w:val="none" w:sz="0" w:space="0" w:color="auto"/>
                  </w:divBdr>
                </w:div>
                <w:div w:id="2128041565">
                  <w:marLeft w:val="0"/>
                  <w:marRight w:val="0"/>
                  <w:marTop w:val="0"/>
                  <w:marBottom w:val="0"/>
                  <w:divBdr>
                    <w:top w:val="none" w:sz="0" w:space="0" w:color="auto"/>
                    <w:left w:val="none" w:sz="0" w:space="0" w:color="auto"/>
                    <w:bottom w:val="none" w:sz="0" w:space="0" w:color="auto"/>
                    <w:right w:val="none" w:sz="0" w:space="0" w:color="auto"/>
                  </w:divBdr>
                </w:div>
                <w:div w:id="2128041584">
                  <w:marLeft w:val="0"/>
                  <w:marRight w:val="0"/>
                  <w:marTop w:val="0"/>
                  <w:marBottom w:val="0"/>
                  <w:divBdr>
                    <w:top w:val="none" w:sz="0" w:space="0" w:color="auto"/>
                    <w:left w:val="none" w:sz="0" w:space="0" w:color="auto"/>
                    <w:bottom w:val="none" w:sz="0" w:space="0" w:color="auto"/>
                    <w:right w:val="none" w:sz="0" w:space="0" w:color="auto"/>
                  </w:divBdr>
                </w:div>
                <w:div w:id="2128041587">
                  <w:marLeft w:val="0"/>
                  <w:marRight w:val="0"/>
                  <w:marTop w:val="0"/>
                  <w:marBottom w:val="0"/>
                  <w:divBdr>
                    <w:top w:val="none" w:sz="0" w:space="0" w:color="auto"/>
                    <w:left w:val="none" w:sz="0" w:space="0" w:color="auto"/>
                    <w:bottom w:val="none" w:sz="0" w:space="0" w:color="auto"/>
                    <w:right w:val="none" w:sz="0" w:space="0" w:color="auto"/>
                  </w:divBdr>
                </w:div>
                <w:div w:id="2128041609">
                  <w:marLeft w:val="0"/>
                  <w:marRight w:val="0"/>
                  <w:marTop w:val="0"/>
                  <w:marBottom w:val="0"/>
                  <w:divBdr>
                    <w:top w:val="none" w:sz="0" w:space="0" w:color="auto"/>
                    <w:left w:val="none" w:sz="0" w:space="0" w:color="auto"/>
                    <w:bottom w:val="none" w:sz="0" w:space="0" w:color="auto"/>
                    <w:right w:val="none" w:sz="0" w:space="0" w:color="auto"/>
                  </w:divBdr>
                </w:div>
                <w:div w:id="2128041612">
                  <w:marLeft w:val="0"/>
                  <w:marRight w:val="0"/>
                  <w:marTop w:val="0"/>
                  <w:marBottom w:val="0"/>
                  <w:divBdr>
                    <w:top w:val="none" w:sz="0" w:space="0" w:color="auto"/>
                    <w:left w:val="none" w:sz="0" w:space="0" w:color="auto"/>
                    <w:bottom w:val="none" w:sz="0" w:space="0" w:color="auto"/>
                    <w:right w:val="none" w:sz="0" w:space="0" w:color="auto"/>
                  </w:divBdr>
                </w:div>
                <w:div w:id="2128041637">
                  <w:marLeft w:val="0"/>
                  <w:marRight w:val="0"/>
                  <w:marTop w:val="0"/>
                  <w:marBottom w:val="0"/>
                  <w:divBdr>
                    <w:top w:val="none" w:sz="0" w:space="0" w:color="auto"/>
                    <w:left w:val="none" w:sz="0" w:space="0" w:color="auto"/>
                    <w:bottom w:val="none" w:sz="0" w:space="0" w:color="auto"/>
                    <w:right w:val="none" w:sz="0" w:space="0" w:color="auto"/>
                  </w:divBdr>
                </w:div>
                <w:div w:id="2128041651">
                  <w:marLeft w:val="0"/>
                  <w:marRight w:val="0"/>
                  <w:marTop w:val="0"/>
                  <w:marBottom w:val="0"/>
                  <w:divBdr>
                    <w:top w:val="none" w:sz="0" w:space="0" w:color="auto"/>
                    <w:left w:val="none" w:sz="0" w:space="0" w:color="auto"/>
                    <w:bottom w:val="none" w:sz="0" w:space="0" w:color="auto"/>
                    <w:right w:val="none" w:sz="0" w:space="0" w:color="auto"/>
                  </w:divBdr>
                </w:div>
                <w:div w:id="2128041711">
                  <w:marLeft w:val="0"/>
                  <w:marRight w:val="0"/>
                  <w:marTop w:val="0"/>
                  <w:marBottom w:val="0"/>
                  <w:divBdr>
                    <w:top w:val="none" w:sz="0" w:space="0" w:color="auto"/>
                    <w:left w:val="none" w:sz="0" w:space="0" w:color="auto"/>
                    <w:bottom w:val="none" w:sz="0" w:space="0" w:color="auto"/>
                    <w:right w:val="none" w:sz="0" w:space="0" w:color="auto"/>
                  </w:divBdr>
                </w:div>
                <w:div w:id="2128041729">
                  <w:marLeft w:val="0"/>
                  <w:marRight w:val="0"/>
                  <w:marTop w:val="0"/>
                  <w:marBottom w:val="0"/>
                  <w:divBdr>
                    <w:top w:val="none" w:sz="0" w:space="0" w:color="auto"/>
                    <w:left w:val="none" w:sz="0" w:space="0" w:color="auto"/>
                    <w:bottom w:val="none" w:sz="0" w:space="0" w:color="auto"/>
                    <w:right w:val="none" w:sz="0" w:space="0" w:color="auto"/>
                  </w:divBdr>
                </w:div>
                <w:div w:id="2128041737">
                  <w:marLeft w:val="0"/>
                  <w:marRight w:val="0"/>
                  <w:marTop w:val="0"/>
                  <w:marBottom w:val="0"/>
                  <w:divBdr>
                    <w:top w:val="none" w:sz="0" w:space="0" w:color="auto"/>
                    <w:left w:val="none" w:sz="0" w:space="0" w:color="auto"/>
                    <w:bottom w:val="none" w:sz="0" w:space="0" w:color="auto"/>
                    <w:right w:val="none" w:sz="0" w:space="0" w:color="auto"/>
                  </w:divBdr>
                </w:div>
                <w:div w:id="2128041781">
                  <w:marLeft w:val="0"/>
                  <w:marRight w:val="0"/>
                  <w:marTop w:val="0"/>
                  <w:marBottom w:val="0"/>
                  <w:divBdr>
                    <w:top w:val="none" w:sz="0" w:space="0" w:color="auto"/>
                    <w:left w:val="none" w:sz="0" w:space="0" w:color="auto"/>
                    <w:bottom w:val="none" w:sz="0" w:space="0" w:color="auto"/>
                    <w:right w:val="none" w:sz="0" w:space="0" w:color="auto"/>
                  </w:divBdr>
                </w:div>
                <w:div w:id="2128041790">
                  <w:marLeft w:val="0"/>
                  <w:marRight w:val="0"/>
                  <w:marTop w:val="0"/>
                  <w:marBottom w:val="0"/>
                  <w:divBdr>
                    <w:top w:val="none" w:sz="0" w:space="0" w:color="auto"/>
                    <w:left w:val="none" w:sz="0" w:space="0" w:color="auto"/>
                    <w:bottom w:val="none" w:sz="0" w:space="0" w:color="auto"/>
                    <w:right w:val="none" w:sz="0" w:space="0" w:color="auto"/>
                  </w:divBdr>
                </w:div>
                <w:div w:id="2128041821">
                  <w:marLeft w:val="0"/>
                  <w:marRight w:val="0"/>
                  <w:marTop w:val="0"/>
                  <w:marBottom w:val="0"/>
                  <w:divBdr>
                    <w:top w:val="none" w:sz="0" w:space="0" w:color="auto"/>
                    <w:left w:val="none" w:sz="0" w:space="0" w:color="auto"/>
                    <w:bottom w:val="none" w:sz="0" w:space="0" w:color="auto"/>
                    <w:right w:val="none" w:sz="0" w:space="0" w:color="auto"/>
                  </w:divBdr>
                </w:div>
                <w:div w:id="2128041864">
                  <w:marLeft w:val="0"/>
                  <w:marRight w:val="0"/>
                  <w:marTop w:val="0"/>
                  <w:marBottom w:val="0"/>
                  <w:divBdr>
                    <w:top w:val="none" w:sz="0" w:space="0" w:color="auto"/>
                    <w:left w:val="none" w:sz="0" w:space="0" w:color="auto"/>
                    <w:bottom w:val="none" w:sz="0" w:space="0" w:color="auto"/>
                    <w:right w:val="none" w:sz="0" w:space="0" w:color="auto"/>
                  </w:divBdr>
                  <w:divsChild>
                    <w:div w:id="2128041591">
                      <w:marLeft w:val="0"/>
                      <w:marRight w:val="0"/>
                      <w:marTop w:val="0"/>
                      <w:marBottom w:val="0"/>
                      <w:divBdr>
                        <w:top w:val="none" w:sz="0" w:space="0" w:color="auto"/>
                        <w:left w:val="none" w:sz="0" w:space="0" w:color="auto"/>
                        <w:bottom w:val="none" w:sz="0" w:space="0" w:color="auto"/>
                        <w:right w:val="none" w:sz="0" w:space="0" w:color="auto"/>
                      </w:divBdr>
                      <w:divsChild>
                        <w:div w:id="2128041597">
                          <w:marLeft w:val="0"/>
                          <w:marRight w:val="0"/>
                          <w:marTop w:val="0"/>
                          <w:marBottom w:val="0"/>
                          <w:divBdr>
                            <w:top w:val="none" w:sz="0" w:space="0" w:color="auto"/>
                            <w:left w:val="none" w:sz="0" w:space="0" w:color="auto"/>
                            <w:bottom w:val="none" w:sz="0" w:space="0" w:color="auto"/>
                            <w:right w:val="none" w:sz="0" w:space="0" w:color="auto"/>
                          </w:divBdr>
                        </w:div>
                        <w:div w:id="2128041668">
                          <w:marLeft w:val="0"/>
                          <w:marRight w:val="0"/>
                          <w:marTop w:val="0"/>
                          <w:marBottom w:val="0"/>
                          <w:divBdr>
                            <w:top w:val="none" w:sz="0" w:space="0" w:color="auto"/>
                            <w:left w:val="none" w:sz="0" w:space="0" w:color="auto"/>
                            <w:bottom w:val="none" w:sz="0" w:space="0" w:color="auto"/>
                            <w:right w:val="none" w:sz="0" w:space="0" w:color="auto"/>
                          </w:divBdr>
                        </w:div>
                        <w:div w:id="2128041679">
                          <w:marLeft w:val="0"/>
                          <w:marRight w:val="0"/>
                          <w:marTop w:val="0"/>
                          <w:marBottom w:val="0"/>
                          <w:divBdr>
                            <w:top w:val="none" w:sz="0" w:space="0" w:color="auto"/>
                            <w:left w:val="none" w:sz="0" w:space="0" w:color="auto"/>
                            <w:bottom w:val="none" w:sz="0" w:space="0" w:color="auto"/>
                            <w:right w:val="none" w:sz="0" w:space="0" w:color="auto"/>
                          </w:divBdr>
                        </w:div>
                        <w:div w:id="2128041793">
                          <w:marLeft w:val="0"/>
                          <w:marRight w:val="0"/>
                          <w:marTop w:val="0"/>
                          <w:marBottom w:val="0"/>
                          <w:divBdr>
                            <w:top w:val="none" w:sz="0" w:space="0" w:color="auto"/>
                            <w:left w:val="none" w:sz="0" w:space="0" w:color="auto"/>
                            <w:bottom w:val="none" w:sz="0" w:space="0" w:color="auto"/>
                            <w:right w:val="none" w:sz="0" w:space="0" w:color="auto"/>
                          </w:divBdr>
                        </w:div>
                        <w:div w:id="2128041858">
                          <w:marLeft w:val="0"/>
                          <w:marRight w:val="0"/>
                          <w:marTop w:val="0"/>
                          <w:marBottom w:val="0"/>
                          <w:divBdr>
                            <w:top w:val="none" w:sz="0" w:space="0" w:color="auto"/>
                            <w:left w:val="none" w:sz="0" w:space="0" w:color="auto"/>
                            <w:bottom w:val="none" w:sz="0" w:space="0" w:color="auto"/>
                            <w:right w:val="none" w:sz="0" w:space="0" w:color="auto"/>
                          </w:divBdr>
                        </w:div>
                        <w:div w:id="2128041914">
                          <w:marLeft w:val="0"/>
                          <w:marRight w:val="0"/>
                          <w:marTop w:val="0"/>
                          <w:marBottom w:val="0"/>
                          <w:divBdr>
                            <w:top w:val="none" w:sz="0" w:space="0" w:color="auto"/>
                            <w:left w:val="none" w:sz="0" w:space="0" w:color="auto"/>
                            <w:bottom w:val="none" w:sz="0" w:space="0" w:color="auto"/>
                            <w:right w:val="none" w:sz="0" w:space="0" w:color="auto"/>
                          </w:divBdr>
                        </w:div>
                        <w:div w:id="2128041919">
                          <w:marLeft w:val="0"/>
                          <w:marRight w:val="0"/>
                          <w:marTop w:val="0"/>
                          <w:marBottom w:val="0"/>
                          <w:divBdr>
                            <w:top w:val="none" w:sz="0" w:space="0" w:color="auto"/>
                            <w:left w:val="none" w:sz="0" w:space="0" w:color="auto"/>
                            <w:bottom w:val="none" w:sz="0" w:space="0" w:color="auto"/>
                            <w:right w:val="none" w:sz="0" w:space="0" w:color="auto"/>
                          </w:divBdr>
                        </w:div>
                      </w:divsChild>
                    </w:div>
                    <w:div w:id="2128041685">
                      <w:marLeft w:val="0"/>
                      <w:marRight w:val="0"/>
                      <w:marTop w:val="0"/>
                      <w:marBottom w:val="0"/>
                      <w:divBdr>
                        <w:top w:val="none" w:sz="0" w:space="0" w:color="auto"/>
                        <w:left w:val="none" w:sz="0" w:space="0" w:color="auto"/>
                        <w:bottom w:val="none" w:sz="0" w:space="0" w:color="auto"/>
                        <w:right w:val="none" w:sz="0" w:space="0" w:color="auto"/>
                      </w:divBdr>
                      <w:divsChild>
                        <w:div w:id="2128041569">
                          <w:marLeft w:val="0"/>
                          <w:marRight w:val="0"/>
                          <w:marTop w:val="0"/>
                          <w:marBottom w:val="0"/>
                          <w:divBdr>
                            <w:top w:val="none" w:sz="0" w:space="0" w:color="auto"/>
                            <w:left w:val="none" w:sz="0" w:space="0" w:color="auto"/>
                            <w:bottom w:val="none" w:sz="0" w:space="0" w:color="auto"/>
                            <w:right w:val="none" w:sz="0" w:space="0" w:color="auto"/>
                          </w:divBdr>
                          <w:divsChild>
                            <w:div w:id="2128041775">
                              <w:marLeft w:val="0"/>
                              <w:marRight w:val="0"/>
                              <w:marTop w:val="0"/>
                              <w:marBottom w:val="0"/>
                              <w:divBdr>
                                <w:top w:val="none" w:sz="0" w:space="0" w:color="auto"/>
                                <w:left w:val="none" w:sz="0" w:space="0" w:color="auto"/>
                                <w:bottom w:val="none" w:sz="0" w:space="0" w:color="auto"/>
                                <w:right w:val="none" w:sz="0" w:space="0" w:color="auto"/>
                              </w:divBdr>
                              <w:divsChild>
                                <w:div w:id="2128041553">
                                  <w:marLeft w:val="0"/>
                                  <w:marRight w:val="0"/>
                                  <w:marTop w:val="0"/>
                                  <w:marBottom w:val="0"/>
                                  <w:divBdr>
                                    <w:top w:val="none" w:sz="0" w:space="0" w:color="auto"/>
                                    <w:left w:val="none" w:sz="0" w:space="0" w:color="auto"/>
                                    <w:bottom w:val="none" w:sz="0" w:space="0" w:color="auto"/>
                                    <w:right w:val="none" w:sz="0" w:space="0" w:color="auto"/>
                                  </w:divBdr>
                                  <w:divsChild>
                                    <w:div w:id="2128041516">
                                      <w:marLeft w:val="0"/>
                                      <w:marRight w:val="0"/>
                                      <w:marTop w:val="0"/>
                                      <w:marBottom w:val="0"/>
                                      <w:divBdr>
                                        <w:top w:val="none" w:sz="0" w:space="0" w:color="auto"/>
                                        <w:left w:val="none" w:sz="0" w:space="0" w:color="auto"/>
                                        <w:bottom w:val="none" w:sz="0" w:space="0" w:color="auto"/>
                                        <w:right w:val="none" w:sz="0" w:space="0" w:color="auto"/>
                                      </w:divBdr>
                                      <w:divsChild>
                                        <w:div w:id="2128041515">
                                          <w:marLeft w:val="0"/>
                                          <w:marRight w:val="0"/>
                                          <w:marTop w:val="0"/>
                                          <w:marBottom w:val="0"/>
                                          <w:divBdr>
                                            <w:top w:val="none" w:sz="0" w:space="0" w:color="auto"/>
                                            <w:left w:val="none" w:sz="0" w:space="0" w:color="auto"/>
                                            <w:bottom w:val="none" w:sz="0" w:space="0" w:color="auto"/>
                                            <w:right w:val="none" w:sz="0" w:space="0" w:color="auto"/>
                                          </w:divBdr>
                                        </w:div>
                                        <w:div w:id="2128041604">
                                          <w:marLeft w:val="0"/>
                                          <w:marRight w:val="0"/>
                                          <w:marTop w:val="0"/>
                                          <w:marBottom w:val="0"/>
                                          <w:divBdr>
                                            <w:top w:val="none" w:sz="0" w:space="0" w:color="auto"/>
                                            <w:left w:val="none" w:sz="0" w:space="0" w:color="auto"/>
                                            <w:bottom w:val="none" w:sz="0" w:space="0" w:color="auto"/>
                                            <w:right w:val="none" w:sz="0" w:space="0" w:color="auto"/>
                                          </w:divBdr>
                                        </w:div>
                                        <w:div w:id="2128041707">
                                          <w:marLeft w:val="0"/>
                                          <w:marRight w:val="0"/>
                                          <w:marTop w:val="0"/>
                                          <w:marBottom w:val="0"/>
                                          <w:divBdr>
                                            <w:top w:val="none" w:sz="0" w:space="0" w:color="auto"/>
                                            <w:left w:val="none" w:sz="0" w:space="0" w:color="auto"/>
                                            <w:bottom w:val="none" w:sz="0" w:space="0" w:color="auto"/>
                                            <w:right w:val="none" w:sz="0" w:space="0" w:color="auto"/>
                                          </w:divBdr>
                                        </w:div>
                                        <w:div w:id="2128041752">
                                          <w:marLeft w:val="0"/>
                                          <w:marRight w:val="0"/>
                                          <w:marTop w:val="0"/>
                                          <w:marBottom w:val="0"/>
                                          <w:divBdr>
                                            <w:top w:val="none" w:sz="0" w:space="0" w:color="auto"/>
                                            <w:left w:val="none" w:sz="0" w:space="0" w:color="auto"/>
                                            <w:bottom w:val="none" w:sz="0" w:space="0" w:color="auto"/>
                                            <w:right w:val="none" w:sz="0" w:space="0" w:color="auto"/>
                                          </w:divBdr>
                                        </w:div>
                                        <w:div w:id="2128041765">
                                          <w:marLeft w:val="0"/>
                                          <w:marRight w:val="0"/>
                                          <w:marTop w:val="0"/>
                                          <w:marBottom w:val="0"/>
                                          <w:divBdr>
                                            <w:top w:val="none" w:sz="0" w:space="0" w:color="auto"/>
                                            <w:left w:val="none" w:sz="0" w:space="0" w:color="auto"/>
                                            <w:bottom w:val="none" w:sz="0" w:space="0" w:color="auto"/>
                                            <w:right w:val="none" w:sz="0" w:space="0" w:color="auto"/>
                                          </w:divBdr>
                                        </w:div>
                                        <w:div w:id="2128041800">
                                          <w:marLeft w:val="0"/>
                                          <w:marRight w:val="0"/>
                                          <w:marTop w:val="0"/>
                                          <w:marBottom w:val="0"/>
                                          <w:divBdr>
                                            <w:top w:val="none" w:sz="0" w:space="0" w:color="auto"/>
                                            <w:left w:val="none" w:sz="0" w:space="0" w:color="auto"/>
                                            <w:bottom w:val="none" w:sz="0" w:space="0" w:color="auto"/>
                                            <w:right w:val="none" w:sz="0" w:space="0" w:color="auto"/>
                                          </w:divBdr>
                                        </w:div>
                                        <w:div w:id="2128041801">
                                          <w:marLeft w:val="0"/>
                                          <w:marRight w:val="0"/>
                                          <w:marTop w:val="0"/>
                                          <w:marBottom w:val="0"/>
                                          <w:divBdr>
                                            <w:top w:val="none" w:sz="0" w:space="0" w:color="auto"/>
                                            <w:left w:val="none" w:sz="0" w:space="0" w:color="auto"/>
                                            <w:bottom w:val="none" w:sz="0" w:space="0" w:color="auto"/>
                                            <w:right w:val="none" w:sz="0" w:space="0" w:color="auto"/>
                                          </w:divBdr>
                                        </w:div>
                                        <w:div w:id="212804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041561">
                                  <w:marLeft w:val="0"/>
                                  <w:marRight w:val="0"/>
                                  <w:marTop w:val="0"/>
                                  <w:marBottom w:val="0"/>
                                  <w:divBdr>
                                    <w:top w:val="none" w:sz="0" w:space="0" w:color="auto"/>
                                    <w:left w:val="none" w:sz="0" w:space="0" w:color="auto"/>
                                    <w:bottom w:val="none" w:sz="0" w:space="0" w:color="auto"/>
                                    <w:right w:val="none" w:sz="0" w:space="0" w:color="auto"/>
                                  </w:divBdr>
                                </w:div>
                                <w:div w:id="2128041632">
                                  <w:marLeft w:val="0"/>
                                  <w:marRight w:val="0"/>
                                  <w:marTop w:val="0"/>
                                  <w:marBottom w:val="0"/>
                                  <w:divBdr>
                                    <w:top w:val="none" w:sz="0" w:space="0" w:color="auto"/>
                                    <w:left w:val="none" w:sz="0" w:space="0" w:color="auto"/>
                                    <w:bottom w:val="none" w:sz="0" w:space="0" w:color="auto"/>
                                    <w:right w:val="none" w:sz="0" w:space="0" w:color="auto"/>
                                  </w:divBdr>
                                </w:div>
                                <w:div w:id="2128041727">
                                  <w:marLeft w:val="0"/>
                                  <w:marRight w:val="0"/>
                                  <w:marTop w:val="0"/>
                                  <w:marBottom w:val="0"/>
                                  <w:divBdr>
                                    <w:top w:val="none" w:sz="0" w:space="0" w:color="auto"/>
                                    <w:left w:val="none" w:sz="0" w:space="0" w:color="auto"/>
                                    <w:bottom w:val="none" w:sz="0" w:space="0" w:color="auto"/>
                                    <w:right w:val="none" w:sz="0" w:space="0" w:color="auto"/>
                                  </w:divBdr>
                                </w:div>
                                <w:div w:id="2128041810">
                                  <w:marLeft w:val="0"/>
                                  <w:marRight w:val="0"/>
                                  <w:marTop w:val="0"/>
                                  <w:marBottom w:val="0"/>
                                  <w:divBdr>
                                    <w:top w:val="none" w:sz="0" w:space="0" w:color="auto"/>
                                    <w:left w:val="none" w:sz="0" w:space="0" w:color="auto"/>
                                    <w:bottom w:val="none" w:sz="0" w:space="0" w:color="auto"/>
                                    <w:right w:val="none" w:sz="0" w:space="0" w:color="auto"/>
                                  </w:divBdr>
                                </w:div>
                                <w:div w:id="212804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041573">
                          <w:marLeft w:val="0"/>
                          <w:marRight w:val="0"/>
                          <w:marTop w:val="0"/>
                          <w:marBottom w:val="0"/>
                          <w:divBdr>
                            <w:top w:val="none" w:sz="0" w:space="0" w:color="auto"/>
                            <w:left w:val="none" w:sz="0" w:space="0" w:color="auto"/>
                            <w:bottom w:val="none" w:sz="0" w:space="0" w:color="auto"/>
                            <w:right w:val="none" w:sz="0" w:space="0" w:color="auto"/>
                          </w:divBdr>
                        </w:div>
                        <w:div w:id="2128041577">
                          <w:marLeft w:val="0"/>
                          <w:marRight w:val="0"/>
                          <w:marTop w:val="0"/>
                          <w:marBottom w:val="0"/>
                          <w:divBdr>
                            <w:top w:val="none" w:sz="0" w:space="0" w:color="auto"/>
                            <w:left w:val="none" w:sz="0" w:space="0" w:color="auto"/>
                            <w:bottom w:val="none" w:sz="0" w:space="0" w:color="auto"/>
                            <w:right w:val="none" w:sz="0" w:space="0" w:color="auto"/>
                          </w:divBdr>
                        </w:div>
                        <w:div w:id="2128041580">
                          <w:marLeft w:val="0"/>
                          <w:marRight w:val="0"/>
                          <w:marTop w:val="0"/>
                          <w:marBottom w:val="0"/>
                          <w:divBdr>
                            <w:top w:val="none" w:sz="0" w:space="0" w:color="auto"/>
                            <w:left w:val="none" w:sz="0" w:space="0" w:color="auto"/>
                            <w:bottom w:val="none" w:sz="0" w:space="0" w:color="auto"/>
                            <w:right w:val="none" w:sz="0" w:space="0" w:color="auto"/>
                          </w:divBdr>
                        </w:div>
                        <w:div w:id="2128041603">
                          <w:marLeft w:val="0"/>
                          <w:marRight w:val="0"/>
                          <w:marTop w:val="0"/>
                          <w:marBottom w:val="0"/>
                          <w:divBdr>
                            <w:top w:val="none" w:sz="0" w:space="0" w:color="auto"/>
                            <w:left w:val="none" w:sz="0" w:space="0" w:color="auto"/>
                            <w:bottom w:val="none" w:sz="0" w:space="0" w:color="auto"/>
                            <w:right w:val="none" w:sz="0" w:space="0" w:color="auto"/>
                          </w:divBdr>
                        </w:div>
                        <w:div w:id="2128041653">
                          <w:marLeft w:val="0"/>
                          <w:marRight w:val="0"/>
                          <w:marTop w:val="0"/>
                          <w:marBottom w:val="0"/>
                          <w:divBdr>
                            <w:top w:val="none" w:sz="0" w:space="0" w:color="auto"/>
                            <w:left w:val="none" w:sz="0" w:space="0" w:color="auto"/>
                            <w:bottom w:val="none" w:sz="0" w:space="0" w:color="auto"/>
                            <w:right w:val="none" w:sz="0" w:space="0" w:color="auto"/>
                          </w:divBdr>
                        </w:div>
                        <w:div w:id="2128041659">
                          <w:marLeft w:val="0"/>
                          <w:marRight w:val="0"/>
                          <w:marTop w:val="0"/>
                          <w:marBottom w:val="0"/>
                          <w:divBdr>
                            <w:top w:val="none" w:sz="0" w:space="0" w:color="auto"/>
                            <w:left w:val="none" w:sz="0" w:space="0" w:color="auto"/>
                            <w:bottom w:val="none" w:sz="0" w:space="0" w:color="auto"/>
                            <w:right w:val="none" w:sz="0" w:space="0" w:color="auto"/>
                          </w:divBdr>
                        </w:div>
                        <w:div w:id="2128041677">
                          <w:marLeft w:val="0"/>
                          <w:marRight w:val="0"/>
                          <w:marTop w:val="0"/>
                          <w:marBottom w:val="0"/>
                          <w:divBdr>
                            <w:top w:val="none" w:sz="0" w:space="0" w:color="auto"/>
                            <w:left w:val="none" w:sz="0" w:space="0" w:color="auto"/>
                            <w:bottom w:val="none" w:sz="0" w:space="0" w:color="auto"/>
                            <w:right w:val="none" w:sz="0" w:space="0" w:color="auto"/>
                          </w:divBdr>
                        </w:div>
                        <w:div w:id="2128041723">
                          <w:marLeft w:val="0"/>
                          <w:marRight w:val="0"/>
                          <w:marTop w:val="0"/>
                          <w:marBottom w:val="0"/>
                          <w:divBdr>
                            <w:top w:val="none" w:sz="0" w:space="0" w:color="auto"/>
                            <w:left w:val="none" w:sz="0" w:space="0" w:color="auto"/>
                            <w:bottom w:val="none" w:sz="0" w:space="0" w:color="auto"/>
                            <w:right w:val="none" w:sz="0" w:space="0" w:color="auto"/>
                          </w:divBdr>
                        </w:div>
                        <w:div w:id="2128041735">
                          <w:marLeft w:val="0"/>
                          <w:marRight w:val="0"/>
                          <w:marTop w:val="0"/>
                          <w:marBottom w:val="0"/>
                          <w:divBdr>
                            <w:top w:val="none" w:sz="0" w:space="0" w:color="auto"/>
                            <w:left w:val="none" w:sz="0" w:space="0" w:color="auto"/>
                            <w:bottom w:val="none" w:sz="0" w:space="0" w:color="auto"/>
                            <w:right w:val="none" w:sz="0" w:space="0" w:color="auto"/>
                          </w:divBdr>
                        </w:div>
                        <w:div w:id="2128041751">
                          <w:marLeft w:val="0"/>
                          <w:marRight w:val="0"/>
                          <w:marTop w:val="0"/>
                          <w:marBottom w:val="0"/>
                          <w:divBdr>
                            <w:top w:val="none" w:sz="0" w:space="0" w:color="auto"/>
                            <w:left w:val="none" w:sz="0" w:space="0" w:color="auto"/>
                            <w:bottom w:val="none" w:sz="0" w:space="0" w:color="auto"/>
                            <w:right w:val="none" w:sz="0" w:space="0" w:color="auto"/>
                          </w:divBdr>
                        </w:div>
                        <w:div w:id="2128041771">
                          <w:marLeft w:val="0"/>
                          <w:marRight w:val="0"/>
                          <w:marTop w:val="0"/>
                          <w:marBottom w:val="0"/>
                          <w:divBdr>
                            <w:top w:val="none" w:sz="0" w:space="0" w:color="auto"/>
                            <w:left w:val="none" w:sz="0" w:space="0" w:color="auto"/>
                            <w:bottom w:val="none" w:sz="0" w:space="0" w:color="auto"/>
                            <w:right w:val="none" w:sz="0" w:space="0" w:color="auto"/>
                          </w:divBdr>
                        </w:div>
                        <w:div w:id="2128041778">
                          <w:marLeft w:val="0"/>
                          <w:marRight w:val="0"/>
                          <w:marTop w:val="0"/>
                          <w:marBottom w:val="0"/>
                          <w:divBdr>
                            <w:top w:val="none" w:sz="0" w:space="0" w:color="auto"/>
                            <w:left w:val="none" w:sz="0" w:space="0" w:color="auto"/>
                            <w:bottom w:val="none" w:sz="0" w:space="0" w:color="auto"/>
                            <w:right w:val="none" w:sz="0" w:space="0" w:color="auto"/>
                          </w:divBdr>
                        </w:div>
                        <w:div w:id="212804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041799">
          <w:marLeft w:val="0"/>
          <w:marRight w:val="0"/>
          <w:marTop w:val="0"/>
          <w:marBottom w:val="0"/>
          <w:divBdr>
            <w:top w:val="none" w:sz="0" w:space="0" w:color="auto"/>
            <w:left w:val="none" w:sz="0" w:space="0" w:color="auto"/>
            <w:bottom w:val="none" w:sz="0" w:space="0" w:color="auto"/>
            <w:right w:val="none" w:sz="0" w:space="0" w:color="auto"/>
          </w:divBdr>
        </w:div>
        <w:div w:id="2128041880">
          <w:marLeft w:val="0"/>
          <w:marRight w:val="0"/>
          <w:marTop w:val="0"/>
          <w:marBottom w:val="0"/>
          <w:divBdr>
            <w:top w:val="none" w:sz="0" w:space="0" w:color="auto"/>
            <w:left w:val="none" w:sz="0" w:space="0" w:color="auto"/>
            <w:bottom w:val="none" w:sz="0" w:space="0" w:color="auto"/>
            <w:right w:val="none" w:sz="0" w:space="0" w:color="auto"/>
          </w:divBdr>
        </w:div>
        <w:div w:id="2128041945">
          <w:marLeft w:val="0"/>
          <w:marRight w:val="0"/>
          <w:marTop w:val="0"/>
          <w:marBottom w:val="0"/>
          <w:divBdr>
            <w:top w:val="none" w:sz="0" w:space="0" w:color="auto"/>
            <w:left w:val="none" w:sz="0" w:space="0" w:color="auto"/>
            <w:bottom w:val="none" w:sz="0" w:space="0" w:color="auto"/>
            <w:right w:val="none" w:sz="0" w:space="0" w:color="auto"/>
          </w:divBdr>
        </w:div>
        <w:div w:id="2128041946">
          <w:marLeft w:val="0"/>
          <w:marRight w:val="0"/>
          <w:marTop w:val="0"/>
          <w:marBottom w:val="0"/>
          <w:divBdr>
            <w:top w:val="none" w:sz="0" w:space="0" w:color="auto"/>
            <w:left w:val="none" w:sz="0" w:space="0" w:color="auto"/>
            <w:bottom w:val="none" w:sz="0" w:space="0" w:color="auto"/>
            <w:right w:val="none" w:sz="0" w:space="0" w:color="auto"/>
          </w:divBdr>
        </w:div>
      </w:divsChild>
    </w:div>
    <w:div w:id="2128041581">
      <w:marLeft w:val="0"/>
      <w:marRight w:val="0"/>
      <w:marTop w:val="0"/>
      <w:marBottom w:val="0"/>
      <w:divBdr>
        <w:top w:val="none" w:sz="0" w:space="0" w:color="auto"/>
        <w:left w:val="none" w:sz="0" w:space="0" w:color="auto"/>
        <w:bottom w:val="none" w:sz="0" w:space="0" w:color="auto"/>
        <w:right w:val="none" w:sz="0" w:space="0" w:color="auto"/>
      </w:divBdr>
    </w:div>
    <w:div w:id="2128041595">
      <w:marLeft w:val="0"/>
      <w:marRight w:val="0"/>
      <w:marTop w:val="0"/>
      <w:marBottom w:val="0"/>
      <w:divBdr>
        <w:top w:val="none" w:sz="0" w:space="0" w:color="auto"/>
        <w:left w:val="none" w:sz="0" w:space="0" w:color="auto"/>
        <w:bottom w:val="none" w:sz="0" w:space="0" w:color="auto"/>
        <w:right w:val="none" w:sz="0" w:space="0" w:color="auto"/>
      </w:divBdr>
    </w:div>
    <w:div w:id="2128041601">
      <w:marLeft w:val="0"/>
      <w:marRight w:val="0"/>
      <w:marTop w:val="0"/>
      <w:marBottom w:val="0"/>
      <w:divBdr>
        <w:top w:val="none" w:sz="0" w:space="0" w:color="auto"/>
        <w:left w:val="none" w:sz="0" w:space="0" w:color="auto"/>
        <w:bottom w:val="none" w:sz="0" w:space="0" w:color="auto"/>
        <w:right w:val="none" w:sz="0" w:space="0" w:color="auto"/>
      </w:divBdr>
      <w:divsChild>
        <w:div w:id="2128041534">
          <w:marLeft w:val="0"/>
          <w:marRight w:val="0"/>
          <w:marTop w:val="0"/>
          <w:marBottom w:val="0"/>
          <w:divBdr>
            <w:top w:val="none" w:sz="0" w:space="0" w:color="auto"/>
            <w:left w:val="none" w:sz="0" w:space="0" w:color="auto"/>
            <w:bottom w:val="none" w:sz="0" w:space="0" w:color="auto"/>
            <w:right w:val="none" w:sz="0" w:space="0" w:color="auto"/>
          </w:divBdr>
        </w:div>
        <w:div w:id="2128041574">
          <w:marLeft w:val="0"/>
          <w:marRight w:val="0"/>
          <w:marTop w:val="0"/>
          <w:marBottom w:val="0"/>
          <w:divBdr>
            <w:top w:val="none" w:sz="0" w:space="0" w:color="auto"/>
            <w:left w:val="none" w:sz="0" w:space="0" w:color="auto"/>
            <w:bottom w:val="none" w:sz="0" w:space="0" w:color="auto"/>
            <w:right w:val="none" w:sz="0" w:space="0" w:color="auto"/>
          </w:divBdr>
        </w:div>
        <w:div w:id="2128041629">
          <w:marLeft w:val="0"/>
          <w:marRight w:val="0"/>
          <w:marTop w:val="0"/>
          <w:marBottom w:val="0"/>
          <w:divBdr>
            <w:top w:val="none" w:sz="0" w:space="0" w:color="auto"/>
            <w:left w:val="none" w:sz="0" w:space="0" w:color="auto"/>
            <w:bottom w:val="none" w:sz="0" w:space="0" w:color="auto"/>
            <w:right w:val="none" w:sz="0" w:space="0" w:color="auto"/>
          </w:divBdr>
        </w:div>
        <w:div w:id="2128041714">
          <w:marLeft w:val="0"/>
          <w:marRight w:val="0"/>
          <w:marTop w:val="0"/>
          <w:marBottom w:val="0"/>
          <w:divBdr>
            <w:top w:val="none" w:sz="0" w:space="0" w:color="auto"/>
            <w:left w:val="none" w:sz="0" w:space="0" w:color="auto"/>
            <w:bottom w:val="none" w:sz="0" w:space="0" w:color="auto"/>
            <w:right w:val="none" w:sz="0" w:space="0" w:color="auto"/>
          </w:divBdr>
        </w:div>
        <w:div w:id="2128041808">
          <w:marLeft w:val="0"/>
          <w:marRight w:val="0"/>
          <w:marTop w:val="0"/>
          <w:marBottom w:val="0"/>
          <w:divBdr>
            <w:top w:val="none" w:sz="0" w:space="0" w:color="auto"/>
            <w:left w:val="none" w:sz="0" w:space="0" w:color="auto"/>
            <w:bottom w:val="none" w:sz="0" w:space="0" w:color="auto"/>
            <w:right w:val="none" w:sz="0" w:space="0" w:color="auto"/>
          </w:divBdr>
        </w:div>
        <w:div w:id="2128041907">
          <w:marLeft w:val="0"/>
          <w:marRight w:val="0"/>
          <w:marTop w:val="0"/>
          <w:marBottom w:val="0"/>
          <w:divBdr>
            <w:top w:val="none" w:sz="0" w:space="0" w:color="auto"/>
            <w:left w:val="none" w:sz="0" w:space="0" w:color="auto"/>
            <w:bottom w:val="none" w:sz="0" w:space="0" w:color="auto"/>
            <w:right w:val="none" w:sz="0" w:space="0" w:color="auto"/>
          </w:divBdr>
        </w:div>
        <w:div w:id="2128041963">
          <w:marLeft w:val="0"/>
          <w:marRight w:val="0"/>
          <w:marTop w:val="0"/>
          <w:marBottom w:val="0"/>
          <w:divBdr>
            <w:top w:val="none" w:sz="0" w:space="0" w:color="auto"/>
            <w:left w:val="none" w:sz="0" w:space="0" w:color="auto"/>
            <w:bottom w:val="none" w:sz="0" w:space="0" w:color="auto"/>
            <w:right w:val="none" w:sz="0" w:space="0" w:color="auto"/>
          </w:divBdr>
        </w:div>
      </w:divsChild>
    </w:div>
    <w:div w:id="2128041606">
      <w:marLeft w:val="0"/>
      <w:marRight w:val="0"/>
      <w:marTop w:val="0"/>
      <w:marBottom w:val="0"/>
      <w:divBdr>
        <w:top w:val="none" w:sz="0" w:space="0" w:color="auto"/>
        <w:left w:val="none" w:sz="0" w:space="0" w:color="auto"/>
        <w:bottom w:val="none" w:sz="0" w:space="0" w:color="auto"/>
        <w:right w:val="none" w:sz="0" w:space="0" w:color="auto"/>
      </w:divBdr>
    </w:div>
    <w:div w:id="2128041622">
      <w:marLeft w:val="0"/>
      <w:marRight w:val="0"/>
      <w:marTop w:val="0"/>
      <w:marBottom w:val="0"/>
      <w:divBdr>
        <w:top w:val="none" w:sz="0" w:space="0" w:color="auto"/>
        <w:left w:val="none" w:sz="0" w:space="0" w:color="auto"/>
        <w:bottom w:val="none" w:sz="0" w:space="0" w:color="auto"/>
        <w:right w:val="none" w:sz="0" w:space="0" w:color="auto"/>
      </w:divBdr>
    </w:div>
    <w:div w:id="2128041639">
      <w:marLeft w:val="0"/>
      <w:marRight w:val="0"/>
      <w:marTop w:val="0"/>
      <w:marBottom w:val="0"/>
      <w:divBdr>
        <w:top w:val="none" w:sz="0" w:space="0" w:color="auto"/>
        <w:left w:val="none" w:sz="0" w:space="0" w:color="auto"/>
        <w:bottom w:val="none" w:sz="0" w:space="0" w:color="auto"/>
        <w:right w:val="none" w:sz="0" w:space="0" w:color="auto"/>
      </w:divBdr>
    </w:div>
    <w:div w:id="2128041648">
      <w:marLeft w:val="0"/>
      <w:marRight w:val="0"/>
      <w:marTop w:val="0"/>
      <w:marBottom w:val="0"/>
      <w:divBdr>
        <w:top w:val="none" w:sz="0" w:space="0" w:color="auto"/>
        <w:left w:val="none" w:sz="0" w:space="0" w:color="auto"/>
        <w:bottom w:val="none" w:sz="0" w:space="0" w:color="auto"/>
        <w:right w:val="none" w:sz="0" w:space="0" w:color="auto"/>
      </w:divBdr>
    </w:div>
    <w:div w:id="2128041700">
      <w:marLeft w:val="0"/>
      <w:marRight w:val="0"/>
      <w:marTop w:val="0"/>
      <w:marBottom w:val="0"/>
      <w:divBdr>
        <w:top w:val="none" w:sz="0" w:space="0" w:color="auto"/>
        <w:left w:val="none" w:sz="0" w:space="0" w:color="auto"/>
        <w:bottom w:val="none" w:sz="0" w:space="0" w:color="auto"/>
        <w:right w:val="none" w:sz="0" w:space="0" w:color="auto"/>
      </w:divBdr>
    </w:div>
    <w:div w:id="2128041702">
      <w:marLeft w:val="0"/>
      <w:marRight w:val="0"/>
      <w:marTop w:val="0"/>
      <w:marBottom w:val="0"/>
      <w:divBdr>
        <w:top w:val="none" w:sz="0" w:space="0" w:color="auto"/>
        <w:left w:val="none" w:sz="0" w:space="0" w:color="auto"/>
        <w:bottom w:val="none" w:sz="0" w:space="0" w:color="auto"/>
        <w:right w:val="none" w:sz="0" w:space="0" w:color="auto"/>
      </w:divBdr>
    </w:div>
    <w:div w:id="2128041708">
      <w:marLeft w:val="0"/>
      <w:marRight w:val="0"/>
      <w:marTop w:val="0"/>
      <w:marBottom w:val="0"/>
      <w:divBdr>
        <w:top w:val="none" w:sz="0" w:space="0" w:color="auto"/>
        <w:left w:val="none" w:sz="0" w:space="0" w:color="auto"/>
        <w:bottom w:val="none" w:sz="0" w:space="0" w:color="auto"/>
        <w:right w:val="none" w:sz="0" w:space="0" w:color="auto"/>
      </w:divBdr>
    </w:div>
    <w:div w:id="2128041720">
      <w:marLeft w:val="0"/>
      <w:marRight w:val="0"/>
      <w:marTop w:val="0"/>
      <w:marBottom w:val="0"/>
      <w:divBdr>
        <w:top w:val="none" w:sz="0" w:space="0" w:color="auto"/>
        <w:left w:val="none" w:sz="0" w:space="0" w:color="auto"/>
        <w:bottom w:val="none" w:sz="0" w:space="0" w:color="auto"/>
        <w:right w:val="none" w:sz="0" w:space="0" w:color="auto"/>
      </w:divBdr>
      <w:divsChild>
        <w:div w:id="2128041551">
          <w:marLeft w:val="0"/>
          <w:marRight w:val="0"/>
          <w:marTop w:val="0"/>
          <w:marBottom w:val="0"/>
          <w:divBdr>
            <w:top w:val="none" w:sz="0" w:space="0" w:color="auto"/>
            <w:left w:val="none" w:sz="0" w:space="0" w:color="auto"/>
            <w:bottom w:val="none" w:sz="0" w:space="0" w:color="auto"/>
            <w:right w:val="none" w:sz="0" w:space="0" w:color="auto"/>
          </w:divBdr>
        </w:div>
        <w:div w:id="2128041596">
          <w:marLeft w:val="0"/>
          <w:marRight w:val="0"/>
          <w:marTop w:val="0"/>
          <w:marBottom w:val="0"/>
          <w:divBdr>
            <w:top w:val="none" w:sz="0" w:space="0" w:color="auto"/>
            <w:left w:val="none" w:sz="0" w:space="0" w:color="auto"/>
            <w:bottom w:val="none" w:sz="0" w:space="0" w:color="auto"/>
            <w:right w:val="none" w:sz="0" w:space="0" w:color="auto"/>
          </w:divBdr>
        </w:div>
        <w:div w:id="2128041678">
          <w:marLeft w:val="0"/>
          <w:marRight w:val="0"/>
          <w:marTop w:val="0"/>
          <w:marBottom w:val="0"/>
          <w:divBdr>
            <w:top w:val="none" w:sz="0" w:space="0" w:color="auto"/>
            <w:left w:val="none" w:sz="0" w:space="0" w:color="auto"/>
            <w:bottom w:val="none" w:sz="0" w:space="0" w:color="auto"/>
            <w:right w:val="none" w:sz="0" w:space="0" w:color="auto"/>
          </w:divBdr>
        </w:div>
        <w:div w:id="2128041750">
          <w:marLeft w:val="0"/>
          <w:marRight w:val="0"/>
          <w:marTop w:val="0"/>
          <w:marBottom w:val="0"/>
          <w:divBdr>
            <w:top w:val="none" w:sz="0" w:space="0" w:color="auto"/>
            <w:left w:val="none" w:sz="0" w:space="0" w:color="auto"/>
            <w:bottom w:val="none" w:sz="0" w:space="0" w:color="auto"/>
            <w:right w:val="none" w:sz="0" w:space="0" w:color="auto"/>
          </w:divBdr>
        </w:div>
      </w:divsChild>
    </w:div>
    <w:div w:id="2128041732">
      <w:marLeft w:val="0"/>
      <w:marRight w:val="0"/>
      <w:marTop w:val="0"/>
      <w:marBottom w:val="0"/>
      <w:divBdr>
        <w:top w:val="none" w:sz="0" w:space="0" w:color="auto"/>
        <w:left w:val="none" w:sz="0" w:space="0" w:color="auto"/>
        <w:bottom w:val="none" w:sz="0" w:space="0" w:color="auto"/>
        <w:right w:val="none" w:sz="0" w:space="0" w:color="auto"/>
      </w:divBdr>
      <w:divsChild>
        <w:div w:id="2128041510">
          <w:marLeft w:val="418"/>
          <w:marRight w:val="0"/>
          <w:marTop w:val="108"/>
          <w:marBottom w:val="108"/>
          <w:divBdr>
            <w:top w:val="none" w:sz="0" w:space="0" w:color="auto"/>
            <w:left w:val="none" w:sz="0" w:space="0" w:color="auto"/>
            <w:bottom w:val="none" w:sz="0" w:space="0" w:color="auto"/>
            <w:right w:val="none" w:sz="0" w:space="0" w:color="auto"/>
          </w:divBdr>
        </w:div>
        <w:div w:id="2128041529">
          <w:marLeft w:val="418"/>
          <w:marRight w:val="0"/>
          <w:marTop w:val="108"/>
          <w:marBottom w:val="108"/>
          <w:divBdr>
            <w:top w:val="none" w:sz="0" w:space="0" w:color="auto"/>
            <w:left w:val="none" w:sz="0" w:space="0" w:color="auto"/>
            <w:bottom w:val="none" w:sz="0" w:space="0" w:color="auto"/>
            <w:right w:val="none" w:sz="0" w:space="0" w:color="auto"/>
          </w:divBdr>
        </w:div>
        <w:div w:id="2128041566">
          <w:marLeft w:val="418"/>
          <w:marRight w:val="0"/>
          <w:marTop w:val="108"/>
          <w:marBottom w:val="108"/>
          <w:divBdr>
            <w:top w:val="none" w:sz="0" w:space="0" w:color="auto"/>
            <w:left w:val="none" w:sz="0" w:space="0" w:color="auto"/>
            <w:bottom w:val="none" w:sz="0" w:space="0" w:color="auto"/>
            <w:right w:val="none" w:sz="0" w:space="0" w:color="auto"/>
          </w:divBdr>
        </w:div>
        <w:div w:id="2128041589">
          <w:marLeft w:val="418"/>
          <w:marRight w:val="0"/>
          <w:marTop w:val="108"/>
          <w:marBottom w:val="108"/>
          <w:divBdr>
            <w:top w:val="none" w:sz="0" w:space="0" w:color="auto"/>
            <w:left w:val="none" w:sz="0" w:space="0" w:color="auto"/>
            <w:bottom w:val="none" w:sz="0" w:space="0" w:color="auto"/>
            <w:right w:val="none" w:sz="0" w:space="0" w:color="auto"/>
          </w:divBdr>
        </w:div>
        <w:div w:id="2128041748">
          <w:marLeft w:val="418"/>
          <w:marRight w:val="0"/>
          <w:marTop w:val="108"/>
          <w:marBottom w:val="108"/>
          <w:divBdr>
            <w:top w:val="none" w:sz="0" w:space="0" w:color="auto"/>
            <w:left w:val="none" w:sz="0" w:space="0" w:color="auto"/>
            <w:bottom w:val="none" w:sz="0" w:space="0" w:color="auto"/>
            <w:right w:val="none" w:sz="0" w:space="0" w:color="auto"/>
          </w:divBdr>
        </w:div>
        <w:div w:id="2128041966">
          <w:marLeft w:val="418"/>
          <w:marRight w:val="0"/>
          <w:marTop w:val="108"/>
          <w:marBottom w:val="108"/>
          <w:divBdr>
            <w:top w:val="none" w:sz="0" w:space="0" w:color="auto"/>
            <w:left w:val="none" w:sz="0" w:space="0" w:color="auto"/>
            <w:bottom w:val="none" w:sz="0" w:space="0" w:color="auto"/>
            <w:right w:val="none" w:sz="0" w:space="0" w:color="auto"/>
          </w:divBdr>
        </w:div>
      </w:divsChild>
    </w:div>
    <w:div w:id="2128041743">
      <w:marLeft w:val="0"/>
      <w:marRight w:val="0"/>
      <w:marTop w:val="0"/>
      <w:marBottom w:val="0"/>
      <w:divBdr>
        <w:top w:val="none" w:sz="0" w:space="0" w:color="auto"/>
        <w:left w:val="none" w:sz="0" w:space="0" w:color="auto"/>
        <w:bottom w:val="none" w:sz="0" w:space="0" w:color="auto"/>
        <w:right w:val="none" w:sz="0" w:space="0" w:color="auto"/>
      </w:divBdr>
      <w:divsChild>
        <w:div w:id="2128041798">
          <w:marLeft w:val="0"/>
          <w:marRight w:val="0"/>
          <w:marTop w:val="0"/>
          <w:marBottom w:val="0"/>
          <w:divBdr>
            <w:top w:val="none" w:sz="0" w:space="0" w:color="auto"/>
            <w:left w:val="none" w:sz="0" w:space="0" w:color="auto"/>
            <w:bottom w:val="none" w:sz="0" w:space="0" w:color="auto"/>
            <w:right w:val="none" w:sz="0" w:space="0" w:color="auto"/>
          </w:divBdr>
          <w:divsChild>
            <w:div w:id="2128041680">
              <w:marLeft w:val="0"/>
              <w:marRight w:val="0"/>
              <w:marTop w:val="0"/>
              <w:marBottom w:val="0"/>
              <w:divBdr>
                <w:top w:val="none" w:sz="0" w:space="0" w:color="auto"/>
                <w:left w:val="none" w:sz="0" w:space="0" w:color="auto"/>
                <w:bottom w:val="none" w:sz="0" w:space="0" w:color="auto"/>
                <w:right w:val="none" w:sz="0" w:space="0" w:color="auto"/>
              </w:divBdr>
            </w:div>
            <w:div w:id="2128041802">
              <w:marLeft w:val="0"/>
              <w:marRight w:val="0"/>
              <w:marTop w:val="0"/>
              <w:marBottom w:val="0"/>
              <w:divBdr>
                <w:top w:val="none" w:sz="0" w:space="0" w:color="auto"/>
                <w:left w:val="none" w:sz="0" w:space="0" w:color="auto"/>
                <w:bottom w:val="none" w:sz="0" w:space="0" w:color="auto"/>
                <w:right w:val="none" w:sz="0" w:space="0" w:color="auto"/>
              </w:divBdr>
            </w:div>
            <w:div w:id="2128041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041753">
      <w:marLeft w:val="0"/>
      <w:marRight w:val="0"/>
      <w:marTop w:val="0"/>
      <w:marBottom w:val="0"/>
      <w:divBdr>
        <w:top w:val="none" w:sz="0" w:space="0" w:color="auto"/>
        <w:left w:val="none" w:sz="0" w:space="0" w:color="auto"/>
        <w:bottom w:val="none" w:sz="0" w:space="0" w:color="auto"/>
        <w:right w:val="none" w:sz="0" w:space="0" w:color="auto"/>
      </w:divBdr>
      <w:divsChild>
        <w:div w:id="2128041533">
          <w:marLeft w:val="0"/>
          <w:marRight w:val="0"/>
          <w:marTop w:val="0"/>
          <w:marBottom w:val="0"/>
          <w:divBdr>
            <w:top w:val="none" w:sz="0" w:space="0" w:color="auto"/>
            <w:left w:val="none" w:sz="0" w:space="0" w:color="auto"/>
            <w:bottom w:val="none" w:sz="0" w:space="0" w:color="auto"/>
            <w:right w:val="none" w:sz="0" w:space="0" w:color="auto"/>
          </w:divBdr>
        </w:div>
        <w:div w:id="2128041608">
          <w:marLeft w:val="0"/>
          <w:marRight w:val="0"/>
          <w:marTop w:val="0"/>
          <w:marBottom w:val="0"/>
          <w:divBdr>
            <w:top w:val="none" w:sz="0" w:space="0" w:color="auto"/>
            <w:left w:val="none" w:sz="0" w:space="0" w:color="auto"/>
            <w:bottom w:val="none" w:sz="0" w:space="0" w:color="auto"/>
            <w:right w:val="none" w:sz="0" w:space="0" w:color="auto"/>
          </w:divBdr>
        </w:div>
        <w:div w:id="2128041635">
          <w:marLeft w:val="0"/>
          <w:marRight w:val="0"/>
          <w:marTop w:val="0"/>
          <w:marBottom w:val="0"/>
          <w:divBdr>
            <w:top w:val="none" w:sz="0" w:space="0" w:color="auto"/>
            <w:left w:val="none" w:sz="0" w:space="0" w:color="auto"/>
            <w:bottom w:val="none" w:sz="0" w:space="0" w:color="auto"/>
            <w:right w:val="none" w:sz="0" w:space="0" w:color="auto"/>
          </w:divBdr>
        </w:div>
        <w:div w:id="2128041646">
          <w:marLeft w:val="0"/>
          <w:marRight w:val="0"/>
          <w:marTop w:val="0"/>
          <w:marBottom w:val="0"/>
          <w:divBdr>
            <w:top w:val="none" w:sz="0" w:space="0" w:color="auto"/>
            <w:left w:val="none" w:sz="0" w:space="0" w:color="auto"/>
            <w:bottom w:val="none" w:sz="0" w:space="0" w:color="auto"/>
            <w:right w:val="none" w:sz="0" w:space="0" w:color="auto"/>
          </w:divBdr>
          <w:divsChild>
            <w:div w:id="2128041619">
              <w:marLeft w:val="0"/>
              <w:marRight w:val="0"/>
              <w:marTop w:val="0"/>
              <w:marBottom w:val="0"/>
              <w:divBdr>
                <w:top w:val="none" w:sz="0" w:space="0" w:color="auto"/>
                <w:left w:val="none" w:sz="0" w:space="0" w:color="auto"/>
                <w:bottom w:val="none" w:sz="0" w:space="0" w:color="auto"/>
                <w:right w:val="none" w:sz="0" w:space="0" w:color="auto"/>
              </w:divBdr>
              <w:divsChild>
                <w:div w:id="2128041741">
                  <w:marLeft w:val="0"/>
                  <w:marRight w:val="0"/>
                  <w:marTop w:val="0"/>
                  <w:marBottom w:val="0"/>
                  <w:divBdr>
                    <w:top w:val="none" w:sz="0" w:space="0" w:color="auto"/>
                    <w:left w:val="none" w:sz="0" w:space="0" w:color="auto"/>
                    <w:bottom w:val="none" w:sz="0" w:space="0" w:color="auto"/>
                    <w:right w:val="none" w:sz="0" w:space="0" w:color="auto"/>
                  </w:divBdr>
                </w:div>
                <w:div w:id="2128041797">
                  <w:marLeft w:val="0"/>
                  <w:marRight w:val="0"/>
                  <w:marTop w:val="0"/>
                  <w:marBottom w:val="0"/>
                  <w:divBdr>
                    <w:top w:val="none" w:sz="0" w:space="0" w:color="auto"/>
                    <w:left w:val="none" w:sz="0" w:space="0" w:color="auto"/>
                    <w:bottom w:val="none" w:sz="0" w:space="0" w:color="auto"/>
                    <w:right w:val="none" w:sz="0" w:space="0" w:color="auto"/>
                  </w:divBdr>
                </w:div>
                <w:div w:id="2128041826">
                  <w:marLeft w:val="0"/>
                  <w:marRight w:val="0"/>
                  <w:marTop w:val="0"/>
                  <w:marBottom w:val="0"/>
                  <w:divBdr>
                    <w:top w:val="none" w:sz="0" w:space="0" w:color="auto"/>
                    <w:left w:val="none" w:sz="0" w:space="0" w:color="auto"/>
                    <w:bottom w:val="none" w:sz="0" w:space="0" w:color="auto"/>
                    <w:right w:val="none" w:sz="0" w:space="0" w:color="auto"/>
                  </w:divBdr>
                </w:div>
              </w:divsChild>
            </w:div>
            <w:div w:id="2128041893">
              <w:marLeft w:val="0"/>
              <w:marRight w:val="0"/>
              <w:marTop w:val="0"/>
              <w:marBottom w:val="0"/>
              <w:divBdr>
                <w:top w:val="none" w:sz="0" w:space="0" w:color="auto"/>
                <w:left w:val="none" w:sz="0" w:space="0" w:color="auto"/>
                <w:bottom w:val="none" w:sz="0" w:space="0" w:color="auto"/>
                <w:right w:val="none" w:sz="0" w:space="0" w:color="auto"/>
              </w:divBdr>
              <w:divsChild>
                <w:div w:id="2128041614">
                  <w:marLeft w:val="0"/>
                  <w:marRight w:val="0"/>
                  <w:marTop w:val="0"/>
                  <w:marBottom w:val="0"/>
                  <w:divBdr>
                    <w:top w:val="none" w:sz="0" w:space="0" w:color="auto"/>
                    <w:left w:val="none" w:sz="0" w:space="0" w:color="auto"/>
                    <w:bottom w:val="none" w:sz="0" w:space="0" w:color="auto"/>
                    <w:right w:val="none" w:sz="0" w:space="0" w:color="auto"/>
                  </w:divBdr>
                </w:div>
                <w:div w:id="2128041647">
                  <w:marLeft w:val="0"/>
                  <w:marRight w:val="0"/>
                  <w:marTop w:val="0"/>
                  <w:marBottom w:val="0"/>
                  <w:divBdr>
                    <w:top w:val="none" w:sz="0" w:space="0" w:color="auto"/>
                    <w:left w:val="none" w:sz="0" w:space="0" w:color="auto"/>
                    <w:bottom w:val="none" w:sz="0" w:space="0" w:color="auto"/>
                    <w:right w:val="none" w:sz="0" w:space="0" w:color="auto"/>
                  </w:divBdr>
                </w:div>
                <w:div w:id="2128041681">
                  <w:marLeft w:val="0"/>
                  <w:marRight w:val="0"/>
                  <w:marTop w:val="0"/>
                  <w:marBottom w:val="0"/>
                  <w:divBdr>
                    <w:top w:val="none" w:sz="0" w:space="0" w:color="auto"/>
                    <w:left w:val="none" w:sz="0" w:space="0" w:color="auto"/>
                    <w:bottom w:val="none" w:sz="0" w:space="0" w:color="auto"/>
                    <w:right w:val="none" w:sz="0" w:space="0" w:color="auto"/>
                  </w:divBdr>
                </w:div>
                <w:div w:id="2128041686">
                  <w:marLeft w:val="0"/>
                  <w:marRight w:val="0"/>
                  <w:marTop w:val="0"/>
                  <w:marBottom w:val="0"/>
                  <w:divBdr>
                    <w:top w:val="none" w:sz="0" w:space="0" w:color="auto"/>
                    <w:left w:val="none" w:sz="0" w:space="0" w:color="auto"/>
                    <w:bottom w:val="none" w:sz="0" w:space="0" w:color="auto"/>
                    <w:right w:val="none" w:sz="0" w:space="0" w:color="auto"/>
                  </w:divBdr>
                </w:div>
                <w:div w:id="2128041724">
                  <w:marLeft w:val="0"/>
                  <w:marRight w:val="0"/>
                  <w:marTop w:val="0"/>
                  <w:marBottom w:val="0"/>
                  <w:divBdr>
                    <w:top w:val="none" w:sz="0" w:space="0" w:color="auto"/>
                    <w:left w:val="none" w:sz="0" w:space="0" w:color="auto"/>
                    <w:bottom w:val="none" w:sz="0" w:space="0" w:color="auto"/>
                    <w:right w:val="none" w:sz="0" w:space="0" w:color="auto"/>
                  </w:divBdr>
                </w:div>
                <w:div w:id="2128041766">
                  <w:marLeft w:val="0"/>
                  <w:marRight w:val="0"/>
                  <w:marTop w:val="0"/>
                  <w:marBottom w:val="0"/>
                  <w:divBdr>
                    <w:top w:val="none" w:sz="0" w:space="0" w:color="auto"/>
                    <w:left w:val="none" w:sz="0" w:space="0" w:color="auto"/>
                    <w:bottom w:val="none" w:sz="0" w:space="0" w:color="auto"/>
                    <w:right w:val="none" w:sz="0" w:space="0" w:color="auto"/>
                  </w:divBdr>
                </w:div>
                <w:div w:id="2128041838">
                  <w:marLeft w:val="0"/>
                  <w:marRight w:val="0"/>
                  <w:marTop w:val="0"/>
                  <w:marBottom w:val="0"/>
                  <w:divBdr>
                    <w:top w:val="none" w:sz="0" w:space="0" w:color="auto"/>
                    <w:left w:val="none" w:sz="0" w:space="0" w:color="auto"/>
                    <w:bottom w:val="none" w:sz="0" w:space="0" w:color="auto"/>
                    <w:right w:val="none" w:sz="0" w:space="0" w:color="auto"/>
                  </w:divBdr>
                </w:div>
                <w:div w:id="212804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041650">
          <w:marLeft w:val="0"/>
          <w:marRight w:val="0"/>
          <w:marTop w:val="0"/>
          <w:marBottom w:val="0"/>
          <w:divBdr>
            <w:top w:val="none" w:sz="0" w:space="0" w:color="auto"/>
            <w:left w:val="none" w:sz="0" w:space="0" w:color="auto"/>
            <w:bottom w:val="none" w:sz="0" w:space="0" w:color="auto"/>
            <w:right w:val="none" w:sz="0" w:space="0" w:color="auto"/>
          </w:divBdr>
        </w:div>
        <w:div w:id="2128041712">
          <w:marLeft w:val="0"/>
          <w:marRight w:val="0"/>
          <w:marTop w:val="0"/>
          <w:marBottom w:val="0"/>
          <w:divBdr>
            <w:top w:val="none" w:sz="0" w:space="0" w:color="auto"/>
            <w:left w:val="none" w:sz="0" w:space="0" w:color="auto"/>
            <w:bottom w:val="none" w:sz="0" w:space="0" w:color="auto"/>
            <w:right w:val="none" w:sz="0" w:space="0" w:color="auto"/>
          </w:divBdr>
        </w:div>
        <w:div w:id="2128041726">
          <w:marLeft w:val="0"/>
          <w:marRight w:val="0"/>
          <w:marTop w:val="0"/>
          <w:marBottom w:val="0"/>
          <w:divBdr>
            <w:top w:val="none" w:sz="0" w:space="0" w:color="auto"/>
            <w:left w:val="none" w:sz="0" w:space="0" w:color="auto"/>
            <w:bottom w:val="none" w:sz="0" w:space="0" w:color="auto"/>
            <w:right w:val="none" w:sz="0" w:space="0" w:color="auto"/>
          </w:divBdr>
        </w:div>
        <w:div w:id="2128041730">
          <w:marLeft w:val="0"/>
          <w:marRight w:val="0"/>
          <w:marTop w:val="0"/>
          <w:marBottom w:val="0"/>
          <w:divBdr>
            <w:top w:val="none" w:sz="0" w:space="0" w:color="auto"/>
            <w:left w:val="none" w:sz="0" w:space="0" w:color="auto"/>
            <w:bottom w:val="none" w:sz="0" w:space="0" w:color="auto"/>
            <w:right w:val="none" w:sz="0" w:space="0" w:color="auto"/>
          </w:divBdr>
        </w:div>
        <w:div w:id="2128041768">
          <w:marLeft w:val="0"/>
          <w:marRight w:val="0"/>
          <w:marTop w:val="0"/>
          <w:marBottom w:val="0"/>
          <w:divBdr>
            <w:top w:val="none" w:sz="0" w:space="0" w:color="auto"/>
            <w:left w:val="none" w:sz="0" w:space="0" w:color="auto"/>
            <w:bottom w:val="none" w:sz="0" w:space="0" w:color="auto"/>
            <w:right w:val="none" w:sz="0" w:space="0" w:color="auto"/>
          </w:divBdr>
          <w:divsChild>
            <w:div w:id="2128041879">
              <w:marLeft w:val="0"/>
              <w:marRight w:val="0"/>
              <w:marTop w:val="0"/>
              <w:marBottom w:val="0"/>
              <w:divBdr>
                <w:top w:val="none" w:sz="0" w:space="0" w:color="auto"/>
                <w:left w:val="none" w:sz="0" w:space="0" w:color="auto"/>
                <w:bottom w:val="none" w:sz="0" w:space="0" w:color="auto"/>
                <w:right w:val="none" w:sz="0" w:space="0" w:color="auto"/>
              </w:divBdr>
              <w:divsChild>
                <w:div w:id="2128041550">
                  <w:marLeft w:val="0"/>
                  <w:marRight w:val="0"/>
                  <w:marTop w:val="0"/>
                  <w:marBottom w:val="0"/>
                  <w:divBdr>
                    <w:top w:val="none" w:sz="0" w:space="0" w:color="auto"/>
                    <w:left w:val="none" w:sz="0" w:space="0" w:color="auto"/>
                    <w:bottom w:val="none" w:sz="0" w:space="0" w:color="auto"/>
                    <w:right w:val="none" w:sz="0" w:space="0" w:color="auto"/>
                  </w:divBdr>
                </w:div>
                <w:div w:id="2128041633">
                  <w:marLeft w:val="0"/>
                  <w:marRight w:val="0"/>
                  <w:marTop w:val="0"/>
                  <w:marBottom w:val="0"/>
                  <w:divBdr>
                    <w:top w:val="none" w:sz="0" w:space="0" w:color="auto"/>
                    <w:left w:val="none" w:sz="0" w:space="0" w:color="auto"/>
                    <w:bottom w:val="none" w:sz="0" w:space="0" w:color="auto"/>
                    <w:right w:val="none" w:sz="0" w:space="0" w:color="auto"/>
                  </w:divBdr>
                </w:div>
                <w:div w:id="2128041669">
                  <w:marLeft w:val="0"/>
                  <w:marRight w:val="0"/>
                  <w:marTop w:val="0"/>
                  <w:marBottom w:val="0"/>
                  <w:divBdr>
                    <w:top w:val="none" w:sz="0" w:space="0" w:color="auto"/>
                    <w:left w:val="none" w:sz="0" w:space="0" w:color="auto"/>
                    <w:bottom w:val="none" w:sz="0" w:space="0" w:color="auto"/>
                    <w:right w:val="none" w:sz="0" w:space="0" w:color="auto"/>
                  </w:divBdr>
                </w:div>
                <w:div w:id="2128041683">
                  <w:marLeft w:val="0"/>
                  <w:marRight w:val="0"/>
                  <w:marTop w:val="0"/>
                  <w:marBottom w:val="0"/>
                  <w:divBdr>
                    <w:top w:val="none" w:sz="0" w:space="0" w:color="auto"/>
                    <w:left w:val="none" w:sz="0" w:space="0" w:color="auto"/>
                    <w:bottom w:val="none" w:sz="0" w:space="0" w:color="auto"/>
                    <w:right w:val="none" w:sz="0" w:space="0" w:color="auto"/>
                  </w:divBdr>
                </w:div>
                <w:div w:id="2128041695">
                  <w:marLeft w:val="0"/>
                  <w:marRight w:val="0"/>
                  <w:marTop w:val="0"/>
                  <w:marBottom w:val="0"/>
                  <w:divBdr>
                    <w:top w:val="none" w:sz="0" w:space="0" w:color="auto"/>
                    <w:left w:val="none" w:sz="0" w:space="0" w:color="auto"/>
                    <w:bottom w:val="none" w:sz="0" w:space="0" w:color="auto"/>
                    <w:right w:val="none" w:sz="0" w:space="0" w:color="auto"/>
                  </w:divBdr>
                </w:div>
                <w:div w:id="2128041696">
                  <w:marLeft w:val="0"/>
                  <w:marRight w:val="0"/>
                  <w:marTop w:val="0"/>
                  <w:marBottom w:val="0"/>
                  <w:divBdr>
                    <w:top w:val="none" w:sz="0" w:space="0" w:color="auto"/>
                    <w:left w:val="none" w:sz="0" w:space="0" w:color="auto"/>
                    <w:bottom w:val="none" w:sz="0" w:space="0" w:color="auto"/>
                    <w:right w:val="none" w:sz="0" w:space="0" w:color="auto"/>
                  </w:divBdr>
                </w:div>
                <w:div w:id="2128041705">
                  <w:marLeft w:val="0"/>
                  <w:marRight w:val="0"/>
                  <w:marTop w:val="0"/>
                  <w:marBottom w:val="0"/>
                  <w:divBdr>
                    <w:top w:val="none" w:sz="0" w:space="0" w:color="auto"/>
                    <w:left w:val="none" w:sz="0" w:space="0" w:color="auto"/>
                    <w:bottom w:val="none" w:sz="0" w:space="0" w:color="auto"/>
                    <w:right w:val="none" w:sz="0" w:space="0" w:color="auto"/>
                  </w:divBdr>
                </w:div>
                <w:div w:id="2128041716">
                  <w:marLeft w:val="0"/>
                  <w:marRight w:val="0"/>
                  <w:marTop w:val="0"/>
                  <w:marBottom w:val="0"/>
                  <w:divBdr>
                    <w:top w:val="none" w:sz="0" w:space="0" w:color="auto"/>
                    <w:left w:val="none" w:sz="0" w:space="0" w:color="auto"/>
                    <w:bottom w:val="none" w:sz="0" w:space="0" w:color="auto"/>
                    <w:right w:val="none" w:sz="0" w:space="0" w:color="auto"/>
                  </w:divBdr>
                </w:div>
                <w:div w:id="2128041825">
                  <w:marLeft w:val="0"/>
                  <w:marRight w:val="0"/>
                  <w:marTop w:val="0"/>
                  <w:marBottom w:val="0"/>
                  <w:divBdr>
                    <w:top w:val="none" w:sz="0" w:space="0" w:color="auto"/>
                    <w:left w:val="none" w:sz="0" w:space="0" w:color="auto"/>
                    <w:bottom w:val="none" w:sz="0" w:space="0" w:color="auto"/>
                    <w:right w:val="none" w:sz="0" w:space="0" w:color="auto"/>
                  </w:divBdr>
                </w:div>
                <w:div w:id="2128041891">
                  <w:marLeft w:val="0"/>
                  <w:marRight w:val="0"/>
                  <w:marTop w:val="0"/>
                  <w:marBottom w:val="0"/>
                  <w:divBdr>
                    <w:top w:val="none" w:sz="0" w:space="0" w:color="auto"/>
                    <w:left w:val="none" w:sz="0" w:space="0" w:color="auto"/>
                    <w:bottom w:val="none" w:sz="0" w:space="0" w:color="auto"/>
                    <w:right w:val="none" w:sz="0" w:space="0" w:color="auto"/>
                  </w:divBdr>
                </w:div>
                <w:div w:id="2128041900">
                  <w:marLeft w:val="0"/>
                  <w:marRight w:val="0"/>
                  <w:marTop w:val="0"/>
                  <w:marBottom w:val="0"/>
                  <w:divBdr>
                    <w:top w:val="none" w:sz="0" w:space="0" w:color="auto"/>
                    <w:left w:val="none" w:sz="0" w:space="0" w:color="auto"/>
                    <w:bottom w:val="none" w:sz="0" w:space="0" w:color="auto"/>
                    <w:right w:val="none" w:sz="0" w:space="0" w:color="auto"/>
                  </w:divBdr>
                </w:div>
                <w:div w:id="212804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041857">
          <w:marLeft w:val="0"/>
          <w:marRight w:val="0"/>
          <w:marTop w:val="0"/>
          <w:marBottom w:val="0"/>
          <w:divBdr>
            <w:top w:val="none" w:sz="0" w:space="0" w:color="auto"/>
            <w:left w:val="none" w:sz="0" w:space="0" w:color="auto"/>
            <w:bottom w:val="none" w:sz="0" w:space="0" w:color="auto"/>
            <w:right w:val="none" w:sz="0" w:space="0" w:color="auto"/>
          </w:divBdr>
        </w:div>
        <w:div w:id="2128041869">
          <w:marLeft w:val="0"/>
          <w:marRight w:val="0"/>
          <w:marTop w:val="0"/>
          <w:marBottom w:val="0"/>
          <w:divBdr>
            <w:top w:val="none" w:sz="0" w:space="0" w:color="auto"/>
            <w:left w:val="none" w:sz="0" w:space="0" w:color="auto"/>
            <w:bottom w:val="none" w:sz="0" w:space="0" w:color="auto"/>
            <w:right w:val="none" w:sz="0" w:space="0" w:color="auto"/>
          </w:divBdr>
        </w:div>
        <w:div w:id="2128041952">
          <w:marLeft w:val="0"/>
          <w:marRight w:val="0"/>
          <w:marTop w:val="0"/>
          <w:marBottom w:val="0"/>
          <w:divBdr>
            <w:top w:val="none" w:sz="0" w:space="0" w:color="auto"/>
            <w:left w:val="none" w:sz="0" w:space="0" w:color="auto"/>
            <w:bottom w:val="none" w:sz="0" w:space="0" w:color="auto"/>
            <w:right w:val="none" w:sz="0" w:space="0" w:color="auto"/>
          </w:divBdr>
        </w:div>
      </w:divsChild>
    </w:div>
    <w:div w:id="2128041763">
      <w:marLeft w:val="0"/>
      <w:marRight w:val="0"/>
      <w:marTop w:val="0"/>
      <w:marBottom w:val="0"/>
      <w:divBdr>
        <w:top w:val="none" w:sz="0" w:space="0" w:color="auto"/>
        <w:left w:val="none" w:sz="0" w:space="0" w:color="auto"/>
        <w:bottom w:val="none" w:sz="0" w:space="0" w:color="auto"/>
        <w:right w:val="none" w:sz="0" w:space="0" w:color="auto"/>
      </w:divBdr>
      <w:divsChild>
        <w:div w:id="2128041682">
          <w:marLeft w:val="0"/>
          <w:marRight w:val="0"/>
          <w:marTop w:val="0"/>
          <w:marBottom w:val="0"/>
          <w:divBdr>
            <w:top w:val="none" w:sz="0" w:space="0" w:color="auto"/>
            <w:left w:val="none" w:sz="0" w:space="0" w:color="auto"/>
            <w:bottom w:val="none" w:sz="0" w:space="0" w:color="auto"/>
            <w:right w:val="none" w:sz="0" w:space="0" w:color="auto"/>
          </w:divBdr>
        </w:div>
        <w:div w:id="2128041890">
          <w:marLeft w:val="0"/>
          <w:marRight w:val="0"/>
          <w:marTop w:val="0"/>
          <w:marBottom w:val="0"/>
          <w:divBdr>
            <w:top w:val="none" w:sz="0" w:space="0" w:color="auto"/>
            <w:left w:val="none" w:sz="0" w:space="0" w:color="auto"/>
            <w:bottom w:val="none" w:sz="0" w:space="0" w:color="auto"/>
            <w:right w:val="none" w:sz="0" w:space="0" w:color="auto"/>
          </w:divBdr>
        </w:div>
        <w:div w:id="2128041925">
          <w:marLeft w:val="0"/>
          <w:marRight w:val="0"/>
          <w:marTop w:val="0"/>
          <w:marBottom w:val="0"/>
          <w:divBdr>
            <w:top w:val="none" w:sz="0" w:space="0" w:color="auto"/>
            <w:left w:val="none" w:sz="0" w:space="0" w:color="auto"/>
            <w:bottom w:val="none" w:sz="0" w:space="0" w:color="auto"/>
            <w:right w:val="none" w:sz="0" w:space="0" w:color="auto"/>
          </w:divBdr>
        </w:div>
        <w:div w:id="2128041943">
          <w:marLeft w:val="0"/>
          <w:marRight w:val="0"/>
          <w:marTop w:val="0"/>
          <w:marBottom w:val="0"/>
          <w:divBdr>
            <w:top w:val="none" w:sz="0" w:space="0" w:color="auto"/>
            <w:left w:val="none" w:sz="0" w:space="0" w:color="auto"/>
            <w:bottom w:val="none" w:sz="0" w:space="0" w:color="auto"/>
            <w:right w:val="none" w:sz="0" w:space="0" w:color="auto"/>
          </w:divBdr>
          <w:divsChild>
            <w:div w:id="2128041892">
              <w:marLeft w:val="0"/>
              <w:marRight w:val="0"/>
              <w:marTop w:val="0"/>
              <w:marBottom w:val="0"/>
              <w:divBdr>
                <w:top w:val="none" w:sz="0" w:space="0" w:color="auto"/>
                <w:left w:val="none" w:sz="0" w:space="0" w:color="auto"/>
                <w:bottom w:val="none" w:sz="0" w:space="0" w:color="auto"/>
                <w:right w:val="none" w:sz="0" w:space="0" w:color="auto"/>
              </w:divBdr>
              <w:divsChild>
                <w:div w:id="2128041546">
                  <w:marLeft w:val="0"/>
                  <w:marRight w:val="0"/>
                  <w:marTop w:val="0"/>
                  <w:marBottom w:val="0"/>
                  <w:divBdr>
                    <w:top w:val="none" w:sz="0" w:space="0" w:color="auto"/>
                    <w:left w:val="none" w:sz="0" w:space="0" w:color="auto"/>
                    <w:bottom w:val="none" w:sz="0" w:space="0" w:color="auto"/>
                    <w:right w:val="none" w:sz="0" w:space="0" w:color="auto"/>
                  </w:divBdr>
                </w:div>
                <w:div w:id="2128041758">
                  <w:marLeft w:val="0"/>
                  <w:marRight w:val="0"/>
                  <w:marTop w:val="0"/>
                  <w:marBottom w:val="0"/>
                  <w:divBdr>
                    <w:top w:val="none" w:sz="0" w:space="0" w:color="auto"/>
                    <w:left w:val="none" w:sz="0" w:space="0" w:color="auto"/>
                    <w:bottom w:val="none" w:sz="0" w:space="0" w:color="auto"/>
                    <w:right w:val="none" w:sz="0" w:space="0" w:color="auto"/>
                  </w:divBdr>
                </w:div>
                <w:div w:id="212804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041782">
      <w:marLeft w:val="0"/>
      <w:marRight w:val="0"/>
      <w:marTop w:val="0"/>
      <w:marBottom w:val="0"/>
      <w:divBdr>
        <w:top w:val="none" w:sz="0" w:space="0" w:color="auto"/>
        <w:left w:val="none" w:sz="0" w:space="0" w:color="auto"/>
        <w:bottom w:val="none" w:sz="0" w:space="0" w:color="auto"/>
        <w:right w:val="none" w:sz="0" w:space="0" w:color="auto"/>
      </w:divBdr>
    </w:div>
    <w:div w:id="2128041784">
      <w:marLeft w:val="0"/>
      <w:marRight w:val="0"/>
      <w:marTop w:val="0"/>
      <w:marBottom w:val="0"/>
      <w:divBdr>
        <w:top w:val="none" w:sz="0" w:space="0" w:color="auto"/>
        <w:left w:val="none" w:sz="0" w:space="0" w:color="auto"/>
        <w:bottom w:val="none" w:sz="0" w:space="0" w:color="auto"/>
        <w:right w:val="none" w:sz="0" w:space="0" w:color="auto"/>
      </w:divBdr>
    </w:div>
    <w:div w:id="2128041789">
      <w:marLeft w:val="0"/>
      <w:marRight w:val="0"/>
      <w:marTop w:val="0"/>
      <w:marBottom w:val="0"/>
      <w:divBdr>
        <w:top w:val="none" w:sz="0" w:space="0" w:color="auto"/>
        <w:left w:val="none" w:sz="0" w:space="0" w:color="auto"/>
        <w:bottom w:val="none" w:sz="0" w:space="0" w:color="auto"/>
        <w:right w:val="none" w:sz="0" w:space="0" w:color="auto"/>
      </w:divBdr>
    </w:div>
    <w:div w:id="2128041796">
      <w:marLeft w:val="0"/>
      <w:marRight w:val="0"/>
      <w:marTop w:val="0"/>
      <w:marBottom w:val="0"/>
      <w:divBdr>
        <w:top w:val="none" w:sz="0" w:space="0" w:color="auto"/>
        <w:left w:val="none" w:sz="0" w:space="0" w:color="auto"/>
        <w:bottom w:val="none" w:sz="0" w:space="0" w:color="auto"/>
        <w:right w:val="none" w:sz="0" w:space="0" w:color="auto"/>
      </w:divBdr>
      <w:divsChild>
        <w:div w:id="2128041571">
          <w:marLeft w:val="0"/>
          <w:marRight w:val="0"/>
          <w:marTop w:val="0"/>
          <w:marBottom w:val="0"/>
          <w:divBdr>
            <w:top w:val="none" w:sz="0" w:space="0" w:color="auto"/>
            <w:left w:val="none" w:sz="0" w:space="0" w:color="auto"/>
            <w:bottom w:val="none" w:sz="0" w:space="0" w:color="auto"/>
            <w:right w:val="none" w:sz="0" w:space="0" w:color="auto"/>
          </w:divBdr>
        </w:div>
        <w:div w:id="2128041664">
          <w:marLeft w:val="0"/>
          <w:marRight w:val="0"/>
          <w:marTop w:val="0"/>
          <w:marBottom w:val="0"/>
          <w:divBdr>
            <w:top w:val="none" w:sz="0" w:space="0" w:color="auto"/>
            <w:left w:val="none" w:sz="0" w:space="0" w:color="auto"/>
            <w:bottom w:val="none" w:sz="0" w:space="0" w:color="auto"/>
            <w:right w:val="none" w:sz="0" w:space="0" w:color="auto"/>
          </w:divBdr>
        </w:div>
        <w:div w:id="2128041812">
          <w:marLeft w:val="0"/>
          <w:marRight w:val="0"/>
          <w:marTop w:val="0"/>
          <w:marBottom w:val="0"/>
          <w:divBdr>
            <w:top w:val="none" w:sz="0" w:space="0" w:color="auto"/>
            <w:left w:val="none" w:sz="0" w:space="0" w:color="auto"/>
            <w:bottom w:val="none" w:sz="0" w:space="0" w:color="auto"/>
            <w:right w:val="none" w:sz="0" w:space="0" w:color="auto"/>
          </w:divBdr>
        </w:div>
        <w:div w:id="2128041832">
          <w:marLeft w:val="0"/>
          <w:marRight w:val="0"/>
          <w:marTop w:val="0"/>
          <w:marBottom w:val="0"/>
          <w:divBdr>
            <w:top w:val="none" w:sz="0" w:space="0" w:color="auto"/>
            <w:left w:val="none" w:sz="0" w:space="0" w:color="auto"/>
            <w:bottom w:val="none" w:sz="0" w:space="0" w:color="auto"/>
            <w:right w:val="none" w:sz="0" w:space="0" w:color="auto"/>
          </w:divBdr>
        </w:div>
      </w:divsChild>
    </w:div>
    <w:div w:id="2128041813">
      <w:marLeft w:val="0"/>
      <w:marRight w:val="0"/>
      <w:marTop w:val="0"/>
      <w:marBottom w:val="0"/>
      <w:divBdr>
        <w:top w:val="none" w:sz="0" w:space="0" w:color="auto"/>
        <w:left w:val="none" w:sz="0" w:space="0" w:color="auto"/>
        <w:bottom w:val="none" w:sz="0" w:space="0" w:color="auto"/>
        <w:right w:val="none" w:sz="0" w:space="0" w:color="auto"/>
      </w:divBdr>
      <w:divsChild>
        <w:div w:id="2128041523">
          <w:marLeft w:val="0"/>
          <w:marRight w:val="0"/>
          <w:marTop w:val="0"/>
          <w:marBottom w:val="0"/>
          <w:divBdr>
            <w:top w:val="none" w:sz="0" w:space="0" w:color="auto"/>
            <w:left w:val="none" w:sz="0" w:space="0" w:color="auto"/>
            <w:bottom w:val="none" w:sz="0" w:space="0" w:color="auto"/>
            <w:right w:val="none" w:sz="0" w:space="0" w:color="auto"/>
          </w:divBdr>
        </w:div>
        <w:div w:id="2128041537">
          <w:marLeft w:val="0"/>
          <w:marRight w:val="0"/>
          <w:marTop w:val="0"/>
          <w:marBottom w:val="0"/>
          <w:divBdr>
            <w:top w:val="none" w:sz="0" w:space="0" w:color="auto"/>
            <w:left w:val="none" w:sz="0" w:space="0" w:color="auto"/>
            <w:bottom w:val="none" w:sz="0" w:space="0" w:color="auto"/>
            <w:right w:val="none" w:sz="0" w:space="0" w:color="auto"/>
          </w:divBdr>
        </w:div>
        <w:div w:id="2128041543">
          <w:marLeft w:val="0"/>
          <w:marRight w:val="0"/>
          <w:marTop w:val="0"/>
          <w:marBottom w:val="0"/>
          <w:divBdr>
            <w:top w:val="none" w:sz="0" w:space="0" w:color="auto"/>
            <w:left w:val="none" w:sz="0" w:space="0" w:color="auto"/>
            <w:bottom w:val="none" w:sz="0" w:space="0" w:color="auto"/>
            <w:right w:val="none" w:sz="0" w:space="0" w:color="auto"/>
          </w:divBdr>
        </w:div>
        <w:div w:id="2128041547">
          <w:marLeft w:val="0"/>
          <w:marRight w:val="0"/>
          <w:marTop w:val="0"/>
          <w:marBottom w:val="0"/>
          <w:divBdr>
            <w:top w:val="none" w:sz="0" w:space="0" w:color="auto"/>
            <w:left w:val="none" w:sz="0" w:space="0" w:color="auto"/>
            <w:bottom w:val="none" w:sz="0" w:space="0" w:color="auto"/>
            <w:right w:val="none" w:sz="0" w:space="0" w:color="auto"/>
          </w:divBdr>
        </w:div>
        <w:div w:id="2128041568">
          <w:marLeft w:val="0"/>
          <w:marRight w:val="0"/>
          <w:marTop w:val="0"/>
          <w:marBottom w:val="0"/>
          <w:divBdr>
            <w:top w:val="none" w:sz="0" w:space="0" w:color="auto"/>
            <w:left w:val="none" w:sz="0" w:space="0" w:color="auto"/>
            <w:bottom w:val="none" w:sz="0" w:space="0" w:color="auto"/>
            <w:right w:val="none" w:sz="0" w:space="0" w:color="auto"/>
          </w:divBdr>
        </w:div>
        <w:div w:id="2128041583">
          <w:marLeft w:val="0"/>
          <w:marRight w:val="0"/>
          <w:marTop w:val="0"/>
          <w:marBottom w:val="0"/>
          <w:divBdr>
            <w:top w:val="none" w:sz="0" w:space="0" w:color="auto"/>
            <w:left w:val="none" w:sz="0" w:space="0" w:color="auto"/>
            <w:bottom w:val="none" w:sz="0" w:space="0" w:color="auto"/>
            <w:right w:val="none" w:sz="0" w:space="0" w:color="auto"/>
          </w:divBdr>
        </w:div>
        <w:div w:id="2128041611">
          <w:marLeft w:val="0"/>
          <w:marRight w:val="0"/>
          <w:marTop w:val="0"/>
          <w:marBottom w:val="0"/>
          <w:divBdr>
            <w:top w:val="none" w:sz="0" w:space="0" w:color="auto"/>
            <w:left w:val="none" w:sz="0" w:space="0" w:color="auto"/>
            <w:bottom w:val="none" w:sz="0" w:space="0" w:color="auto"/>
            <w:right w:val="none" w:sz="0" w:space="0" w:color="auto"/>
          </w:divBdr>
        </w:div>
        <w:div w:id="2128041623">
          <w:marLeft w:val="0"/>
          <w:marRight w:val="0"/>
          <w:marTop w:val="0"/>
          <w:marBottom w:val="0"/>
          <w:divBdr>
            <w:top w:val="none" w:sz="0" w:space="0" w:color="auto"/>
            <w:left w:val="none" w:sz="0" w:space="0" w:color="auto"/>
            <w:bottom w:val="none" w:sz="0" w:space="0" w:color="auto"/>
            <w:right w:val="none" w:sz="0" w:space="0" w:color="auto"/>
          </w:divBdr>
        </w:div>
        <w:div w:id="2128041625">
          <w:marLeft w:val="0"/>
          <w:marRight w:val="0"/>
          <w:marTop w:val="0"/>
          <w:marBottom w:val="0"/>
          <w:divBdr>
            <w:top w:val="none" w:sz="0" w:space="0" w:color="auto"/>
            <w:left w:val="none" w:sz="0" w:space="0" w:color="auto"/>
            <w:bottom w:val="none" w:sz="0" w:space="0" w:color="auto"/>
            <w:right w:val="none" w:sz="0" w:space="0" w:color="auto"/>
          </w:divBdr>
        </w:div>
        <w:div w:id="2128041654">
          <w:marLeft w:val="0"/>
          <w:marRight w:val="0"/>
          <w:marTop w:val="0"/>
          <w:marBottom w:val="0"/>
          <w:divBdr>
            <w:top w:val="none" w:sz="0" w:space="0" w:color="auto"/>
            <w:left w:val="none" w:sz="0" w:space="0" w:color="auto"/>
            <w:bottom w:val="none" w:sz="0" w:space="0" w:color="auto"/>
            <w:right w:val="none" w:sz="0" w:space="0" w:color="auto"/>
          </w:divBdr>
        </w:div>
        <w:div w:id="2128041660">
          <w:marLeft w:val="0"/>
          <w:marRight w:val="0"/>
          <w:marTop w:val="0"/>
          <w:marBottom w:val="0"/>
          <w:divBdr>
            <w:top w:val="none" w:sz="0" w:space="0" w:color="auto"/>
            <w:left w:val="none" w:sz="0" w:space="0" w:color="auto"/>
            <w:bottom w:val="none" w:sz="0" w:space="0" w:color="auto"/>
            <w:right w:val="none" w:sz="0" w:space="0" w:color="auto"/>
          </w:divBdr>
        </w:div>
        <w:div w:id="2128041688">
          <w:marLeft w:val="0"/>
          <w:marRight w:val="0"/>
          <w:marTop w:val="0"/>
          <w:marBottom w:val="0"/>
          <w:divBdr>
            <w:top w:val="none" w:sz="0" w:space="0" w:color="auto"/>
            <w:left w:val="none" w:sz="0" w:space="0" w:color="auto"/>
            <w:bottom w:val="none" w:sz="0" w:space="0" w:color="auto"/>
            <w:right w:val="none" w:sz="0" w:space="0" w:color="auto"/>
          </w:divBdr>
        </w:div>
        <w:div w:id="2128041690">
          <w:marLeft w:val="0"/>
          <w:marRight w:val="0"/>
          <w:marTop w:val="0"/>
          <w:marBottom w:val="0"/>
          <w:divBdr>
            <w:top w:val="none" w:sz="0" w:space="0" w:color="auto"/>
            <w:left w:val="none" w:sz="0" w:space="0" w:color="auto"/>
            <w:bottom w:val="none" w:sz="0" w:space="0" w:color="auto"/>
            <w:right w:val="none" w:sz="0" w:space="0" w:color="auto"/>
          </w:divBdr>
        </w:div>
        <w:div w:id="2128041692">
          <w:marLeft w:val="0"/>
          <w:marRight w:val="0"/>
          <w:marTop w:val="0"/>
          <w:marBottom w:val="0"/>
          <w:divBdr>
            <w:top w:val="none" w:sz="0" w:space="0" w:color="auto"/>
            <w:left w:val="none" w:sz="0" w:space="0" w:color="auto"/>
            <w:bottom w:val="none" w:sz="0" w:space="0" w:color="auto"/>
            <w:right w:val="none" w:sz="0" w:space="0" w:color="auto"/>
          </w:divBdr>
        </w:div>
        <w:div w:id="2128041694">
          <w:marLeft w:val="0"/>
          <w:marRight w:val="0"/>
          <w:marTop w:val="0"/>
          <w:marBottom w:val="0"/>
          <w:divBdr>
            <w:top w:val="none" w:sz="0" w:space="0" w:color="auto"/>
            <w:left w:val="none" w:sz="0" w:space="0" w:color="auto"/>
            <w:bottom w:val="none" w:sz="0" w:space="0" w:color="auto"/>
            <w:right w:val="none" w:sz="0" w:space="0" w:color="auto"/>
          </w:divBdr>
        </w:div>
        <w:div w:id="2128041698">
          <w:marLeft w:val="0"/>
          <w:marRight w:val="0"/>
          <w:marTop w:val="0"/>
          <w:marBottom w:val="0"/>
          <w:divBdr>
            <w:top w:val="none" w:sz="0" w:space="0" w:color="auto"/>
            <w:left w:val="none" w:sz="0" w:space="0" w:color="auto"/>
            <w:bottom w:val="none" w:sz="0" w:space="0" w:color="auto"/>
            <w:right w:val="none" w:sz="0" w:space="0" w:color="auto"/>
          </w:divBdr>
        </w:div>
        <w:div w:id="2128041728">
          <w:marLeft w:val="0"/>
          <w:marRight w:val="0"/>
          <w:marTop w:val="0"/>
          <w:marBottom w:val="0"/>
          <w:divBdr>
            <w:top w:val="none" w:sz="0" w:space="0" w:color="auto"/>
            <w:left w:val="none" w:sz="0" w:space="0" w:color="auto"/>
            <w:bottom w:val="none" w:sz="0" w:space="0" w:color="auto"/>
            <w:right w:val="none" w:sz="0" w:space="0" w:color="auto"/>
          </w:divBdr>
        </w:div>
        <w:div w:id="2128041746">
          <w:marLeft w:val="0"/>
          <w:marRight w:val="0"/>
          <w:marTop w:val="0"/>
          <w:marBottom w:val="0"/>
          <w:divBdr>
            <w:top w:val="none" w:sz="0" w:space="0" w:color="auto"/>
            <w:left w:val="none" w:sz="0" w:space="0" w:color="auto"/>
            <w:bottom w:val="none" w:sz="0" w:space="0" w:color="auto"/>
            <w:right w:val="none" w:sz="0" w:space="0" w:color="auto"/>
          </w:divBdr>
        </w:div>
        <w:div w:id="2128041759">
          <w:marLeft w:val="0"/>
          <w:marRight w:val="0"/>
          <w:marTop w:val="0"/>
          <w:marBottom w:val="0"/>
          <w:divBdr>
            <w:top w:val="none" w:sz="0" w:space="0" w:color="auto"/>
            <w:left w:val="none" w:sz="0" w:space="0" w:color="auto"/>
            <w:bottom w:val="none" w:sz="0" w:space="0" w:color="auto"/>
            <w:right w:val="none" w:sz="0" w:space="0" w:color="auto"/>
          </w:divBdr>
        </w:div>
        <w:div w:id="2128041760">
          <w:marLeft w:val="0"/>
          <w:marRight w:val="0"/>
          <w:marTop w:val="0"/>
          <w:marBottom w:val="0"/>
          <w:divBdr>
            <w:top w:val="none" w:sz="0" w:space="0" w:color="auto"/>
            <w:left w:val="none" w:sz="0" w:space="0" w:color="auto"/>
            <w:bottom w:val="none" w:sz="0" w:space="0" w:color="auto"/>
            <w:right w:val="none" w:sz="0" w:space="0" w:color="auto"/>
          </w:divBdr>
        </w:div>
        <w:div w:id="2128041762">
          <w:marLeft w:val="0"/>
          <w:marRight w:val="0"/>
          <w:marTop w:val="0"/>
          <w:marBottom w:val="0"/>
          <w:divBdr>
            <w:top w:val="none" w:sz="0" w:space="0" w:color="auto"/>
            <w:left w:val="none" w:sz="0" w:space="0" w:color="auto"/>
            <w:bottom w:val="none" w:sz="0" w:space="0" w:color="auto"/>
            <w:right w:val="none" w:sz="0" w:space="0" w:color="auto"/>
          </w:divBdr>
        </w:div>
        <w:div w:id="2128041769">
          <w:marLeft w:val="0"/>
          <w:marRight w:val="0"/>
          <w:marTop w:val="0"/>
          <w:marBottom w:val="0"/>
          <w:divBdr>
            <w:top w:val="none" w:sz="0" w:space="0" w:color="auto"/>
            <w:left w:val="none" w:sz="0" w:space="0" w:color="auto"/>
            <w:bottom w:val="none" w:sz="0" w:space="0" w:color="auto"/>
            <w:right w:val="none" w:sz="0" w:space="0" w:color="auto"/>
          </w:divBdr>
        </w:div>
        <w:div w:id="2128041803">
          <w:marLeft w:val="0"/>
          <w:marRight w:val="0"/>
          <w:marTop w:val="0"/>
          <w:marBottom w:val="0"/>
          <w:divBdr>
            <w:top w:val="none" w:sz="0" w:space="0" w:color="auto"/>
            <w:left w:val="none" w:sz="0" w:space="0" w:color="auto"/>
            <w:bottom w:val="none" w:sz="0" w:space="0" w:color="auto"/>
            <w:right w:val="none" w:sz="0" w:space="0" w:color="auto"/>
          </w:divBdr>
        </w:div>
        <w:div w:id="2128041806">
          <w:marLeft w:val="0"/>
          <w:marRight w:val="0"/>
          <w:marTop w:val="0"/>
          <w:marBottom w:val="0"/>
          <w:divBdr>
            <w:top w:val="none" w:sz="0" w:space="0" w:color="auto"/>
            <w:left w:val="none" w:sz="0" w:space="0" w:color="auto"/>
            <w:bottom w:val="none" w:sz="0" w:space="0" w:color="auto"/>
            <w:right w:val="none" w:sz="0" w:space="0" w:color="auto"/>
          </w:divBdr>
        </w:div>
        <w:div w:id="2128041816">
          <w:marLeft w:val="0"/>
          <w:marRight w:val="0"/>
          <w:marTop w:val="0"/>
          <w:marBottom w:val="0"/>
          <w:divBdr>
            <w:top w:val="none" w:sz="0" w:space="0" w:color="auto"/>
            <w:left w:val="none" w:sz="0" w:space="0" w:color="auto"/>
            <w:bottom w:val="none" w:sz="0" w:space="0" w:color="auto"/>
            <w:right w:val="none" w:sz="0" w:space="0" w:color="auto"/>
          </w:divBdr>
        </w:div>
        <w:div w:id="2128041833">
          <w:marLeft w:val="0"/>
          <w:marRight w:val="0"/>
          <w:marTop w:val="0"/>
          <w:marBottom w:val="0"/>
          <w:divBdr>
            <w:top w:val="none" w:sz="0" w:space="0" w:color="auto"/>
            <w:left w:val="none" w:sz="0" w:space="0" w:color="auto"/>
            <w:bottom w:val="none" w:sz="0" w:space="0" w:color="auto"/>
            <w:right w:val="none" w:sz="0" w:space="0" w:color="auto"/>
          </w:divBdr>
        </w:div>
        <w:div w:id="2128041841">
          <w:marLeft w:val="0"/>
          <w:marRight w:val="0"/>
          <w:marTop w:val="0"/>
          <w:marBottom w:val="0"/>
          <w:divBdr>
            <w:top w:val="none" w:sz="0" w:space="0" w:color="auto"/>
            <w:left w:val="none" w:sz="0" w:space="0" w:color="auto"/>
            <w:bottom w:val="none" w:sz="0" w:space="0" w:color="auto"/>
            <w:right w:val="none" w:sz="0" w:space="0" w:color="auto"/>
          </w:divBdr>
        </w:div>
        <w:div w:id="2128041844">
          <w:marLeft w:val="0"/>
          <w:marRight w:val="0"/>
          <w:marTop w:val="0"/>
          <w:marBottom w:val="0"/>
          <w:divBdr>
            <w:top w:val="none" w:sz="0" w:space="0" w:color="auto"/>
            <w:left w:val="none" w:sz="0" w:space="0" w:color="auto"/>
            <w:bottom w:val="none" w:sz="0" w:space="0" w:color="auto"/>
            <w:right w:val="none" w:sz="0" w:space="0" w:color="auto"/>
          </w:divBdr>
        </w:div>
        <w:div w:id="2128041849">
          <w:marLeft w:val="0"/>
          <w:marRight w:val="0"/>
          <w:marTop w:val="0"/>
          <w:marBottom w:val="0"/>
          <w:divBdr>
            <w:top w:val="none" w:sz="0" w:space="0" w:color="auto"/>
            <w:left w:val="none" w:sz="0" w:space="0" w:color="auto"/>
            <w:bottom w:val="none" w:sz="0" w:space="0" w:color="auto"/>
            <w:right w:val="none" w:sz="0" w:space="0" w:color="auto"/>
          </w:divBdr>
        </w:div>
        <w:div w:id="2128041866">
          <w:marLeft w:val="0"/>
          <w:marRight w:val="0"/>
          <w:marTop w:val="0"/>
          <w:marBottom w:val="0"/>
          <w:divBdr>
            <w:top w:val="none" w:sz="0" w:space="0" w:color="auto"/>
            <w:left w:val="none" w:sz="0" w:space="0" w:color="auto"/>
            <w:bottom w:val="none" w:sz="0" w:space="0" w:color="auto"/>
            <w:right w:val="none" w:sz="0" w:space="0" w:color="auto"/>
          </w:divBdr>
        </w:div>
        <w:div w:id="2128041867">
          <w:marLeft w:val="0"/>
          <w:marRight w:val="0"/>
          <w:marTop w:val="0"/>
          <w:marBottom w:val="0"/>
          <w:divBdr>
            <w:top w:val="none" w:sz="0" w:space="0" w:color="auto"/>
            <w:left w:val="none" w:sz="0" w:space="0" w:color="auto"/>
            <w:bottom w:val="none" w:sz="0" w:space="0" w:color="auto"/>
            <w:right w:val="none" w:sz="0" w:space="0" w:color="auto"/>
          </w:divBdr>
        </w:div>
        <w:div w:id="2128041873">
          <w:marLeft w:val="0"/>
          <w:marRight w:val="0"/>
          <w:marTop w:val="0"/>
          <w:marBottom w:val="0"/>
          <w:divBdr>
            <w:top w:val="none" w:sz="0" w:space="0" w:color="auto"/>
            <w:left w:val="none" w:sz="0" w:space="0" w:color="auto"/>
            <w:bottom w:val="none" w:sz="0" w:space="0" w:color="auto"/>
            <w:right w:val="none" w:sz="0" w:space="0" w:color="auto"/>
          </w:divBdr>
        </w:div>
        <w:div w:id="2128041877">
          <w:marLeft w:val="0"/>
          <w:marRight w:val="0"/>
          <w:marTop w:val="0"/>
          <w:marBottom w:val="0"/>
          <w:divBdr>
            <w:top w:val="none" w:sz="0" w:space="0" w:color="auto"/>
            <w:left w:val="none" w:sz="0" w:space="0" w:color="auto"/>
            <w:bottom w:val="none" w:sz="0" w:space="0" w:color="auto"/>
            <w:right w:val="none" w:sz="0" w:space="0" w:color="auto"/>
          </w:divBdr>
        </w:div>
        <w:div w:id="2128041883">
          <w:marLeft w:val="0"/>
          <w:marRight w:val="0"/>
          <w:marTop w:val="0"/>
          <w:marBottom w:val="0"/>
          <w:divBdr>
            <w:top w:val="none" w:sz="0" w:space="0" w:color="auto"/>
            <w:left w:val="none" w:sz="0" w:space="0" w:color="auto"/>
            <w:bottom w:val="none" w:sz="0" w:space="0" w:color="auto"/>
            <w:right w:val="none" w:sz="0" w:space="0" w:color="auto"/>
          </w:divBdr>
        </w:div>
        <w:div w:id="2128041895">
          <w:marLeft w:val="0"/>
          <w:marRight w:val="0"/>
          <w:marTop w:val="0"/>
          <w:marBottom w:val="0"/>
          <w:divBdr>
            <w:top w:val="none" w:sz="0" w:space="0" w:color="auto"/>
            <w:left w:val="none" w:sz="0" w:space="0" w:color="auto"/>
            <w:bottom w:val="none" w:sz="0" w:space="0" w:color="auto"/>
            <w:right w:val="none" w:sz="0" w:space="0" w:color="auto"/>
          </w:divBdr>
        </w:div>
        <w:div w:id="2128041905">
          <w:marLeft w:val="0"/>
          <w:marRight w:val="0"/>
          <w:marTop w:val="0"/>
          <w:marBottom w:val="0"/>
          <w:divBdr>
            <w:top w:val="none" w:sz="0" w:space="0" w:color="auto"/>
            <w:left w:val="none" w:sz="0" w:space="0" w:color="auto"/>
            <w:bottom w:val="none" w:sz="0" w:space="0" w:color="auto"/>
            <w:right w:val="none" w:sz="0" w:space="0" w:color="auto"/>
          </w:divBdr>
        </w:div>
        <w:div w:id="2128041910">
          <w:marLeft w:val="0"/>
          <w:marRight w:val="0"/>
          <w:marTop w:val="0"/>
          <w:marBottom w:val="0"/>
          <w:divBdr>
            <w:top w:val="none" w:sz="0" w:space="0" w:color="auto"/>
            <w:left w:val="none" w:sz="0" w:space="0" w:color="auto"/>
            <w:bottom w:val="none" w:sz="0" w:space="0" w:color="auto"/>
            <w:right w:val="none" w:sz="0" w:space="0" w:color="auto"/>
          </w:divBdr>
        </w:div>
        <w:div w:id="2128041916">
          <w:marLeft w:val="0"/>
          <w:marRight w:val="0"/>
          <w:marTop w:val="0"/>
          <w:marBottom w:val="0"/>
          <w:divBdr>
            <w:top w:val="none" w:sz="0" w:space="0" w:color="auto"/>
            <w:left w:val="none" w:sz="0" w:space="0" w:color="auto"/>
            <w:bottom w:val="none" w:sz="0" w:space="0" w:color="auto"/>
            <w:right w:val="none" w:sz="0" w:space="0" w:color="auto"/>
          </w:divBdr>
        </w:div>
        <w:div w:id="2128041917">
          <w:marLeft w:val="0"/>
          <w:marRight w:val="0"/>
          <w:marTop w:val="0"/>
          <w:marBottom w:val="0"/>
          <w:divBdr>
            <w:top w:val="none" w:sz="0" w:space="0" w:color="auto"/>
            <w:left w:val="none" w:sz="0" w:space="0" w:color="auto"/>
            <w:bottom w:val="none" w:sz="0" w:space="0" w:color="auto"/>
            <w:right w:val="none" w:sz="0" w:space="0" w:color="auto"/>
          </w:divBdr>
        </w:div>
        <w:div w:id="2128041934">
          <w:marLeft w:val="0"/>
          <w:marRight w:val="0"/>
          <w:marTop w:val="0"/>
          <w:marBottom w:val="0"/>
          <w:divBdr>
            <w:top w:val="none" w:sz="0" w:space="0" w:color="auto"/>
            <w:left w:val="none" w:sz="0" w:space="0" w:color="auto"/>
            <w:bottom w:val="none" w:sz="0" w:space="0" w:color="auto"/>
            <w:right w:val="none" w:sz="0" w:space="0" w:color="auto"/>
          </w:divBdr>
        </w:div>
        <w:div w:id="2128041936">
          <w:marLeft w:val="0"/>
          <w:marRight w:val="0"/>
          <w:marTop w:val="0"/>
          <w:marBottom w:val="0"/>
          <w:divBdr>
            <w:top w:val="none" w:sz="0" w:space="0" w:color="auto"/>
            <w:left w:val="none" w:sz="0" w:space="0" w:color="auto"/>
            <w:bottom w:val="none" w:sz="0" w:space="0" w:color="auto"/>
            <w:right w:val="none" w:sz="0" w:space="0" w:color="auto"/>
          </w:divBdr>
        </w:div>
        <w:div w:id="2128041954">
          <w:marLeft w:val="0"/>
          <w:marRight w:val="0"/>
          <w:marTop w:val="0"/>
          <w:marBottom w:val="0"/>
          <w:divBdr>
            <w:top w:val="none" w:sz="0" w:space="0" w:color="auto"/>
            <w:left w:val="none" w:sz="0" w:space="0" w:color="auto"/>
            <w:bottom w:val="none" w:sz="0" w:space="0" w:color="auto"/>
            <w:right w:val="none" w:sz="0" w:space="0" w:color="auto"/>
          </w:divBdr>
        </w:div>
        <w:div w:id="2128041956">
          <w:marLeft w:val="0"/>
          <w:marRight w:val="0"/>
          <w:marTop w:val="0"/>
          <w:marBottom w:val="0"/>
          <w:divBdr>
            <w:top w:val="none" w:sz="0" w:space="0" w:color="auto"/>
            <w:left w:val="none" w:sz="0" w:space="0" w:color="auto"/>
            <w:bottom w:val="none" w:sz="0" w:space="0" w:color="auto"/>
            <w:right w:val="none" w:sz="0" w:space="0" w:color="auto"/>
          </w:divBdr>
        </w:div>
        <w:div w:id="2128041959">
          <w:marLeft w:val="0"/>
          <w:marRight w:val="0"/>
          <w:marTop w:val="0"/>
          <w:marBottom w:val="0"/>
          <w:divBdr>
            <w:top w:val="none" w:sz="0" w:space="0" w:color="auto"/>
            <w:left w:val="none" w:sz="0" w:space="0" w:color="auto"/>
            <w:bottom w:val="none" w:sz="0" w:space="0" w:color="auto"/>
            <w:right w:val="none" w:sz="0" w:space="0" w:color="auto"/>
          </w:divBdr>
        </w:div>
        <w:div w:id="2128041964">
          <w:marLeft w:val="0"/>
          <w:marRight w:val="0"/>
          <w:marTop w:val="0"/>
          <w:marBottom w:val="0"/>
          <w:divBdr>
            <w:top w:val="none" w:sz="0" w:space="0" w:color="auto"/>
            <w:left w:val="none" w:sz="0" w:space="0" w:color="auto"/>
            <w:bottom w:val="none" w:sz="0" w:space="0" w:color="auto"/>
            <w:right w:val="none" w:sz="0" w:space="0" w:color="auto"/>
          </w:divBdr>
        </w:div>
      </w:divsChild>
    </w:div>
    <w:div w:id="2128041814">
      <w:marLeft w:val="0"/>
      <w:marRight w:val="0"/>
      <w:marTop w:val="0"/>
      <w:marBottom w:val="0"/>
      <w:divBdr>
        <w:top w:val="none" w:sz="0" w:space="0" w:color="auto"/>
        <w:left w:val="none" w:sz="0" w:space="0" w:color="auto"/>
        <w:bottom w:val="none" w:sz="0" w:space="0" w:color="auto"/>
        <w:right w:val="none" w:sz="0" w:space="0" w:color="auto"/>
      </w:divBdr>
    </w:div>
    <w:div w:id="2128041820">
      <w:marLeft w:val="0"/>
      <w:marRight w:val="0"/>
      <w:marTop w:val="0"/>
      <w:marBottom w:val="0"/>
      <w:divBdr>
        <w:top w:val="none" w:sz="0" w:space="0" w:color="auto"/>
        <w:left w:val="none" w:sz="0" w:space="0" w:color="auto"/>
        <w:bottom w:val="none" w:sz="0" w:space="0" w:color="auto"/>
        <w:right w:val="none" w:sz="0" w:space="0" w:color="auto"/>
      </w:divBdr>
      <w:divsChild>
        <w:div w:id="2128041605">
          <w:marLeft w:val="0"/>
          <w:marRight w:val="0"/>
          <w:marTop w:val="0"/>
          <w:marBottom w:val="0"/>
          <w:divBdr>
            <w:top w:val="none" w:sz="0" w:space="0" w:color="auto"/>
            <w:left w:val="none" w:sz="0" w:space="0" w:color="auto"/>
            <w:bottom w:val="none" w:sz="0" w:space="0" w:color="auto"/>
            <w:right w:val="none" w:sz="0" w:space="0" w:color="auto"/>
          </w:divBdr>
          <w:divsChild>
            <w:div w:id="2128041643">
              <w:marLeft w:val="0"/>
              <w:marRight w:val="0"/>
              <w:marTop w:val="0"/>
              <w:marBottom w:val="0"/>
              <w:divBdr>
                <w:top w:val="none" w:sz="0" w:space="0" w:color="auto"/>
                <w:left w:val="none" w:sz="0" w:space="0" w:color="auto"/>
                <w:bottom w:val="none" w:sz="0" w:space="0" w:color="auto"/>
                <w:right w:val="none" w:sz="0" w:space="0" w:color="auto"/>
              </w:divBdr>
            </w:div>
            <w:div w:id="2128041851">
              <w:marLeft w:val="0"/>
              <w:marRight w:val="0"/>
              <w:marTop w:val="0"/>
              <w:marBottom w:val="0"/>
              <w:divBdr>
                <w:top w:val="none" w:sz="0" w:space="0" w:color="auto"/>
                <w:left w:val="none" w:sz="0" w:space="0" w:color="auto"/>
                <w:bottom w:val="none" w:sz="0" w:space="0" w:color="auto"/>
                <w:right w:val="none" w:sz="0" w:space="0" w:color="auto"/>
              </w:divBdr>
            </w:div>
            <w:div w:id="212804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041822">
      <w:marLeft w:val="0"/>
      <w:marRight w:val="0"/>
      <w:marTop w:val="0"/>
      <w:marBottom w:val="0"/>
      <w:divBdr>
        <w:top w:val="none" w:sz="0" w:space="0" w:color="auto"/>
        <w:left w:val="none" w:sz="0" w:space="0" w:color="auto"/>
        <w:bottom w:val="none" w:sz="0" w:space="0" w:color="auto"/>
        <w:right w:val="none" w:sz="0" w:space="0" w:color="auto"/>
      </w:divBdr>
      <w:divsChild>
        <w:div w:id="2128041684">
          <w:marLeft w:val="0"/>
          <w:marRight w:val="0"/>
          <w:marTop w:val="0"/>
          <w:marBottom w:val="0"/>
          <w:divBdr>
            <w:top w:val="none" w:sz="0" w:space="0" w:color="auto"/>
            <w:left w:val="none" w:sz="0" w:space="0" w:color="auto"/>
            <w:bottom w:val="none" w:sz="0" w:space="0" w:color="auto"/>
            <w:right w:val="none" w:sz="0" w:space="0" w:color="auto"/>
          </w:divBdr>
          <w:divsChild>
            <w:div w:id="2128041526">
              <w:marLeft w:val="0"/>
              <w:marRight w:val="0"/>
              <w:marTop w:val="0"/>
              <w:marBottom w:val="0"/>
              <w:divBdr>
                <w:top w:val="none" w:sz="0" w:space="0" w:color="auto"/>
                <w:left w:val="none" w:sz="0" w:space="0" w:color="auto"/>
                <w:bottom w:val="none" w:sz="0" w:space="0" w:color="auto"/>
                <w:right w:val="none" w:sz="0" w:space="0" w:color="auto"/>
              </w:divBdr>
            </w:div>
            <w:div w:id="2128041544">
              <w:marLeft w:val="0"/>
              <w:marRight w:val="0"/>
              <w:marTop w:val="0"/>
              <w:marBottom w:val="0"/>
              <w:divBdr>
                <w:top w:val="none" w:sz="0" w:space="0" w:color="auto"/>
                <w:left w:val="none" w:sz="0" w:space="0" w:color="auto"/>
                <w:bottom w:val="none" w:sz="0" w:space="0" w:color="auto"/>
                <w:right w:val="none" w:sz="0" w:space="0" w:color="auto"/>
              </w:divBdr>
            </w:div>
            <w:div w:id="2128041554">
              <w:marLeft w:val="0"/>
              <w:marRight w:val="0"/>
              <w:marTop w:val="0"/>
              <w:marBottom w:val="0"/>
              <w:divBdr>
                <w:top w:val="none" w:sz="0" w:space="0" w:color="auto"/>
                <w:left w:val="none" w:sz="0" w:space="0" w:color="auto"/>
                <w:bottom w:val="none" w:sz="0" w:space="0" w:color="auto"/>
                <w:right w:val="none" w:sz="0" w:space="0" w:color="auto"/>
              </w:divBdr>
            </w:div>
            <w:div w:id="2128041560">
              <w:marLeft w:val="0"/>
              <w:marRight w:val="0"/>
              <w:marTop w:val="0"/>
              <w:marBottom w:val="0"/>
              <w:divBdr>
                <w:top w:val="none" w:sz="0" w:space="0" w:color="auto"/>
                <w:left w:val="none" w:sz="0" w:space="0" w:color="auto"/>
                <w:bottom w:val="none" w:sz="0" w:space="0" w:color="auto"/>
                <w:right w:val="none" w:sz="0" w:space="0" w:color="auto"/>
              </w:divBdr>
            </w:div>
            <w:div w:id="2128041570">
              <w:marLeft w:val="0"/>
              <w:marRight w:val="0"/>
              <w:marTop w:val="0"/>
              <w:marBottom w:val="0"/>
              <w:divBdr>
                <w:top w:val="none" w:sz="0" w:space="0" w:color="auto"/>
                <w:left w:val="none" w:sz="0" w:space="0" w:color="auto"/>
                <w:bottom w:val="none" w:sz="0" w:space="0" w:color="auto"/>
                <w:right w:val="none" w:sz="0" w:space="0" w:color="auto"/>
              </w:divBdr>
            </w:div>
            <w:div w:id="2128041575">
              <w:marLeft w:val="0"/>
              <w:marRight w:val="0"/>
              <w:marTop w:val="0"/>
              <w:marBottom w:val="0"/>
              <w:divBdr>
                <w:top w:val="none" w:sz="0" w:space="0" w:color="auto"/>
                <w:left w:val="none" w:sz="0" w:space="0" w:color="auto"/>
                <w:bottom w:val="none" w:sz="0" w:space="0" w:color="auto"/>
                <w:right w:val="none" w:sz="0" w:space="0" w:color="auto"/>
              </w:divBdr>
            </w:div>
            <w:div w:id="2128041634">
              <w:marLeft w:val="0"/>
              <w:marRight w:val="0"/>
              <w:marTop w:val="0"/>
              <w:marBottom w:val="0"/>
              <w:divBdr>
                <w:top w:val="none" w:sz="0" w:space="0" w:color="auto"/>
                <w:left w:val="none" w:sz="0" w:space="0" w:color="auto"/>
                <w:bottom w:val="none" w:sz="0" w:space="0" w:color="auto"/>
                <w:right w:val="none" w:sz="0" w:space="0" w:color="auto"/>
              </w:divBdr>
            </w:div>
            <w:div w:id="2128041649">
              <w:marLeft w:val="0"/>
              <w:marRight w:val="0"/>
              <w:marTop w:val="0"/>
              <w:marBottom w:val="0"/>
              <w:divBdr>
                <w:top w:val="none" w:sz="0" w:space="0" w:color="auto"/>
                <w:left w:val="none" w:sz="0" w:space="0" w:color="auto"/>
                <w:bottom w:val="none" w:sz="0" w:space="0" w:color="auto"/>
                <w:right w:val="none" w:sz="0" w:space="0" w:color="auto"/>
              </w:divBdr>
            </w:div>
            <w:div w:id="2128041676">
              <w:marLeft w:val="0"/>
              <w:marRight w:val="0"/>
              <w:marTop w:val="0"/>
              <w:marBottom w:val="0"/>
              <w:divBdr>
                <w:top w:val="none" w:sz="0" w:space="0" w:color="auto"/>
                <w:left w:val="none" w:sz="0" w:space="0" w:color="auto"/>
                <w:bottom w:val="none" w:sz="0" w:space="0" w:color="auto"/>
                <w:right w:val="none" w:sz="0" w:space="0" w:color="auto"/>
              </w:divBdr>
            </w:div>
            <w:div w:id="2128041807">
              <w:marLeft w:val="0"/>
              <w:marRight w:val="0"/>
              <w:marTop w:val="0"/>
              <w:marBottom w:val="0"/>
              <w:divBdr>
                <w:top w:val="none" w:sz="0" w:space="0" w:color="auto"/>
                <w:left w:val="none" w:sz="0" w:space="0" w:color="auto"/>
                <w:bottom w:val="none" w:sz="0" w:space="0" w:color="auto"/>
                <w:right w:val="none" w:sz="0" w:space="0" w:color="auto"/>
              </w:divBdr>
            </w:div>
            <w:div w:id="2128041853">
              <w:marLeft w:val="0"/>
              <w:marRight w:val="0"/>
              <w:marTop w:val="0"/>
              <w:marBottom w:val="0"/>
              <w:divBdr>
                <w:top w:val="none" w:sz="0" w:space="0" w:color="auto"/>
                <w:left w:val="none" w:sz="0" w:space="0" w:color="auto"/>
                <w:bottom w:val="none" w:sz="0" w:space="0" w:color="auto"/>
                <w:right w:val="none" w:sz="0" w:space="0" w:color="auto"/>
              </w:divBdr>
            </w:div>
            <w:div w:id="2128041872">
              <w:marLeft w:val="0"/>
              <w:marRight w:val="0"/>
              <w:marTop w:val="0"/>
              <w:marBottom w:val="0"/>
              <w:divBdr>
                <w:top w:val="none" w:sz="0" w:space="0" w:color="auto"/>
                <w:left w:val="none" w:sz="0" w:space="0" w:color="auto"/>
                <w:bottom w:val="none" w:sz="0" w:space="0" w:color="auto"/>
                <w:right w:val="none" w:sz="0" w:space="0" w:color="auto"/>
              </w:divBdr>
            </w:div>
            <w:div w:id="212804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041823">
      <w:marLeft w:val="0"/>
      <w:marRight w:val="0"/>
      <w:marTop w:val="0"/>
      <w:marBottom w:val="0"/>
      <w:divBdr>
        <w:top w:val="none" w:sz="0" w:space="0" w:color="auto"/>
        <w:left w:val="none" w:sz="0" w:space="0" w:color="auto"/>
        <w:bottom w:val="none" w:sz="0" w:space="0" w:color="auto"/>
        <w:right w:val="none" w:sz="0" w:space="0" w:color="auto"/>
      </w:divBdr>
      <w:divsChild>
        <w:div w:id="2128041779">
          <w:marLeft w:val="547"/>
          <w:marRight w:val="0"/>
          <w:marTop w:val="110"/>
          <w:marBottom w:val="0"/>
          <w:divBdr>
            <w:top w:val="none" w:sz="0" w:space="0" w:color="auto"/>
            <w:left w:val="none" w:sz="0" w:space="0" w:color="auto"/>
            <w:bottom w:val="none" w:sz="0" w:space="0" w:color="auto"/>
            <w:right w:val="none" w:sz="0" w:space="0" w:color="auto"/>
          </w:divBdr>
        </w:div>
      </w:divsChild>
    </w:div>
    <w:div w:id="2128041824">
      <w:marLeft w:val="0"/>
      <w:marRight w:val="0"/>
      <w:marTop w:val="0"/>
      <w:marBottom w:val="0"/>
      <w:divBdr>
        <w:top w:val="none" w:sz="0" w:space="0" w:color="auto"/>
        <w:left w:val="none" w:sz="0" w:space="0" w:color="auto"/>
        <w:bottom w:val="none" w:sz="0" w:space="0" w:color="auto"/>
        <w:right w:val="none" w:sz="0" w:space="0" w:color="auto"/>
      </w:divBdr>
      <w:divsChild>
        <w:div w:id="2128041645">
          <w:marLeft w:val="0"/>
          <w:marRight w:val="0"/>
          <w:marTop w:val="0"/>
          <w:marBottom w:val="0"/>
          <w:divBdr>
            <w:top w:val="none" w:sz="0" w:space="0" w:color="auto"/>
            <w:left w:val="none" w:sz="0" w:space="0" w:color="auto"/>
            <w:bottom w:val="none" w:sz="0" w:space="0" w:color="auto"/>
            <w:right w:val="none" w:sz="0" w:space="0" w:color="auto"/>
          </w:divBdr>
        </w:div>
        <w:div w:id="2128041818">
          <w:marLeft w:val="0"/>
          <w:marRight w:val="0"/>
          <w:marTop w:val="0"/>
          <w:marBottom w:val="0"/>
          <w:divBdr>
            <w:top w:val="none" w:sz="0" w:space="0" w:color="auto"/>
            <w:left w:val="none" w:sz="0" w:space="0" w:color="auto"/>
            <w:bottom w:val="none" w:sz="0" w:space="0" w:color="auto"/>
            <w:right w:val="none" w:sz="0" w:space="0" w:color="auto"/>
          </w:divBdr>
        </w:div>
        <w:div w:id="2128041915">
          <w:marLeft w:val="0"/>
          <w:marRight w:val="0"/>
          <w:marTop w:val="0"/>
          <w:marBottom w:val="0"/>
          <w:divBdr>
            <w:top w:val="none" w:sz="0" w:space="0" w:color="auto"/>
            <w:left w:val="none" w:sz="0" w:space="0" w:color="auto"/>
            <w:bottom w:val="none" w:sz="0" w:space="0" w:color="auto"/>
            <w:right w:val="none" w:sz="0" w:space="0" w:color="auto"/>
          </w:divBdr>
        </w:div>
        <w:div w:id="2128041926">
          <w:marLeft w:val="0"/>
          <w:marRight w:val="0"/>
          <w:marTop w:val="0"/>
          <w:marBottom w:val="0"/>
          <w:divBdr>
            <w:top w:val="none" w:sz="0" w:space="0" w:color="auto"/>
            <w:left w:val="none" w:sz="0" w:space="0" w:color="auto"/>
            <w:bottom w:val="none" w:sz="0" w:space="0" w:color="auto"/>
            <w:right w:val="none" w:sz="0" w:space="0" w:color="auto"/>
          </w:divBdr>
        </w:div>
      </w:divsChild>
    </w:div>
    <w:div w:id="2128041829">
      <w:marLeft w:val="0"/>
      <w:marRight w:val="0"/>
      <w:marTop w:val="0"/>
      <w:marBottom w:val="0"/>
      <w:divBdr>
        <w:top w:val="none" w:sz="0" w:space="0" w:color="auto"/>
        <w:left w:val="none" w:sz="0" w:space="0" w:color="auto"/>
        <w:bottom w:val="none" w:sz="0" w:space="0" w:color="auto"/>
        <w:right w:val="none" w:sz="0" w:space="0" w:color="auto"/>
      </w:divBdr>
      <w:divsChild>
        <w:div w:id="2128041520">
          <w:marLeft w:val="1166"/>
          <w:marRight w:val="0"/>
          <w:marTop w:val="0"/>
          <w:marBottom w:val="40"/>
          <w:divBdr>
            <w:top w:val="none" w:sz="0" w:space="0" w:color="auto"/>
            <w:left w:val="none" w:sz="0" w:space="0" w:color="auto"/>
            <w:bottom w:val="none" w:sz="0" w:space="0" w:color="auto"/>
            <w:right w:val="none" w:sz="0" w:space="0" w:color="auto"/>
          </w:divBdr>
        </w:div>
        <w:div w:id="2128041666">
          <w:marLeft w:val="1166"/>
          <w:marRight w:val="0"/>
          <w:marTop w:val="0"/>
          <w:marBottom w:val="40"/>
          <w:divBdr>
            <w:top w:val="none" w:sz="0" w:space="0" w:color="auto"/>
            <w:left w:val="none" w:sz="0" w:space="0" w:color="auto"/>
            <w:bottom w:val="none" w:sz="0" w:space="0" w:color="auto"/>
            <w:right w:val="none" w:sz="0" w:space="0" w:color="auto"/>
          </w:divBdr>
        </w:div>
        <w:div w:id="2128041885">
          <w:marLeft w:val="547"/>
          <w:marRight w:val="0"/>
          <w:marTop w:val="0"/>
          <w:marBottom w:val="40"/>
          <w:divBdr>
            <w:top w:val="none" w:sz="0" w:space="0" w:color="auto"/>
            <w:left w:val="none" w:sz="0" w:space="0" w:color="auto"/>
            <w:bottom w:val="none" w:sz="0" w:space="0" w:color="auto"/>
            <w:right w:val="none" w:sz="0" w:space="0" w:color="auto"/>
          </w:divBdr>
        </w:div>
      </w:divsChild>
    </w:div>
    <w:div w:id="2128041842">
      <w:marLeft w:val="0"/>
      <w:marRight w:val="0"/>
      <w:marTop w:val="0"/>
      <w:marBottom w:val="0"/>
      <w:divBdr>
        <w:top w:val="none" w:sz="0" w:space="0" w:color="auto"/>
        <w:left w:val="none" w:sz="0" w:space="0" w:color="auto"/>
        <w:bottom w:val="none" w:sz="0" w:space="0" w:color="auto"/>
        <w:right w:val="none" w:sz="0" w:space="0" w:color="auto"/>
      </w:divBdr>
      <w:divsChild>
        <w:div w:id="2128041514">
          <w:marLeft w:val="0"/>
          <w:marRight w:val="0"/>
          <w:marTop w:val="0"/>
          <w:marBottom w:val="0"/>
          <w:divBdr>
            <w:top w:val="none" w:sz="0" w:space="0" w:color="auto"/>
            <w:left w:val="none" w:sz="0" w:space="0" w:color="auto"/>
            <w:bottom w:val="none" w:sz="0" w:space="0" w:color="auto"/>
            <w:right w:val="none" w:sz="0" w:space="0" w:color="auto"/>
          </w:divBdr>
        </w:div>
        <w:div w:id="2128041517">
          <w:marLeft w:val="0"/>
          <w:marRight w:val="0"/>
          <w:marTop w:val="0"/>
          <w:marBottom w:val="0"/>
          <w:divBdr>
            <w:top w:val="none" w:sz="0" w:space="0" w:color="auto"/>
            <w:left w:val="none" w:sz="0" w:space="0" w:color="auto"/>
            <w:bottom w:val="none" w:sz="0" w:space="0" w:color="auto"/>
            <w:right w:val="none" w:sz="0" w:space="0" w:color="auto"/>
          </w:divBdr>
        </w:div>
        <w:div w:id="2128041525">
          <w:marLeft w:val="0"/>
          <w:marRight w:val="0"/>
          <w:marTop w:val="0"/>
          <w:marBottom w:val="0"/>
          <w:divBdr>
            <w:top w:val="none" w:sz="0" w:space="0" w:color="auto"/>
            <w:left w:val="none" w:sz="0" w:space="0" w:color="auto"/>
            <w:bottom w:val="none" w:sz="0" w:space="0" w:color="auto"/>
            <w:right w:val="none" w:sz="0" w:space="0" w:color="auto"/>
          </w:divBdr>
        </w:div>
        <w:div w:id="2128041582">
          <w:marLeft w:val="0"/>
          <w:marRight w:val="0"/>
          <w:marTop w:val="0"/>
          <w:marBottom w:val="0"/>
          <w:divBdr>
            <w:top w:val="none" w:sz="0" w:space="0" w:color="auto"/>
            <w:left w:val="none" w:sz="0" w:space="0" w:color="auto"/>
            <w:bottom w:val="none" w:sz="0" w:space="0" w:color="auto"/>
            <w:right w:val="none" w:sz="0" w:space="0" w:color="auto"/>
          </w:divBdr>
        </w:div>
        <w:div w:id="2128041638">
          <w:marLeft w:val="0"/>
          <w:marRight w:val="0"/>
          <w:marTop w:val="0"/>
          <w:marBottom w:val="0"/>
          <w:divBdr>
            <w:top w:val="none" w:sz="0" w:space="0" w:color="auto"/>
            <w:left w:val="none" w:sz="0" w:space="0" w:color="auto"/>
            <w:bottom w:val="none" w:sz="0" w:space="0" w:color="auto"/>
            <w:right w:val="none" w:sz="0" w:space="0" w:color="auto"/>
          </w:divBdr>
        </w:div>
        <w:div w:id="2128041657">
          <w:marLeft w:val="0"/>
          <w:marRight w:val="0"/>
          <w:marTop w:val="0"/>
          <w:marBottom w:val="0"/>
          <w:divBdr>
            <w:top w:val="none" w:sz="0" w:space="0" w:color="auto"/>
            <w:left w:val="none" w:sz="0" w:space="0" w:color="auto"/>
            <w:bottom w:val="none" w:sz="0" w:space="0" w:color="auto"/>
            <w:right w:val="none" w:sz="0" w:space="0" w:color="auto"/>
          </w:divBdr>
        </w:div>
        <w:div w:id="2128041663">
          <w:marLeft w:val="0"/>
          <w:marRight w:val="0"/>
          <w:marTop w:val="0"/>
          <w:marBottom w:val="0"/>
          <w:divBdr>
            <w:top w:val="none" w:sz="0" w:space="0" w:color="auto"/>
            <w:left w:val="none" w:sz="0" w:space="0" w:color="auto"/>
            <w:bottom w:val="none" w:sz="0" w:space="0" w:color="auto"/>
            <w:right w:val="none" w:sz="0" w:space="0" w:color="auto"/>
          </w:divBdr>
        </w:div>
        <w:div w:id="2128041733">
          <w:marLeft w:val="0"/>
          <w:marRight w:val="0"/>
          <w:marTop w:val="0"/>
          <w:marBottom w:val="0"/>
          <w:divBdr>
            <w:top w:val="none" w:sz="0" w:space="0" w:color="auto"/>
            <w:left w:val="none" w:sz="0" w:space="0" w:color="auto"/>
            <w:bottom w:val="none" w:sz="0" w:space="0" w:color="auto"/>
            <w:right w:val="none" w:sz="0" w:space="0" w:color="auto"/>
          </w:divBdr>
        </w:div>
        <w:div w:id="2128041755">
          <w:marLeft w:val="0"/>
          <w:marRight w:val="0"/>
          <w:marTop w:val="0"/>
          <w:marBottom w:val="0"/>
          <w:divBdr>
            <w:top w:val="none" w:sz="0" w:space="0" w:color="auto"/>
            <w:left w:val="none" w:sz="0" w:space="0" w:color="auto"/>
            <w:bottom w:val="none" w:sz="0" w:space="0" w:color="auto"/>
            <w:right w:val="none" w:sz="0" w:space="0" w:color="auto"/>
          </w:divBdr>
        </w:div>
        <w:div w:id="2128041757">
          <w:marLeft w:val="0"/>
          <w:marRight w:val="0"/>
          <w:marTop w:val="0"/>
          <w:marBottom w:val="0"/>
          <w:divBdr>
            <w:top w:val="none" w:sz="0" w:space="0" w:color="auto"/>
            <w:left w:val="none" w:sz="0" w:space="0" w:color="auto"/>
            <w:bottom w:val="none" w:sz="0" w:space="0" w:color="auto"/>
            <w:right w:val="none" w:sz="0" w:space="0" w:color="auto"/>
          </w:divBdr>
        </w:div>
        <w:div w:id="2128041761">
          <w:marLeft w:val="0"/>
          <w:marRight w:val="0"/>
          <w:marTop w:val="0"/>
          <w:marBottom w:val="0"/>
          <w:divBdr>
            <w:top w:val="none" w:sz="0" w:space="0" w:color="auto"/>
            <w:left w:val="none" w:sz="0" w:space="0" w:color="auto"/>
            <w:bottom w:val="none" w:sz="0" w:space="0" w:color="auto"/>
            <w:right w:val="none" w:sz="0" w:space="0" w:color="auto"/>
          </w:divBdr>
        </w:div>
        <w:div w:id="2128041770">
          <w:marLeft w:val="0"/>
          <w:marRight w:val="0"/>
          <w:marTop w:val="0"/>
          <w:marBottom w:val="0"/>
          <w:divBdr>
            <w:top w:val="none" w:sz="0" w:space="0" w:color="auto"/>
            <w:left w:val="none" w:sz="0" w:space="0" w:color="auto"/>
            <w:bottom w:val="none" w:sz="0" w:space="0" w:color="auto"/>
            <w:right w:val="none" w:sz="0" w:space="0" w:color="auto"/>
          </w:divBdr>
        </w:div>
        <w:div w:id="2128041785">
          <w:marLeft w:val="0"/>
          <w:marRight w:val="0"/>
          <w:marTop w:val="0"/>
          <w:marBottom w:val="0"/>
          <w:divBdr>
            <w:top w:val="none" w:sz="0" w:space="0" w:color="auto"/>
            <w:left w:val="none" w:sz="0" w:space="0" w:color="auto"/>
            <w:bottom w:val="none" w:sz="0" w:space="0" w:color="auto"/>
            <w:right w:val="none" w:sz="0" w:space="0" w:color="auto"/>
          </w:divBdr>
        </w:div>
        <w:div w:id="2128041791">
          <w:marLeft w:val="0"/>
          <w:marRight w:val="0"/>
          <w:marTop w:val="0"/>
          <w:marBottom w:val="0"/>
          <w:divBdr>
            <w:top w:val="none" w:sz="0" w:space="0" w:color="auto"/>
            <w:left w:val="none" w:sz="0" w:space="0" w:color="auto"/>
            <w:bottom w:val="none" w:sz="0" w:space="0" w:color="auto"/>
            <w:right w:val="none" w:sz="0" w:space="0" w:color="auto"/>
          </w:divBdr>
        </w:div>
        <w:div w:id="2128041804">
          <w:marLeft w:val="0"/>
          <w:marRight w:val="0"/>
          <w:marTop w:val="0"/>
          <w:marBottom w:val="0"/>
          <w:divBdr>
            <w:top w:val="none" w:sz="0" w:space="0" w:color="auto"/>
            <w:left w:val="none" w:sz="0" w:space="0" w:color="auto"/>
            <w:bottom w:val="none" w:sz="0" w:space="0" w:color="auto"/>
            <w:right w:val="none" w:sz="0" w:space="0" w:color="auto"/>
          </w:divBdr>
        </w:div>
        <w:div w:id="2128041817">
          <w:marLeft w:val="0"/>
          <w:marRight w:val="0"/>
          <w:marTop w:val="0"/>
          <w:marBottom w:val="0"/>
          <w:divBdr>
            <w:top w:val="none" w:sz="0" w:space="0" w:color="auto"/>
            <w:left w:val="none" w:sz="0" w:space="0" w:color="auto"/>
            <w:bottom w:val="none" w:sz="0" w:space="0" w:color="auto"/>
            <w:right w:val="none" w:sz="0" w:space="0" w:color="auto"/>
          </w:divBdr>
        </w:div>
        <w:div w:id="2128041827">
          <w:marLeft w:val="0"/>
          <w:marRight w:val="0"/>
          <w:marTop w:val="0"/>
          <w:marBottom w:val="0"/>
          <w:divBdr>
            <w:top w:val="none" w:sz="0" w:space="0" w:color="auto"/>
            <w:left w:val="none" w:sz="0" w:space="0" w:color="auto"/>
            <w:bottom w:val="none" w:sz="0" w:space="0" w:color="auto"/>
            <w:right w:val="none" w:sz="0" w:space="0" w:color="auto"/>
          </w:divBdr>
        </w:div>
        <w:div w:id="2128041942">
          <w:marLeft w:val="0"/>
          <w:marRight w:val="0"/>
          <w:marTop w:val="0"/>
          <w:marBottom w:val="0"/>
          <w:divBdr>
            <w:top w:val="none" w:sz="0" w:space="0" w:color="auto"/>
            <w:left w:val="none" w:sz="0" w:space="0" w:color="auto"/>
            <w:bottom w:val="none" w:sz="0" w:space="0" w:color="auto"/>
            <w:right w:val="none" w:sz="0" w:space="0" w:color="auto"/>
          </w:divBdr>
        </w:div>
        <w:div w:id="2128041962">
          <w:marLeft w:val="0"/>
          <w:marRight w:val="0"/>
          <w:marTop w:val="0"/>
          <w:marBottom w:val="0"/>
          <w:divBdr>
            <w:top w:val="none" w:sz="0" w:space="0" w:color="auto"/>
            <w:left w:val="none" w:sz="0" w:space="0" w:color="auto"/>
            <w:bottom w:val="none" w:sz="0" w:space="0" w:color="auto"/>
            <w:right w:val="none" w:sz="0" w:space="0" w:color="auto"/>
          </w:divBdr>
        </w:div>
        <w:div w:id="2128041965">
          <w:marLeft w:val="0"/>
          <w:marRight w:val="0"/>
          <w:marTop w:val="0"/>
          <w:marBottom w:val="0"/>
          <w:divBdr>
            <w:top w:val="none" w:sz="0" w:space="0" w:color="auto"/>
            <w:left w:val="none" w:sz="0" w:space="0" w:color="auto"/>
            <w:bottom w:val="none" w:sz="0" w:space="0" w:color="auto"/>
            <w:right w:val="none" w:sz="0" w:space="0" w:color="auto"/>
          </w:divBdr>
        </w:div>
      </w:divsChild>
    </w:div>
    <w:div w:id="2128041847">
      <w:marLeft w:val="0"/>
      <w:marRight w:val="0"/>
      <w:marTop w:val="0"/>
      <w:marBottom w:val="0"/>
      <w:divBdr>
        <w:top w:val="none" w:sz="0" w:space="0" w:color="auto"/>
        <w:left w:val="none" w:sz="0" w:space="0" w:color="auto"/>
        <w:bottom w:val="none" w:sz="0" w:space="0" w:color="auto"/>
        <w:right w:val="none" w:sz="0" w:space="0" w:color="auto"/>
      </w:divBdr>
      <w:divsChild>
        <w:div w:id="2128041548">
          <w:marLeft w:val="0"/>
          <w:marRight w:val="0"/>
          <w:marTop w:val="0"/>
          <w:marBottom w:val="0"/>
          <w:divBdr>
            <w:top w:val="none" w:sz="0" w:space="0" w:color="auto"/>
            <w:left w:val="none" w:sz="0" w:space="0" w:color="auto"/>
            <w:bottom w:val="none" w:sz="0" w:space="0" w:color="auto"/>
            <w:right w:val="none" w:sz="0" w:space="0" w:color="auto"/>
          </w:divBdr>
        </w:div>
        <w:div w:id="2128041618">
          <w:marLeft w:val="0"/>
          <w:marRight w:val="0"/>
          <w:marTop w:val="0"/>
          <w:marBottom w:val="0"/>
          <w:divBdr>
            <w:top w:val="none" w:sz="0" w:space="0" w:color="auto"/>
            <w:left w:val="none" w:sz="0" w:space="0" w:color="auto"/>
            <w:bottom w:val="none" w:sz="0" w:space="0" w:color="auto"/>
            <w:right w:val="none" w:sz="0" w:space="0" w:color="auto"/>
          </w:divBdr>
        </w:div>
        <w:div w:id="2128041621">
          <w:marLeft w:val="0"/>
          <w:marRight w:val="0"/>
          <w:marTop w:val="0"/>
          <w:marBottom w:val="0"/>
          <w:divBdr>
            <w:top w:val="none" w:sz="0" w:space="0" w:color="auto"/>
            <w:left w:val="none" w:sz="0" w:space="0" w:color="auto"/>
            <w:bottom w:val="none" w:sz="0" w:space="0" w:color="auto"/>
            <w:right w:val="none" w:sz="0" w:space="0" w:color="auto"/>
          </w:divBdr>
        </w:div>
        <w:div w:id="2128041658">
          <w:marLeft w:val="0"/>
          <w:marRight w:val="0"/>
          <w:marTop w:val="0"/>
          <w:marBottom w:val="0"/>
          <w:divBdr>
            <w:top w:val="none" w:sz="0" w:space="0" w:color="auto"/>
            <w:left w:val="none" w:sz="0" w:space="0" w:color="auto"/>
            <w:bottom w:val="none" w:sz="0" w:space="0" w:color="auto"/>
            <w:right w:val="none" w:sz="0" w:space="0" w:color="auto"/>
          </w:divBdr>
        </w:div>
        <w:div w:id="2128041672">
          <w:marLeft w:val="0"/>
          <w:marRight w:val="0"/>
          <w:marTop w:val="0"/>
          <w:marBottom w:val="0"/>
          <w:divBdr>
            <w:top w:val="none" w:sz="0" w:space="0" w:color="auto"/>
            <w:left w:val="none" w:sz="0" w:space="0" w:color="auto"/>
            <w:bottom w:val="none" w:sz="0" w:space="0" w:color="auto"/>
            <w:right w:val="none" w:sz="0" w:space="0" w:color="auto"/>
          </w:divBdr>
        </w:div>
        <w:div w:id="2128041675">
          <w:marLeft w:val="0"/>
          <w:marRight w:val="0"/>
          <w:marTop w:val="0"/>
          <w:marBottom w:val="0"/>
          <w:divBdr>
            <w:top w:val="none" w:sz="0" w:space="0" w:color="auto"/>
            <w:left w:val="none" w:sz="0" w:space="0" w:color="auto"/>
            <w:bottom w:val="none" w:sz="0" w:space="0" w:color="auto"/>
            <w:right w:val="none" w:sz="0" w:space="0" w:color="auto"/>
          </w:divBdr>
        </w:div>
        <w:div w:id="2128041717">
          <w:marLeft w:val="0"/>
          <w:marRight w:val="0"/>
          <w:marTop w:val="0"/>
          <w:marBottom w:val="0"/>
          <w:divBdr>
            <w:top w:val="none" w:sz="0" w:space="0" w:color="auto"/>
            <w:left w:val="none" w:sz="0" w:space="0" w:color="auto"/>
            <w:bottom w:val="none" w:sz="0" w:space="0" w:color="auto"/>
            <w:right w:val="none" w:sz="0" w:space="0" w:color="auto"/>
          </w:divBdr>
        </w:div>
        <w:div w:id="2128041745">
          <w:marLeft w:val="0"/>
          <w:marRight w:val="0"/>
          <w:marTop w:val="0"/>
          <w:marBottom w:val="0"/>
          <w:divBdr>
            <w:top w:val="none" w:sz="0" w:space="0" w:color="auto"/>
            <w:left w:val="none" w:sz="0" w:space="0" w:color="auto"/>
            <w:bottom w:val="none" w:sz="0" w:space="0" w:color="auto"/>
            <w:right w:val="none" w:sz="0" w:space="0" w:color="auto"/>
          </w:divBdr>
        </w:div>
        <w:div w:id="2128041788">
          <w:marLeft w:val="0"/>
          <w:marRight w:val="0"/>
          <w:marTop w:val="0"/>
          <w:marBottom w:val="0"/>
          <w:divBdr>
            <w:top w:val="none" w:sz="0" w:space="0" w:color="auto"/>
            <w:left w:val="none" w:sz="0" w:space="0" w:color="auto"/>
            <w:bottom w:val="none" w:sz="0" w:space="0" w:color="auto"/>
            <w:right w:val="none" w:sz="0" w:space="0" w:color="auto"/>
          </w:divBdr>
        </w:div>
        <w:div w:id="2128041932">
          <w:marLeft w:val="0"/>
          <w:marRight w:val="0"/>
          <w:marTop w:val="0"/>
          <w:marBottom w:val="0"/>
          <w:divBdr>
            <w:top w:val="none" w:sz="0" w:space="0" w:color="auto"/>
            <w:left w:val="none" w:sz="0" w:space="0" w:color="auto"/>
            <w:bottom w:val="none" w:sz="0" w:space="0" w:color="auto"/>
            <w:right w:val="none" w:sz="0" w:space="0" w:color="auto"/>
          </w:divBdr>
        </w:div>
        <w:div w:id="2128041935">
          <w:marLeft w:val="0"/>
          <w:marRight w:val="0"/>
          <w:marTop w:val="0"/>
          <w:marBottom w:val="0"/>
          <w:divBdr>
            <w:top w:val="none" w:sz="0" w:space="0" w:color="auto"/>
            <w:left w:val="none" w:sz="0" w:space="0" w:color="auto"/>
            <w:bottom w:val="none" w:sz="0" w:space="0" w:color="auto"/>
            <w:right w:val="none" w:sz="0" w:space="0" w:color="auto"/>
          </w:divBdr>
        </w:div>
        <w:div w:id="2128041941">
          <w:marLeft w:val="0"/>
          <w:marRight w:val="0"/>
          <w:marTop w:val="0"/>
          <w:marBottom w:val="0"/>
          <w:divBdr>
            <w:top w:val="none" w:sz="0" w:space="0" w:color="auto"/>
            <w:left w:val="none" w:sz="0" w:space="0" w:color="auto"/>
            <w:bottom w:val="none" w:sz="0" w:space="0" w:color="auto"/>
            <w:right w:val="none" w:sz="0" w:space="0" w:color="auto"/>
          </w:divBdr>
        </w:div>
      </w:divsChild>
    </w:div>
    <w:div w:id="2128041852">
      <w:marLeft w:val="0"/>
      <w:marRight w:val="0"/>
      <w:marTop w:val="0"/>
      <w:marBottom w:val="0"/>
      <w:divBdr>
        <w:top w:val="none" w:sz="0" w:space="0" w:color="auto"/>
        <w:left w:val="none" w:sz="0" w:space="0" w:color="auto"/>
        <w:bottom w:val="none" w:sz="0" w:space="0" w:color="auto"/>
        <w:right w:val="none" w:sz="0" w:space="0" w:color="auto"/>
      </w:divBdr>
    </w:div>
    <w:div w:id="2128041855">
      <w:marLeft w:val="0"/>
      <w:marRight w:val="0"/>
      <w:marTop w:val="0"/>
      <w:marBottom w:val="0"/>
      <w:divBdr>
        <w:top w:val="none" w:sz="0" w:space="0" w:color="auto"/>
        <w:left w:val="none" w:sz="0" w:space="0" w:color="auto"/>
        <w:bottom w:val="none" w:sz="0" w:space="0" w:color="auto"/>
        <w:right w:val="none" w:sz="0" w:space="0" w:color="auto"/>
      </w:divBdr>
    </w:div>
    <w:div w:id="2128041862">
      <w:marLeft w:val="0"/>
      <w:marRight w:val="0"/>
      <w:marTop w:val="0"/>
      <w:marBottom w:val="0"/>
      <w:divBdr>
        <w:top w:val="none" w:sz="0" w:space="0" w:color="auto"/>
        <w:left w:val="none" w:sz="0" w:space="0" w:color="auto"/>
        <w:bottom w:val="none" w:sz="0" w:space="0" w:color="auto"/>
        <w:right w:val="none" w:sz="0" w:space="0" w:color="auto"/>
      </w:divBdr>
      <w:divsChild>
        <w:div w:id="2128041610">
          <w:marLeft w:val="547"/>
          <w:marRight w:val="0"/>
          <w:marTop w:val="0"/>
          <w:marBottom w:val="285"/>
          <w:divBdr>
            <w:top w:val="none" w:sz="0" w:space="0" w:color="auto"/>
            <w:left w:val="none" w:sz="0" w:space="0" w:color="auto"/>
            <w:bottom w:val="none" w:sz="0" w:space="0" w:color="auto"/>
            <w:right w:val="none" w:sz="0" w:space="0" w:color="auto"/>
          </w:divBdr>
        </w:div>
        <w:div w:id="2128041616">
          <w:marLeft w:val="547"/>
          <w:marRight w:val="0"/>
          <w:marTop w:val="0"/>
          <w:marBottom w:val="285"/>
          <w:divBdr>
            <w:top w:val="none" w:sz="0" w:space="0" w:color="auto"/>
            <w:left w:val="none" w:sz="0" w:space="0" w:color="auto"/>
            <w:bottom w:val="none" w:sz="0" w:space="0" w:color="auto"/>
            <w:right w:val="none" w:sz="0" w:space="0" w:color="auto"/>
          </w:divBdr>
        </w:div>
        <w:div w:id="2128041630">
          <w:marLeft w:val="547"/>
          <w:marRight w:val="0"/>
          <w:marTop w:val="0"/>
          <w:marBottom w:val="285"/>
          <w:divBdr>
            <w:top w:val="none" w:sz="0" w:space="0" w:color="auto"/>
            <w:left w:val="none" w:sz="0" w:space="0" w:color="auto"/>
            <w:bottom w:val="none" w:sz="0" w:space="0" w:color="auto"/>
            <w:right w:val="none" w:sz="0" w:space="0" w:color="auto"/>
          </w:divBdr>
        </w:div>
        <w:div w:id="2128041693">
          <w:marLeft w:val="547"/>
          <w:marRight w:val="0"/>
          <w:marTop w:val="0"/>
          <w:marBottom w:val="285"/>
          <w:divBdr>
            <w:top w:val="none" w:sz="0" w:space="0" w:color="auto"/>
            <w:left w:val="none" w:sz="0" w:space="0" w:color="auto"/>
            <w:bottom w:val="none" w:sz="0" w:space="0" w:color="auto"/>
            <w:right w:val="none" w:sz="0" w:space="0" w:color="auto"/>
          </w:divBdr>
        </w:div>
        <w:div w:id="2128041740">
          <w:marLeft w:val="547"/>
          <w:marRight w:val="0"/>
          <w:marTop w:val="0"/>
          <w:marBottom w:val="285"/>
          <w:divBdr>
            <w:top w:val="none" w:sz="0" w:space="0" w:color="auto"/>
            <w:left w:val="none" w:sz="0" w:space="0" w:color="auto"/>
            <w:bottom w:val="none" w:sz="0" w:space="0" w:color="auto"/>
            <w:right w:val="none" w:sz="0" w:space="0" w:color="auto"/>
          </w:divBdr>
        </w:div>
        <w:div w:id="2128041777">
          <w:marLeft w:val="547"/>
          <w:marRight w:val="0"/>
          <w:marTop w:val="0"/>
          <w:marBottom w:val="285"/>
          <w:divBdr>
            <w:top w:val="none" w:sz="0" w:space="0" w:color="auto"/>
            <w:left w:val="none" w:sz="0" w:space="0" w:color="auto"/>
            <w:bottom w:val="none" w:sz="0" w:space="0" w:color="auto"/>
            <w:right w:val="none" w:sz="0" w:space="0" w:color="auto"/>
          </w:divBdr>
        </w:div>
      </w:divsChild>
    </w:div>
    <w:div w:id="2128041868">
      <w:marLeft w:val="0"/>
      <w:marRight w:val="0"/>
      <w:marTop w:val="0"/>
      <w:marBottom w:val="0"/>
      <w:divBdr>
        <w:top w:val="none" w:sz="0" w:space="0" w:color="auto"/>
        <w:left w:val="none" w:sz="0" w:space="0" w:color="auto"/>
        <w:bottom w:val="none" w:sz="0" w:space="0" w:color="auto"/>
        <w:right w:val="none" w:sz="0" w:space="0" w:color="auto"/>
      </w:divBdr>
      <w:divsChild>
        <w:div w:id="2128041522">
          <w:marLeft w:val="0"/>
          <w:marRight w:val="0"/>
          <w:marTop w:val="0"/>
          <w:marBottom w:val="0"/>
          <w:divBdr>
            <w:top w:val="none" w:sz="0" w:space="0" w:color="auto"/>
            <w:left w:val="none" w:sz="0" w:space="0" w:color="auto"/>
            <w:bottom w:val="none" w:sz="0" w:space="0" w:color="auto"/>
            <w:right w:val="none" w:sz="0" w:space="0" w:color="auto"/>
          </w:divBdr>
        </w:div>
        <w:div w:id="2128041541">
          <w:marLeft w:val="0"/>
          <w:marRight w:val="0"/>
          <w:marTop w:val="0"/>
          <w:marBottom w:val="0"/>
          <w:divBdr>
            <w:top w:val="none" w:sz="0" w:space="0" w:color="auto"/>
            <w:left w:val="none" w:sz="0" w:space="0" w:color="auto"/>
            <w:bottom w:val="none" w:sz="0" w:space="0" w:color="auto"/>
            <w:right w:val="none" w:sz="0" w:space="0" w:color="auto"/>
          </w:divBdr>
        </w:div>
        <w:div w:id="2128041558">
          <w:marLeft w:val="0"/>
          <w:marRight w:val="0"/>
          <w:marTop w:val="0"/>
          <w:marBottom w:val="0"/>
          <w:divBdr>
            <w:top w:val="none" w:sz="0" w:space="0" w:color="auto"/>
            <w:left w:val="none" w:sz="0" w:space="0" w:color="auto"/>
            <w:bottom w:val="none" w:sz="0" w:space="0" w:color="auto"/>
            <w:right w:val="none" w:sz="0" w:space="0" w:color="auto"/>
          </w:divBdr>
        </w:div>
        <w:div w:id="2128041562">
          <w:marLeft w:val="0"/>
          <w:marRight w:val="0"/>
          <w:marTop w:val="0"/>
          <w:marBottom w:val="0"/>
          <w:divBdr>
            <w:top w:val="none" w:sz="0" w:space="0" w:color="auto"/>
            <w:left w:val="none" w:sz="0" w:space="0" w:color="auto"/>
            <w:bottom w:val="none" w:sz="0" w:space="0" w:color="auto"/>
            <w:right w:val="none" w:sz="0" w:space="0" w:color="auto"/>
          </w:divBdr>
        </w:div>
        <w:div w:id="2128041586">
          <w:marLeft w:val="0"/>
          <w:marRight w:val="0"/>
          <w:marTop w:val="0"/>
          <w:marBottom w:val="0"/>
          <w:divBdr>
            <w:top w:val="none" w:sz="0" w:space="0" w:color="auto"/>
            <w:left w:val="none" w:sz="0" w:space="0" w:color="auto"/>
            <w:bottom w:val="none" w:sz="0" w:space="0" w:color="auto"/>
            <w:right w:val="none" w:sz="0" w:space="0" w:color="auto"/>
          </w:divBdr>
        </w:div>
        <w:div w:id="2128041588">
          <w:marLeft w:val="0"/>
          <w:marRight w:val="0"/>
          <w:marTop w:val="0"/>
          <w:marBottom w:val="0"/>
          <w:divBdr>
            <w:top w:val="none" w:sz="0" w:space="0" w:color="auto"/>
            <w:left w:val="none" w:sz="0" w:space="0" w:color="auto"/>
            <w:bottom w:val="none" w:sz="0" w:space="0" w:color="auto"/>
            <w:right w:val="none" w:sz="0" w:space="0" w:color="auto"/>
          </w:divBdr>
        </w:div>
        <w:div w:id="2128041592">
          <w:marLeft w:val="0"/>
          <w:marRight w:val="0"/>
          <w:marTop w:val="0"/>
          <w:marBottom w:val="0"/>
          <w:divBdr>
            <w:top w:val="none" w:sz="0" w:space="0" w:color="auto"/>
            <w:left w:val="none" w:sz="0" w:space="0" w:color="auto"/>
            <w:bottom w:val="none" w:sz="0" w:space="0" w:color="auto"/>
            <w:right w:val="none" w:sz="0" w:space="0" w:color="auto"/>
          </w:divBdr>
        </w:div>
        <w:div w:id="2128041593">
          <w:marLeft w:val="0"/>
          <w:marRight w:val="0"/>
          <w:marTop w:val="0"/>
          <w:marBottom w:val="0"/>
          <w:divBdr>
            <w:top w:val="none" w:sz="0" w:space="0" w:color="auto"/>
            <w:left w:val="none" w:sz="0" w:space="0" w:color="auto"/>
            <w:bottom w:val="none" w:sz="0" w:space="0" w:color="auto"/>
            <w:right w:val="none" w:sz="0" w:space="0" w:color="auto"/>
          </w:divBdr>
        </w:div>
        <w:div w:id="2128041599">
          <w:marLeft w:val="0"/>
          <w:marRight w:val="0"/>
          <w:marTop w:val="0"/>
          <w:marBottom w:val="0"/>
          <w:divBdr>
            <w:top w:val="none" w:sz="0" w:space="0" w:color="auto"/>
            <w:left w:val="none" w:sz="0" w:space="0" w:color="auto"/>
            <w:bottom w:val="none" w:sz="0" w:space="0" w:color="auto"/>
            <w:right w:val="none" w:sz="0" w:space="0" w:color="auto"/>
          </w:divBdr>
        </w:div>
        <w:div w:id="2128041626">
          <w:marLeft w:val="0"/>
          <w:marRight w:val="0"/>
          <w:marTop w:val="0"/>
          <w:marBottom w:val="0"/>
          <w:divBdr>
            <w:top w:val="none" w:sz="0" w:space="0" w:color="auto"/>
            <w:left w:val="none" w:sz="0" w:space="0" w:color="auto"/>
            <w:bottom w:val="none" w:sz="0" w:space="0" w:color="auto"/>
            <w:right w:val="none" w:sz="0" w:space="0" w:color="auto"/>
          </w:divBdr>
        </w:div>
        <w:div w:id="2128041628">
          <w:marLeft w:val="0"/>
          <w:marRight w:val="0"/>
          <w:marTop w:val="0"/>
          <w:marBottom w:val="0"/>
          <w:divBdr>
            <w:top w:val="none" w:sz="0" w:space="0" w:color="auto"/>
            <w:left w:val="none" w:sz="0" w:space="0" w:color="auto"/>
            <w:bottom w:val="none" w:sz="0" w:space="0" w:color="auto"/>
            <w:right w:val="none" w:sz="0" w:space="0" w:color="auto"/>
          </w:divBdr>
        </w:div>
        <w:div w:id="2128041828">
          <w:marLeft w:val="0"/>
          <w:marRight w:val="0"/>
          <w:marTop w:val="0"/>
          <w:marBottom w:val="0"/>
          <w:divBdr>
            <w:top w:val="none" w:sz="0" w:space="0" w:color="auto"/>
            <w:left w:val="none" w:sz="0" w:space="0" w:color="auto"/>
            <w:bottom w:val="none" w:sz="0" w:space="0" w:color="auto"/>
            <w:right w:val="none" w:sz="0" w:space="0" w:color="auto"/>
          </w:divBdr>
        </w:div>
        <w:div w:id="2128041830">
          <w:marLeft w:val="0"/>
          <w:marRight w:val="0"/>
          <w:marTop w:val="0"/>
          <w:marBottom w:val="0"/>
          <w:divBdr>
            <w:top w:val="none" w:sz="0" w:space="0" w:color="auto"/>
            <w:left w:val="none" w:sz="0" w:space="0" w:color="auto"/>
            <w:bottom w:val="none" w:sz="0" w:space="0" w:color="auto"/>
            <w:right w:val="none" w:sz="0" w:space="0" w:color="auto"/>
          </w:divBdr>
        </w:div>
        <w:div w:id="2128041903">
          <w:marLeft w:val="0"/>
          <w:marRight w:val="0"/>
          <w:marTop w:val="0"/>
          <w:marBottom w:val="0"/>
          <w:divBdr>
            <w:top w:val="none" w:sz="0" w:space="0" w:color="auto"/>
            <w:left w:val="none" w:sz="0" w:space="0" w:color="auto"/>
            <w:bottom w:val="none" w:sz="0" w:space="0" w:color="auto"/>
            <w:right w:val="none" w:sz="0" w:space="0" w:color="auto"/>
          </w:divBdr>
        </w:div>
        <w:div w:id="2128041912">
          <w:marLeft w:val="0"/>
          <w:marRight w:val="0"/>
          <w:marTop w:val="0"/>
          <w:marBottom w:val="0"/>
          <w:divBdr>
            <w:top w:val="none" w:sz="0" w:space="0" w:color="auto"/>
            <w:left w:val="none" w:sz="0" w:space="0" w:color="auto"/>
            <w:bottom w:val="none" w:sz="0" w:space="0" w:color="auto"/>
            <w:right w:val="none" w:sz="0" w:space="0" w:color="auto"/>
          </w:divBdr>
        </w:div>
        <w:div w:id="2128041927">
          <w:marLeft w:val="0"/>
          <w:marRight w:val="0"/>
          <w:marTop w:val="0"/>
          <w:marBottom w:val="0"/>
          <w:divBdr>
            <w:top w:val="none" w:sz="0" w:space="0" w:color="auto"/>
            <w:left w:val="none" w:sz="0" w:space="0" w:color="auto"/>
            <w:bottom w:val="none" w:sz="0" w:space="0" w:color="auto"/>
            <w:right w:val="none" w:sz="0" w:space="0" w:color="auto"/>
          </w:divBdr>
        </w:div>
        <w:div w:id="2128041960">
          <w:marLeft w:val="0"/>
          <w:marRight w:val="0"/>
          <w:marTop w:val="0"/>
          <w:marBottom w:val="0"/>
          <w:divBdr>
            <w:top w:val="none" w:sz="0" w:space="0" w:color="auto"/>
            <w:left w:val="none" w:sz="0" w:space="0" w:color="auto"/>
            <w:bottom w:val="none" w:sz="0" w:space="0" w:color="auto"/>
            <w:right w:val="none" w:sz="0" w:space="0" w:color="auto"/>
          </w:divBdr>
        </w:div>
        <w:div w:id="2128041967">
          <w:marLeft w:val="0"/>
          <w:marRight w:val="0"/>
          <w:marTop w:val="0"/>
          <w:marBottom w:val="0"/>
          <w:divBdr>
            <w:top w:val="none" w:sz="0" w:space="0" w:color="auto"/>
            <w:left w:val="none" w:sz="0" w:space="0" w:color="auto"/>
            <w:bottom w:val="none" w:sz="0" w:space="0" w:color="auto"/>
            <w:right w:val="none" w:sz="0" w:space="0" w:color="auto"/>
          </w:divBdr>
        </w:div>
      </w:divsChild>
    </w:div>
    <w:div w:id="2128041874">
      <w:marLeft w:val="0"/>
      <w:marRight w:val="0"/>
      <w:marTop w:val="0"/>
      <w:marBottom w:val="0"/>
      <w:divBdr>
        <w:top w:val="none" w:sz="0" w:space="0" w:color="auto"/>
        <w:left w:val="none" w:sz="0" w:space="0" w:color="auto"/>
        <w:bottom w:val="none" w:sz="0" w:space="0" w:color="auto"/>
        <w:right w:val="none" w:sz="0" w:space="0" w:color="auto"/>
      </w:divBdr>
    </w:div>
    <w:div w:id="2128041886">
      <w:marLeft w:val="0"/>
      <w:marRight w:val="0"/>
      <w:marTop w:val="0"/>
      <w:marBottom w:val="0"/>
      <w:divBdr>
        <w:top w:val="none" w:sz="0" w:space="0" w:color="auto"/>
        <w:left w:val="none" w:sz="0" w:space="0" w:color="auto"/>
        <w:bottom w:val="none" w:sz="0" w:space="0" w:color="auto"/>
        <w:right w:val="none" w:sz="0" w:space="0" w:color="auto"/>
      </w:divBdr>
      <w:divsChild>
        <w:div w:id="2128041687">
          <w:marLeft w:val="0"/>
          <w:marRight w:val="0"/>
          <w:marTop w:val="0"/>
          <w:marBottom w:val="0"/>
          <w:divBdr>
            <w:top w:val="none" w:sz="0" w:space="0" w:color="auto"/>
            <w:left w:val="none" w:sz="0" w:space="0" w:color="auto"/>
            <w:bottom w:val="none" w:sz="0" w:space="0" w:color="auto"/>
            <w:right w:val="none" w:sz="0" w:space="0" w:color="auto"/>
          </w:divBdr>
        </w:div>
        <w:div w:id="2128041689">
          <w:marLeft w:val="0"/>
          <w:marRight w:val="0"/>
          <w:marTop w:val="0"/>
          <w:marBottom w:val="0"/>
          <w:divBdr>
            <w:top w:val="none" w:sz="0" w:space="0" w:color="auto"/>
            <w:left w:val="none" w:sz="0" w:space="0" w:color="auto"/>
            <w:bottom w:val="none" w:sz="0" w:space="0" w:color="auto"/>
            <w:right w:val="none" w:sz="0" w:space="0" w:color="auto"/>
          </w:divBdr>
        </w:div>
        <w:div w:id="2128041957">
          <w:marLeft w:val="0"/>
          <w:marRight w:val="0"/>
          <w:marTop w:val="0"/>
          <w:marBottom w:val="0"/>
          <w:divBdr>
            <w:top w:val="none" w:sz="0" w:space="0" w:color="auto"/>
            <w:left w:val="none" w:sz="0" w:space="0" w:color="auto"/>
            <w:bottom w:val="none" w:sz="0" w:space="0" w:color="auto"/>
            <w:right w:val="none" w:sz="0" w:space="0" w:color="auto"/>
          </w:divBdr>
        </w:div>
      </w:divsChild>
    </w:div>
    <w:div w:id="2128041889">
      <w:marLeft w:val="0"/>
      <w:marRight w:val="0"/>
      <w:marTop w:val="0"/>
      <w:marBottom w:val="0"/>
      <w:divBdr>
        <w:top w:val="none" w:sz="0" w:space="0" w:color="auto"/>
        <w:left w:val="none" w:sz="0" w:space="0" w:color="auto"/>
        <w:bottom w:val="none" w:sz="0" w:space="0" w:color="auto"/>
        <w:right w:val="none" w:sz="0" w:space="0" w:color="auto"/>
      </w:divBdr>
      <w:divsChild>
        <w:div w:id="2128041754">
          <w:marLeft w:val="0"/>
          <w:marRight w:val="0"/>
          <w:marTop w:val="0"/>
          <w:marBottom w:val="0"/>
          <w:divBdr>
            <w:top w:val="none" w:sz="0" w:space="0" w:color="auto"/>
            <w:left w:val="none" w:sz="0" w:space="0" w:color="auto"/>
            <w:bottom w:val="none" w:sz="0" w:space="0" w:color="auto"/>
            <w:right w:val="none" w:sz="0" w:space="0" w:color="auto"/>
          </w:divBdr>
        </w:div>
        <w:div w:id="2128041865">
          <w:marLeft w:val="0"/>
          <w:marRight w:val="0"/>
          <w:marTop w:val="0"/>
          <w:marBottom w:val="0"/>
          <w:divBdr>
            <w:top w:val="none" w:sz="0" w:space="0" w:color="auto"/>
            <w:left w:val="none" w:sz="0" w:space="0" w:color="auto"/>
            <w:bottom w:val="none" w:sz="0" w:space="0" w:color="auto"/>
            <w:right w:val="none" w:sz="0" w:space="0" w:color="auto"/>
          </w:divBdr>
        </w:div>
        <w:div w:id="2128041875">
          <w:marLeft w:val="0"/>
          <w:marRight w:val="0"/>
          <w:marTop w:val="0"/>
          <w:marBottom w:val="0"/>
          <w:divBdr>
            <w:top w:val="none" w:sz="0" w:space="0" w:color="auto"/>
            <w:left w:val="none" w:sz="0" w:space="0" w:color="auto"/>
            <w:bottom w:val="none" w:sz="0" w:space="0" w:color="auto"/>
            <w:right w:val="none" w:sz="0" w:space="0" w:color="auto"/>
          </w:divBdr>
        </w:div>
        <w:div w:id="2128041951">
          <w:marLeft w:val="0"/>
          <w:marRight w:val="0"/>
          <w:marTop w:val="0"/>
          <w:marBottom w:val="0"/>
          <w:divBdr>
            <w:top w:val="none" w:sz="0" w:space="0" w:color="auto"/>
            <w:left w:val="none" w:sz="0" w:space="0" w:color="auto"/>
            <w:bottom w:val="none" w:sz="0" w:space="0" w:color="auto"/>
            <w:right w:val="none" w:sz="0" w:space="0" w:color="auto"/>
          </w:divBdr>
        </w:div>
      </w:divsChild>
    </w:div>
    <w:div w:id="2128041894">
      <w:marLeft w:val="0"/>
      <w:marRight w:val="0"/>
      <w:marTop w:val="0"/>
      <w:marBottom w:val="0"/>
      <w:divBdr>
        <w:top w:val="none" w:sz="0" w:space="0" w:color="auto"/>
        <w:left w:val="none" w:sz="0" w:space="0" w:color="auto"/>
        <w:bottom w:val="none" w:sz="0" w:space="0" w:color="auto"/>
        <w:right w:val="none" w:sz="0" w:space="0" w:color="auto"/>
      </w:divBdr>
    </w:div>
    <w:div w:id="2128041904">
      <w:marLeft w:val="0"/>
      <w:marRight w:val="0"/>
      <w:marTop w:val="0"/>
      <w:marBottom w:val="0"/>
      <w:divBdr>
        <w:top w:val="none" w:sz="0" w:space="0" w:color="auto"/>
        <w:left w:val="none" w:sz="0" w:space="0" w:color="auto"/>
        <w:bottom w:val="none" w:sz="0" w:space="0" w:color="auto"/>
        <w:right w:val="none" w:sz="0" w:space="0" w:color="auto"/>
      </w:divBdr>
    </w:div>
    <w:div w:id="2128041921">
      <w:marLeft w:val="0"/>
      <w:marRight w:val="0"/>
      <w:marTop w:val="0"/>
      <w:marBottom w:val="0"/>
      <w:divBdr>
        <w:top w:val="none" w:sz="0" w:space="0" w:color="auto"/>
        <w:left w:val="none" w:sz="0" w:space="0" w:color="auto"/>
        <w:bottom w:val="none" w:sz="0" w:space="0" w:color="auto"/>
        <w:right w:val="none" w:sz="0" w:space="0" w:color="auto"/>
      </w:divBdr>
      <w:divsChild>
        <w:div w:id="2128041898">
          <w:marLeft w:val="0"/>
          <w:marRight w:val="0"/>
          <w:marTop w:val="0"/>
          <w:marBottom w:val="0"/>
          <w:divBdr>
            <w:top w:val="none" w:sz="0" w:space="0" w:color="auto"/>
            <w:left w:val="none" w:sz="0" w:space="0" w:color="auto"/>
            <w:bottom w:val="none" w:sz="0" w:space="0" w:color="auto"/>
            <w:right w:val="none" w:sz="0" w:space="0" w:color="auto"/>
          </w:divBdr>
          <w:divsChild>
            <w:div w:id="2128041513">
              <w:marLeft w:val="0"/>
              <w:marRight w:val="0"/>
              <w:marTop w:val="0"/>
              <w:marBottom w:val="0"/>
              <w:divBdr>
                <w:top w:val="none" w:sz="0" w:space="0" w:color="auto"/>
                <w:left w:val="none" w:sz="0" w:space="0" w:color="auto"/>
                <w:bottom w:val="none" w:sz="0" w:space="0" w:color="auto"/>
                <w:right w:val="none" w:sz="0" w:space="0" w:color="auto"/>
              </w:divBdr>
            </w:div>
            <w:div w:id="212804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041922">
      <w:marLeft w:val="0"/>
      <w:marRight w:val="0"/>
      <w:marTop w:val="0"/>
      <w:marBottom w:val="0"/>
      <w:divBdr>
        <w:top w:val="none" w:sz="0" w:space="0" w:color="auto"/>
        <w:left w:val="none" w:sz="0" w:space="0" w:color="auto"/>
        <w:bottom w:val="none" w:sz="0" w:space="0" w:color="auto"/>
        <w:right w:val="none" w:sz="0" w:space="0" w:color="auto"/>
      </w:divBdr>
      <w:divsChild>
        <w:div w:id="2128041518">
          <w:marLeft w:val="0"/>
          <w:marRight w:val="0"/>
          <w:marTop w:val="0"/>
          <w:marBottom w:val="0"/>
          <w:divBdr>
            <w:top w:val="none" w:sz="0" w:space="0" w:color="auto"/>
            <w:left w:val="none" w:sz="0" w:space="0" w:color="auto"/>
            <w:bottom w:val="none" w:sz="0" w:space="0" w:color="auto"/>
            <w:right w:val="none" w:sz="0" w:space="0" w:color="auto"/>
          </w:divBdr>
        </w:div>
        <w:div w:id="2128041519">
          <w:marLeft w:val="0"/>
          <w:marRight w:val="0"/>
          <w:marTop w:val="0"/>
          <w:marBottom w:val="0"/>
          <w:divBdr>
            <w:top w:val="none" w:sz="0" w:space="0" w:color="auto"/>
            <w:left w:val="none" w:sz="0" w:space="0" w:color="auto"/>
            <w:bottom w:val="none" w:sz="0" w:space="0" w:color="auto"/>
            <w:right w:val="none" w:sz="0" w:space="0" w:color="auto"/>
          </w:divBdr>
        </w:div>
        <w:div w:id="2128041528">
          <w:marLeft w:val="0"/>
          <w:marRight w:val="0"/>
          <w:marTop w:val="0"/>
          <w:marBottom w:val="0"/>
          <w:divBdr>
            <w:top w:val="none" w:sz="0" w:space="0" w:color="auto"/>
            <w:left w:val="none" w:sz="0" w:space="0" w:color="auto"/>
            <w:bottom w:val="none" w:sz="0" w:space="0" w:color="auto"/>
            <w:right w:val="none" w:sz="0" w:space="0" w:color="auto"/>
          </w:divBdr>
        </w:div>
        <w:div w:id="2128041536">
          <w:marLeft w:val="0"/>
          <w:marRight w:val="0"/>
          <w:marTop w:val="0"/>
          <w:marBottom w:val="0"/>
          <w:divBdr>
            <w:top w:val="none" w:sz="0" w:space="0" w:color="auto"/>
            <w:left w:val="none" w:sz="0" w:space="0" w:color="auto"/>
            <w:bottom w:val="none" w:sz="0" w:space="0" w:color="auto"/>
            <w:right w:val="none" w:sz="0" w:space="0" w:color="auto"/>
          </w:divBdr>
        </w:div>
        <w:div w:id="2128041539">
          <w:marLeft w:val="0"/>
          <w:marRight w:val="0"/>
          <w:marTop w:val="0"/>
          <w:marBottom w:val="0"/>
          <w:divBdr>
            <w:top w:val="none" w:sz="0" w:space="0" w:color="auto"/>
            <w:left w:val="none" w:sz="0" w:space="0" w:color="auto"/>
            <w:bottom w:val="none" w:sz="0" w:space="0" w:color="auto"/>
            <w:right w:val="none" w:sz="0" w:space="0" w:color="auto"/>
          </w:divBdr>
        </w:div>
        <w:div w:id="2128041545">
          <w:marLeft w:val="0"/>
          <w:marRight w:val="0"/>
          <w:marTop w:val="0"/>
          <w:marBottom w:val="0"/>
          <w:divBdr>
            <w:top w:val="none" w:sz="0" w:space="0" w:color="auto"/>
            <w:left w:val="none" w:sz="0" w:space="0" w:color="auto"/>
            <w:bottom w:val="none" w:sz="0" w:space="0" w:color="auto"/>
            <w:right w:val="none" w:sz="0" w:space="0" w:color="auto"/>
          </w:divBdr>
        </w:div>
        <w:div w:id="2128041549">
          <w:marLeft w:val="0"/>
          <w:marRight w:val="0"/>
          <w:marTop w:val="0"/>
          <w:marBottom w:val="0"/>
          <w:divBdr>
            <w:top w:val="none" w:sz="0" w:space="0" w:color="auto"/>
            <w:left w:val="none" w:sz="0" w:space="0" w:color="auto"/>
            <w:bottom w:val="none" w:sz="0" w:space="0" w:color="auto"/>
            <w:right w:val="none" w:sz="0" w:space="0" w:color="auto"/>
          </w:divBdr>
        </w:div>
        <w:div w:id="2128041559">
          <w:marLeft w:val="0"/>
          <w:marRight w:val="0"/>
          <w:marTop w:val="0"/>
          <w:marBottom w:val="0"/>
          <w:divBdr>
            <w:top w:val="none" w:sz="0" w:space="0" w:color="auto"/>
            <w:left w:val="none" w:sz="0" w:space="0" w:color="auto"/>
            <w:bottom w:val="none" w:sz="0" w:space="0" w:color="auto"/>
            <w:right w:val="none" w:sz="0" w:space="0" w:color="auto"/>
          </w:divBdr>
        </w:div>
        <w:div w:id="2128041590">
          <w:marLeft w:val="0"/>
          <w:marRight w:val="0"/>
          <w:marTop w:val="0"/>
          <w:marBottom w:val="0"/>
          <w:divBdr>
            <w:top w:val="none" w:sz="0" w:space="0" w:color="auto"/>
            <w:left w:val="none" w:sz="0" w:space="0" w:color="auto"/>
            <w:bottom w:val="none" w:sz="0" w:space="0" w:color="auto"/>
            <w:right w:val="none" w:sz="0" w:space="0" w:color="auto"/>
          </w:divBdr>
        </w:div>
        <w:div w:id="2128041600">
          <w:marLeft w:val="0"/>
          <w:marRight w:val="0"/>
          <w:marTop w:val="0"/>
          <w:marBottom w:val="0"/>
          <w:divBdr>
            <w:top w:val="none" w:sz="0" w:space="0" w:color="auto"/>
            <w:left w:val="none" w:sz="0" w:space="0" w:color="auto"/>
            <w:bottom w:val="none" w:sz="0" w:space="0" w:color="auto"/>
            <w:right w:val="none" w:sz="0" w:space="0" w:color="auto"/>
          </w:divBdr>
        </w:div>
        <w:div w:id="2128041631">
          <w:marLeft w:val="0"/>
          <w:marRight w:val="0"/>
          <w:marTop w:val="0"/>
          <w:marBottom w:val="0"/>
          <w:divBdr>
            <w:top w:val="none" w:sz="0" w:space="0" w:color="auto"/>
            <w:left w:val="none" w:sz="0" w:space="0" w:color="auto"/>
            <w:bottom w:val="none" w:sz="0" w:space="0" w:color="auto"/>
            <w:right w:val="none" w:sz="0" w:space="0" w:color="auto"/>
          </w:divBdr>
        </w:div>
        <w:div w:id="2128041641">
          <w:marLeft w:val="0"/>
          <w:marRight w:val="0"/>
          <w:marTop w:val="0"/>
          <w:marBottom w:val="0"/>
          <w:divBdr>
            <w:top w:val="none" w:sz="0" w:space="0" w:color="auto"/>
            <w:left w:val="none" w:sz="0" w:space="0" w:color="auto"/>
            <w:bottom w:val="none" w:sz="0" w:space="0" w:color="auto"/>
            <w:right w:val="none" w:sz="0" w:space="0" w:color="auto"/>
          </w:divBdr>
        </w:div>
        <w:div w:id="2128041671">
          <w:marLeft w:val="0"/>
          <w:marRight w:val="0"/>
          <w:marTop w:val="0"/>
          <w:marBottom w:val="0"/>
          <w:divBdr>
            <w:top w:val="none" w:sz="0" w:space="0" w:color="auto"/>
            <w:left w:val="none" w:sz="0" w:space="0" w:color="auto"/>
            <w:bottom w:val="none" w:sz="0" w:space="0" w:color="auto"/>
            <w:right w:val="none" w:sz="0" w:space="0" w:color="auto"/>
          </w:divBdr>
        </w:div>
        <w:div w:id="2128041701">
          <w:marLeft w:val="0"/>
          <w:marRight w:val="0"/>
          <w:marTop w:val="0"/>
          <w:marBottom w:val="0"/>
          <w:divBdr>
            <w:top w:val="none" w:sz="0" w:space="0" w:color="auto"/>
            <w:left w:val="none" w:sz="0" w:space="0" w:color="auto"/>
            <w:bottom w:val="none" w:sz="0" w:space="0" w:color="auto"/>
            <w:right w:val="none" w:sz="0" w:space="0" w:color="auto"/>
          </w:divBdr>
        </w:div>
        <w:div w:id="2128041703">
          <w:marLeft w:val="0"/>
          <w:marRight w:val="0"/>
          <w:marTop w:val="0"/>
          <w:marBottom w:val="0"/>
          <w:divBdr>
            <w:top w:val="none" w:sz="0" w:space="0" w:color="auto"/>
            <w:left w:val="none" w:sz="0" w:space="0" w:color="auto"/>
            <w:bottom w:val="none" w:sz="0" w:space="0" w:color="auto"/>
            <w:right w:val="none" w:sz="0" w:space="0" w:color="auto"/>
          </w:divBdr>
        </w:div>
        <w:div w:id="2128041710">
          <w:marLeft w:val="0"/>
          <w:marRight w:val="0"/>
          <w:marTop w:val="0"/>
          <w:marBottom w:val="0"/>
          <w:divBdr>
            <w:top w:val="none" w:sz="0" w:space="0" w:color="auto"/>
            <w:left w:val="none" w:sz="0" w:space="0" w:color="auto"/>
            <w:bottom w:val="none" w:sz="0" w:space="0" w:color="auto"/>
            <w:right w:val="none" w:sz="0" w:space="0" w:color="auto"/>
          </w:divBdr>
        </w:div>
        <w:div w:id="2128041713">
          <w:marLeft w:val="0"/>
          <w:marRight w:val="0"/>
          <w:marTop w:val="0"/>
          <w:marBottom w:val="0"/>
          <w:divBdr>
            <w:top w:val="none" w:sz="0" w:space="0" w:color="auto"/>
            <w:left w:val="none" w:sz="0" w:space="0" w:color="auto"/>
            <w:bottom w:val="none" w:sz="0" w:space="0" w:color="auto"/>
            <w:right w:val="none" w:sz="0" w:space="0" w:color="auto"/>
          </w:divBdr>
        </w:div>
        <w:div w:id="2128041719">
          <w:marLeft w:val="0"/>
          <w:marRight w:val="0"/>
          <w:marTop w:val="0"/>
          <w:marBottom w:val="0"/>
          <w:divBdr>
            <w:top w:val="none" w:sz="0" w:space="0" w:color="auto"/>
            <w:left w:val="none" w:sz="0" w:space="0" w:color="auto"/>
            <w:bottom w:val="none" w:sz="0" w:space="0" w:color="auto"/>
            <w:right w:val="none" w:sz="0" w:space="0" w:color="auto"/>
          </w:divBdr>
        </w:div>
        <w:div w:id="2128041721">
          <w:marLeft w:val="0"/>
          <w:marRight w:val="0"/>
          <w:marTop w:val="0"/>
          <w:marBottom w:val="0"/>
          <w:divBdr>
            <w:top w:val="none" w:sz="0" w:space="0" w:color="auto"/>
            <w:left w:val="none" w:sz="0" w:space="0" w:color="auto"/>
            <w:bottom w:val="none" w:sz="0" w:space="0" w:color="auto"/>
            <w:right w:val="none" w:sz="0" w:space="0" w:color="auto"/>
          </w:divBdr>
        </w:div>
        <w:div w:id="2128041731">
          <w:marLeft w:val="0"/>
          <w:marRight w:val="0"/>
          <w:marTop w:val="0"/>
          <w:marBottom w:val="0"/>
          <w:divBdr>
            <w:top w:val="none" w:sz="0" w:space="0" w:color="auto"/>
            <w:left w:val="none" w:sz="0" w:space="0" w:color="auto"/>
            <w:bottom w:val="none" w:sz="0" w:space="0" w:color="auto"/>
            <w:right w:val="none" w:sz="0" w:space="0" w:color="auto"/>
          </w:divBdr>
        </w:div>
        <w:div w:id="2128041738">
          <w:marLeft w:val="0"/>
          <w:marRight w:val="0"/>
          <w:marTop w:val="0"/>
          <w:marBottom w:val="0"/>
          <w:divBdr>
            <w:top w:val="none" w:sz="0" w:space="0" w:color="auto"/>
            <w:left w:val="none" w:sz="0" w:space="0" w:color="auto"/>
            <w:bottom w:val="none" w:sz="0" w:space="0" w:color="auto"/>
            <w:right w:val="none" w:sz="0" w:space="0" w:color="auto"/>
          </w:divBdr>
        </w:div>
        <w:div w:id="2128041780">
          <w:marLeft w:val="0"/>
          <w:marRight w:val="0"/>
          <w:marTop w:val="0"/>
          <w:marBottom w:val="0"/>
          <w:divBdr>
            <w:top w:val="none" w:sz="0" w:space="0" w:color="auto"/>
            <w:left w:val="none" w:sz="0" w:space="0" w:color="auto"/>
            <w:bottom w:val="none" w:sz="0" w:space="0" w:color="auto"/>
            <w:right w:val="none" w:sz="0" w:space="0" w:color="auto"/>
          </w:divBdr>
        </w:div>
        <w:div w:id="2128041805">
          <w:marLeft w:val="0"/>
          <w:marRight w:val="0"/>
          <w:marTop w:val="0"/>
          <w:marBottom w:val="0"/>
          <w:divBdr>
            <w:top w:val="none" w:sz="0" w:space="0" w:color="auto"/>
            <w:left w:val="none" w:sz="0" w:space="0" w:color="auto"/>
            <w:bottom w:val="none" w:sz="0" w:space="0" w:color="auto"/>
            <w:right w:val="none" w:sz="0" w:space="0" w:color="auto"/>
          </w:divBdr>
        </w:div>
        <w:div w:id="2128041809">
          <w:marLeft w:val="0"/>
          <w:marRight w:val="0"/>
          <w:marTop w:val="0"/>
          <w:marBottom w:val="0"/>
          <w:divBdr>
            <w:top w:val="none" w:sz="0" w:space="0" w:color="auto"/>
            <w:left w:val="none" w:sz="0" w:space="0" w:color="auto"/>
            <w:bottom w:val="none" w:sz="0" w:space="0" w:color="auto"/>
            <w:right w:val="none" w:sz="0" w:space="0" w:color="auto"/>
          </w:divBdr>
        </w:div>
        <w:div w:id="2128041811">
          <w:marLeft w:val="0"/>
          <w:marRight w:val="0"/>
          <w:marTop w:val="0"/>
          <w:marBottom w:val="0"/>
          <w:divBdr>
            <w:top w:val="none" w:sz="0" w:space="0" w:color="auto"/>
            <w:left w:val="none" w:sz="0" w:space="0" w:color="auto"/>
            <w:bottom w:val="none" w:sz="0" w:space="0" w:color="auto"/>
            <w:right w:val="none" w:sz="0" w:space="0" w:color="auto"/>
          </w:divBdr>
        </w:div>
        <w:div w:id="2128041831">
          <w:marLeft w:val="0"/>
          <w:marRight w:val="0"/>
          <w:marTop w:val="0"/>
          <w:marBottom w:val="0"/>
          <w:divBdr>
            <w:top w:val="none" w:sz="0" w:space="0" w:color="auto"/>
            <w:left w:val="none" w:sz="0" w:space="0" w:color="auto"/>
            <w:bottom w:val="none" w:sz="0" w:space="0" w:color="auto"/>
            <w:right w:val="none" w:sz="0" w:space="0" w:color="auto"/>
          </w:divBdr>
        </w:div>
        <w:div w:id="2128041837">
          <w:marLeft w:val="0"/>
          <w:marRight w:val="0"/>
          <w:marTop w:val="0"/>
          <w:marBottom w:val="0"/>
          <w:divBdr>
            <w:top w:val="none" w:sz="0" w:space="0" w:color="auto"/>
            <w:left w:val="none" w:sz="0" w:space="0" w:color="auto"/>
            <w:bottom w:val="none" w:sz="0" w:space="0" w:color="auto"/>
            <w:right w:val="none" w:sz="0" w:space="0" w:color="auto"/>
          </w:divBdr>
        </w:div>
        <w:div w:id="2128041839">
          <w:marLeft w:val="0"/>
          <w:marRight w:val="0"/>
          <w:marTop w:val="0"/>
          <w:marBottom w:val="0"/>
          <w:divBdr>
            <w:top w:val="none" w:sz="0" w:space="0" w:color="auto"/>
            <w:left w:val="none" w:sz="0" w:space="0" w:color="auto"/>
            <w:bottom w:val="none" w:sz="0" w:space="0" w:color="auto"/>
            <w:right w:val="none" w:sz="0" w:space="0" w:color="auto"/>
          </w:divBdr>
        </w:div>
        <w:div w:id="2128041846">
          <w:marLeft w:val="0"/>
          <w:marRight w:val="0"/>
          <w:marTop w:val="0"/>
          <w:marBottom w:val="0"/>
          <w:divBdr>
            <w:top w:val="none" w:sz="0" w:space="0" w:color="auto"/>
            <w:left w:val="none" w:sz="0" w:space="0" w:color="auto"/>
            <w:bottom w:val="none" w:sz="0" w:space="0" w:color="auto"/>
            <w:right w:val="none" w:sz="0" w:space="0" w:color="auto"/>
          </w:divBdr>
        </w:div>
        <w:div w:id="2128041854">
          <w:marLeft w:val="0"/>
          <w:marRight w:val="0"/>
          <w:marTop w:val="0"/>
          <w:marBottom w:val="0"/>
          <w:divBdr>
            <w:top w:val="none" w:sz="0" w:space="0" w:color="auto"/>
            <w:left w:val="none" w:sz="0" w:space="0" w:color="auto"/>
            <w:bottom w:val="none" w:sz="0" w:space="0" w:color="auto"/>
            <w:right w:val="none" w:sz="0" w:space="0" w:color="auto"/>
          </w:divBdr>
        </w:div>
        <w:div w:id="2128041860">
          <w:marLeft w:val="0"/>
          <w:marRight w:val="0"/>
          <w:marTop w:val="0"/>
          <w:marBottom w:val="0"/>
          <w:divBdr>
            <w:top w:val="none" w:sz="0" w:space="0" w:color="auto"/>
            <w:left w:val="none" w:sz="0" w:space="0" w:color="auto"/>
            <w:bottom w:val="none" w:sz="0" w:space="0" w:color="auto"/>
            <w:right w:val="none" w:sz="0" w:space="0" w:color="auto"/>
          </w:divBdr>
        </w:div>
        <w:div w:id="2128041871">
          <w:marLeft w:val="0"/>
          <w:marRight w:val="0"/>
          <w:marTop w:val="0"/>
          <w:marBottom w:val="0"/>
          <w:divBdr>
            <w:top w:val="none" w:sz="0" w:space="0" w:color="auto"/>
            <w:left w:val="none" w:sz="0" w:space="0" w:color="auto"/>
            <w:bottom w:val="none" w:sz="0" w:space="0" w:color="auto"/>
            <w:right w:val="none" w:sz="0" w:space="0" w:color="auto"/>
          </w:divBdr>
        </w:div>
        <w:div w:id="2128041881">
          <w:marLeft w:val="0"/>
          <w:marRight w:val="0"/>
          <w:marTop w:val="0"/>
          <w:marBottom w:val="0"/>
          <w:divBdr>
            <w:top w:val="none" w:sz="0" w:space="0" w:color="auto"/>
            <w:left w:val="none" w:sz="0" w:space="0" w:color="auto"/>
            <w:bottom w:val="none" w:sz="0" w:space="0" w:color="auto"/>
            <w:right w:val="none" w:sz="0" w:space="0" w:color="auto"/>
          </w:divBdr>
        </w:div>
        <w:div w:id="2128041896">
          <w:marLeft w:val="0"/>
          <w:marRight w:val="0"/>
          <w:marTop w:val="0"/>
          <w:marBottom w:val="0"/>
          <w:divBdr>
            <w:top w:val="none" w:sz="0" w:space="0" w:color="auto"/>
            <w:left w:val="none" w:sz="0" w:space="0" w:color="auto"/>
            <w:bottom w:val="none" w:sz="0" w:space="0" w:color="auto"/>
            <w:right w:val="none" w:sz="0" w:space="0" w:color="auto"/>
          </w:divBdr>
        </w:div>
        <w:div w:id="2128041899">
          <w:marLeft w:val="0"/>
          <w:marRight w:val="0"/>
          <w:marTop w:val="0"/>
          <w:marBottom w:val="0"/>
          <w:divBdr>
            <w:top w:val="none" w:sz="0" w:space="0" w:color="auto"/>
            <w:left w:val="none" w:sz="0" w:space="0" w:color="auto"/>
            <w:bottom w:val="none" w:sz="0" w:space="0" w:color="auto"/>
            <w:right w:val="none" w:sz="0" w:space="0" w:color="auto"/>
          </w:divBdr>
        </w:div>
        <w:div w:id="2128041902">
          <w:marLeft w:val="0"/>
          <w:marRight w:val="0"/>
          <w:marTop w:val="0"/>
          <w:marBottom w:val="0"/>
          <w:divBdr>
            <w:top w:val="none" w:sz="0" w:space="0" w:color="auto"/>
            <w:left w:val="none" w:sz="0" w:space="0" w:color="auto"/>
            <w:bottom w:val="none" w:sz="0" w:space="0" w:color="auto"/>
            <w:right w:val="none" w:sz="0" w:space="0" w:color="auto"/>
          </w:divBdr>
        </w:div>
        <w:div w:id="2128041920">
          <w:marLeft w:val="0"/>
          <w:marRight w:val="0"/>
          <w:marTop w:val="0"/>
          <w:marBottom w:val="0"/>
          <w:divBdr>
            <w:top w:val="none" w:sz="0" w:space="0" w:color="auto"/>
            <w:left w:val="none" w:sz="0" w:space="0" w:color="auto"/>
            <w:bottom w:val="none" w:sz="0" w:space="0" w:color="auto"/>
            <w:right w:val="none" w:sz="0" w:space="0" w:color="auto"/>
          </w:divBdr>
        </w:div>
        <w:div w:id="2128041948">
          <w:marLeft w:val="0"/>
          <w:marRight w:val="0"/>
          <w:marTop w:val="0"/>
          <w:marBottom w:val="0"/>
          <w:divBdr>
            <w:top w:val="none" w:sz="0" w:space="0" w:color="auto"/>
            <w:left w:val="none" w:sz="0" w:space="0" w:color="auto"/>
            <w:bottom w:val="none" w:sz="0" w:space="0" w:color="auto"/>
            <w:right w:val="none" w:sz="0" w:space="0" w:color="auto"/>
          </w:divBdr>
        </w:div>
        <w:div w:id="2128041953">
          <w:marLeft w:val="0"/>
          <w:marRight w:val="0"/>
          <w:marTop w:val="0"/>
          <w:marBottom w:val="0"/>
          <w:divBdr>
            <w:top w:val="none" w:sz="0" w:space="0" w:color="auto"/>
            <w:left w:val="none" w:sz="0" w:space="0" w:color="auto"/>
            <w:bottom w:val="none" w:sz="0" w:space="0" w:color="auto"/>
            <w:right w:val="none" w:sz="0" w:space="0" w:color="auto"/>
          </w:divBdr>
        </w:div>
      </w:divsChild>
    </w:div>
    <w:div w:id="2128041923">
      <w:marLeft w:val="0"/>
      <w:marRight w:val="0"/>
      <w:marTop w:val="0"/>
      <w:marBottom w:val="0"/>
      <w:divBdr>
        <w:top w:val="none" w:sz="0" w:space="0" w:color="auto"/>
        <w:left w:val="none" w:sz="0" w:space="0" w:color="auto"/>
        <w:bottom w:val="none" w:sz="0" w:space="0" w:color="auto"/>
        <w:right w:val="none" w:sz="0" w:space="0" w:color="auto"/>
      </w:divBdr>
    </w:div>
    <w:div w:id="2128041937">
      <w:marLeft w:val="0"/>
      <w:marRight w:val="0"/>
      <w:marTop w:val="0"/>
      <w:marBottom w:val="0"/>
      <w:divBdr>
        <w:top w:val="none" w:sz="0" w:space="0" w:color="auto"/>
        <w:left w:val="none" w:sz="0" w:space="0" w:color="auto"/>
        <w:bottom w:val="none" w:sz="0" w:space="0" w:color="auto"/>
        <w:right w:val="none" w:sz="0" w:space="0" w:color="auto"/>
      </w:divBdr>
      <w:divsChild>
        <w:div w:id="2128041556">
          <w:marLeft w:val="0"/>
          <w:marRight w:val="0"/>
          <w:marTop w:val="0"/>
          <w:marBottom w:val="0"/>
          <w:divBdr>
            <w:top w:val="none" w:sz="0" w:space="0" w:color="auto"/>
            <w:left w:val="none" w:sz="0" w:space="0" w:color="auto"/>
            <w:bottom w:val="none" w:sz="0" w:space="0" w:color="auto"/>
            <w:right w:val="none" w:sz="0" w:space="0" w:color="auto"/>
          </w:divBdr>
        </w:div>
        <w:div w:id="2128041602">
          <w:marLeft w:val="0"/>
          <w:marRight w:val="0"/>
          <w:marTop w:val="0"/>
          <w:marBottom w:val="0"/>
          <w:divBdr>
            <w:top w:val="none" w:sz="0" w:space="0" w:color="auto"/>
            <w:left w:val="none" w:sz="0" w:space="0" w:color="auto"/>
            <w:bottom w:val="none" w:sz="0" w:space="0" w:color="auto"/>
            <w:right w:val="none" w:sz="0" w:space="0" w:color="auto"/>
          </w:divBdr>
        </w:div>
        <w:div w:id="2128041617">
          <w:marLeft w:val="0"/>
          <w:marRight w:val="0"/>
          <w:marTop w:val="0"/>
          <w:marBottom w:val="0"/>
          <w:divBdr>
            <w:top w:val="none" w:sz="0" w:space="0" w:color="auto"/>
            <w:left w:val="none" w:sz="0" w:space="0" w:color="auto"/>
            <w:bottom w:val="none" w:sz="0" w:space="0" w:color="auto"/>
            <w:right w:val="none" w:sz="0" w:space="0" w:color="auto"/>
          </w:divBdr>
        </w:div>
        <w:div w:id="2128041620">
          <w:marLeft w:val="0"/>
          <w:marRight w:val="0"/>
          <w:marTop w:val="0"/>
          <w:marBottom w:val="0"/>
          <w:divBdr>
            <w:top w:val="none" w:sz="0" w:space="0" w:color="auto"/>
            <w:left w:val="none" w:sz="0" w:space="0" w:color="auto"/>
            <w:bottom w:val="none" w:sz="0" w:space="0" w:color="auto"/>
            <w:right w:val="none" w:sz="0" w:space="0" w:color="auto"/>
          </w:divBdr>
        </w:div>
        <w:div w:id="2128041636">
          <w:marLeft w:val="0"/>
          <w:marRight w:val="0"/>
          <w:marTop w:val="0"/>
          <w:marBottom w:val="0"/>
          <w:divBdr>
            <w:top w:val="none" w:sz="0" w:space="0" w:color="auto"/>
            <w:left w:val="none" w:sz="0" w:space="0" w:color="auto"/>
            <w:bottom w:val="none" w:sz="0" w:space="0" w:color="auto"/>
            <w:right w:val="none" w:sz="0" w:space="0" w:color="auto"/>
          </w:divBdr>
        </w:div>
        <w:div w:id="2128041773">
          <w:marLeft w:val="0"/>
          <w:marRight w:val="0"/>
          <w:marTop w:val="0"/>
          <w:marBottom w:val="0"/>
          <w:divBdr>
            <w:top w:val="none" w:sz="0" w:space="0" w:color="auto"/>
            <w:left w:val="none" w:sz="0" w:space="0" w:color="auto"/>
            <w:bottom w:val="none" w:sz="0" w:space="0" w:color="auto"/>
            <w:right w:val="none" w:sz="0" w:space="0" w:color="auto"/>
          </w:divBdr>
        </w:div>
        <w:div w:id="2128041787">
          <w:marLeft w:val="0"/>
          <w:marRight w:val="0"/>
          <w:marTop w:val="0"/>
          <w:marBottom w:val="0"/>
          <w:divBdr>
            <w:top w:val="none" w:sz="0" w:space="0" w:color="auto"/>
            <w:left w:val="none" w:sz="0" w:space="0" w:color="auto"/>
            <w:bottom w:val="none" w:sz="0" w:space="0" w:color="auto"/>
            <w:right w:val="none" w:sz="0" w:space="0" w:color="auto"/>
          </w:divBdr>
        </w:div>
        <w:div w:id="2128041819">
          <w:marLeft w:val="0"/>
          <w:marRight w:val="0"/>
          <w:marTop w:val="0"/>
          <w:marBottom w:val="0"/>
          <w:divBdr>
            <w:top w:val="none" w:sz="0" w:space="0" w:color="auto"/>
            <w:left w:val="none" w:sz="0" w:space="0" w:color="auto"/>
            <w:bottom w:val="none" w:sz="0" w:space="0" w:color="auto"/>
            <w:right w:val="none" w:sz="0" w:space="0" w:color="auto"/>
          </w:divBdr>
        </w:div>
        <w:div w:id="2128041835">
          <w:marLeft w:val="0"/>
          <w:marRight w:val="0"/>
          <w:marTop w:val="0"/>
          <w:marBottom w:val="0"/>
          <w:divBdr>
            <w:top w:val="none" w:sz="0" w:space="0" w:color="auto"/>
            <w:left w:val="none" w:sz="0" w:space="0" w:color="auto"/>
            <w:bottom w:val="none" w:sz="0" w:space="0" w:color="auto"/>
            <w:right w:val="none" w:sz="0" w:space="0" w:color="auto"/>
          </w:divBdr>
        </w:div>
        <w:div w:id="2128041856">
          <w:marLeft w:val="0"/>
          <w:marRight w:val="0"/>
          <w:marTop w:val="0"/>
          <w:marBottom w:val="0"/>
          <w:divBdr>
            <w:top w:val="none" w:sz="0" w:space="0" w:color="auto"/>
            <w:left w:val="none" w:sz="0" w:space="0" w:color="auto"/>
            <w:bottom w:val="none" w:sz="0" w:space="0" w:color="auto"/>
            <w:right w:val="none" w:sz="0" w:space="0" w:color="auto"/>
          </w:divBdr>
        </w:div>
        <w:div w:id="2128041863">
          <w:marLeft w:val="0"/>
          <w:marRight w:val="0"/>
          <w:marTop w:val="0"/>
          <w:marBottom w:val="0"/>
          <w:divBdr>
            <w:top w:val="none" w:sz="0" w:space="0" w:color="auto"/>
            <w:left w:val="none" w:sz="0" w:space="0" w:color="auto"/>
            <w:bottom w:val="none" w:sz="0" w:space="0" w:color="auto"/>
            <w:right w:val="none" w:sz="0" w:space="0" w:color="auto"/>
          </w:divBdr>
        </w:div>
        <w:div w:id="2128041876">
          <w:marLeft w:val="0"/>
          <w:marRight w:val="0"/>
          <w:marTop w:val="0"/>
          <w:marBottom w:val="0"/>
          <w:divBdr>
            <w:top w:val="none" w:sz="0" w:space="0" w:color="auto"/>
            <w:left w:val="none" w:sz="0" w:space="0" w:color="auto"/>
            <w:bottom w:val="none" w:sz="0" w:space="0" w:color="auto"/>
            <w:right w:val="none" w:sz="0" w:space="0" w:color="auto"/>
          </w:divBdr>
        </w:div>
        <w:div w:id="2128041878">
          <w:marLeft w:val="0"/>
          <w:marRight w:val="0"/>
          <w:marTop w:val="0"/>
          <w:marBottom w:val="0"/>
          <w:divBdr>
            <w:top w:val="none" w:sz="0" w:space="0" w:color="auto"/>
            <w:left w:val="none" w:sz="0" w:space="0" w:color="auto"/>
            <w:bottom w:val="none" w:sz="0" w:space="0" w:color="auto"/>
            <w:right w:val="none" w:sz="0" w:space="0" w:color="auto"/>
          </w:divBdr>
        </w:div>
        <w:div w:id="2128041924">
          <w:marLeft w:val="0"/>
          <w:marRight w:val="0"/>
          <w:marTop w:val="0"/>
          <w:marBottom w:val="0"/>
          <w:divBdr>
            <w:top w:val="none" w:sz="0" w:space="0" w:color="auto"/>
            <w:left w:val="none" w:sz="0" w:space="0" w:color="auto"/>
            <w:bottom w:val="none" w:sz="0" w:space="0" w:color="auto"/>
            <w:right w:val="none" w:sz="0" w:space="0" w:color="auto"/>
          </w:divBdr>
        </w:div>
        <w:div w:id="2128041933">
          <w:marLeft w:val="0"/>
          <w:marRight w:val="0"/>
          <w:marTop w:val="0"/>
          <w:marBottom w:val="0"/>
          <w:divBdr>
            <w:top w:val="none" w:sz="0" w:space="0" w:color="auto"/>
            <w:left w:val="none" w:sz="0" w:space="0" w:color="auto"/>
            <w:bottom w:val="none" w:sz="0" w:space="0" w:color="auto"/>
            <w:right w:val="none" w:sz="0" w:space="0" w:color="auto"/>
          </w:divBdr>
        </w:div>
        <w:div w:id="2128041938">
          <w:marLeft w:val="0"/>
          <w:marRight w:val="0"/>
          <w:marTop w:val="0"/>
          <w:marBottom w:val="0"/>
          <w:divBdr>
            <w:top w:val="none" w:sz="0" w:space="0" w:color="auto"/>
            <w:left w:val="none" w:sz="0" w:space="0" w:color="auto"/>
            <w:bottom w:val="none" w:sz="0" w:space="0" w:color="auto"/>
            <w:right w:val="none" w:sz="0" w:space="0" w:color="auto"/>
          </w:divBdr>
        </w:div>
        <w:div w:id="2128041944">
          <w:marLeft w:val="0"/>
          <w:marRight w:val="0"/>
          <w:marTop w:val="0"/>
          <w:marBottom w:val="0"/>
          <w:divBdr>
            <w:top w:val="none" w:sz="0" w:space="0" w:color="auto"/>
            <w:left w:val="none" w:sz="0" w:space="0" w:color="auto"/>
            <w:bottom w:val="none" w:sz="0" w:space="0" w:color="auto"/>
            <w:right w:val="none" w:sz="0" w:space="0" w:color="auto"/>
          </w:divBdr>
        </w:div>
        <w:div w:id="2128041958">
          <w:marLeft w:val="0"/>
          <w:marRight w:val="0"/>
          <w:marTop w:val="0"/>
          <w:marBottom w:val="0"/>
          <w:divBdr>
            <w:top w:val="none" w:sz="0" w:space="0" w:color="auto"/>
            <w:left w:val="none" w:sz="0" w:space="0" w:color="auto"/>
            <w:bottom w:val="none" w:sz="0" w:space="0" w:color="auto"/>
            <w:right w:val="none" w:sz="0" w:space="0" w:color="auto"/>
          </w:divBdr>
        </w:div>
      </w:divsChild>
    </w:div>
    <w:div w:id="2128041939">
      <w:marLeft w:val="0"/>
      <w:marRight w:val="0"/>
      <w:marTop w:val="0"/>
      <w:marBottom w:val="0"/>
      <w:divBdr>
        <w:top w:val="none" w:sz="0" w:space="0" w:color="auto"/>
        <w:left w:val="none" w:sz="0" w:space="0" w:color="auto"/>
        <w:bottom w:val="none" w:sz="0" w:space="0" w:color="auto"/>
        <w:right w:val="none" w:sz="0" w:space="0" w:color="auto"/>
      </w:divBdr>
    </w:div>
    <w:div w:id="2128041940">
      <w:marLeft w:val="0"/>
      <w:marRight w:val="0"/>
      <w:marTop w:val="0"/>
      <w:marBottom w:val="0"/>
      <w:divBdr>
        <w:top w:val="none" w:sz="0" w:space="0" w:color="auto"/>
        <w:left w:val="none" w:sz="0" w:space="0" w:color="auto"/>
        <w:bottom w:val="none" w:sz="0" w:space="0" w:color="auto"/>
        <w:right w:val="none" w:sz="0" w:space="0" w:color="auto"/>
      </w:divBdr>
    </w:div>
    <w:div w:id="21280419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092E6-EFA5-46FF-BA84-03DDB3D45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1718</Words>
  <Characters>9109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10806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2010-10-04T14:58:00Z</cp:lastPrinted>
  <dcterms:created xsi:type="dcterms:W3CDTF">2013-04-03T14:50:00Z</dcterms:created>
  <dcterms:modified xsi:type="dcterms:W3CDTF">2013-04-08T07:07:00Z</dcterms:modified>
</cp:coreProperties>
</file>